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4A9" w:rsidRPr="00AB35BE" w:rsidRDefault="00EB24A9" w:rsidP="00EB24A9">
      <w:pPr>
        <w:pStyle w:val="12"/>
        <w:spacing w:after="120"/>
      </w:pPr>
      <w:r w:rsidRPr="00AB35BE">
        <w:rPr>
          <w:sz w:val="20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6pt;height:62.7pt" o:ole="" fillcolor="window">
            <v:imagedata r:id="rId8" o:title=""/>
          </v:shape>
          <o:OLEObject Type="Embed" ProgID="Word.Picture.8" ShapeID="_x0000_i1025" DrawAspect="Content" ObjectID="_1840082571" r:id="rId9"/>
        </w:object>
      </w:r>
    </w:p>
    <w:p w:rsidR="00EB24A9" w:rsidRPr="00AB35BE" w:rsidRDefault="00EB24A9" w:rsidP="00EB24A9">
      <w:pPr>
        <w:pStyle w:val="11"/>
        <w:jc w:val="center"/>
        <w:rPr>
          <w:sz w:val="20"/>
        </w:rPr>
      </w:pPr>
      <w:r w:rsidRPr="00AB35BE">
        <w:rPr>
          <w:sz w:val="20"/>
        </w:rPr>
        <w:t>МУНИЦИПАЛЬНОЕ ОБРАЗОВАНИЕ «ТОМСКИЙ РАЙОН»</w:t>
      </w:r>
    </w:p>
    <w:p w:rsidR="00EB24A9" w:rsidRPr="00AB35BE" w:rsidRDefault="00EB24A9" w:rsidP="00EB24A9">
      <w:pPr>
        <w:pStyle w:val="11"/>
        <w:jc w:val="center"/>
        <w:rPr>
          <w:sz w:val="20"/>
        </w:rPr>
      </w:pPr>
    </w:p>
    <w:p w:rsidR="00EB24A9" w:rsidRPr="00AB35BE" w:rsidRDefault="00EB24A9" w:rsidP="00EB24A9">
      <w:pPr>
        <w:pStyle w:val="7"/>
        <w:ind w:firstLine="0"/>
        <w:jc w:val="center"/>
        <w:rPr>
          <w:b/>
          <w:sz w:val="28"/>
        </w:rPr>
      </w:pPr>
      <w:r w:rsidRPr="00AB35BE">
        <w:rPr>
          <w:b/>
          <w:sz w:val="28"/>
        </w:rPr>
        <w:t>АДМИНИСТРАЦИЯ ТОМСКОГО РАЙОНА</w:t>
      </w:r>
    </w:p>
    <w:p w:rsidR="00EB24A9" w:rsidRPr="00AB35BE" w:rsidRDefault="00EB24A9" w:rsidP="00EB24A9"/>
    <w:p w:rsidR="00EB24A9" w:rsidRPr="00AB35BE" w:rsidRDefault="00EB24A9" w:rsidP="00EB24A9">
      <w:pPr>
        <w:pStyle w:val="1"/>
        <w:rPr>
          <w:b/>
          <w:sz w:val="28"/>
        </w:rPr>
      </w:pPr>
      <w:r w:rsidRPr="00AB35BE">
        <w:rPr>
          <w:b/>
          <w:sz w:val="28"/>
        </w:rPr>
        <w:t>ПОСТАНОВЛЕНИЕ</w:t>
      </w:r>
    </w:p>
    <w:p w:rsidR="00EB24A9" w:rsidRPr="00C67AEF" w:rsidRDefault="00C67AEF" w:rsidP="00C67AEF">
      <w:pPr>
        <w:keepNext/>
        <w:tabs>
          <w:tab w:val="right" w:pos="9923"/>
        </w:tabs>
        <w:rPr>
          <w:sz w:val="26"/>
          <w:szCs w:val="26"/>
        </w:rPr>
      </w:pPr>
      <w:r w:rsidRPr="00C67AEF">
        <w:rPr>
          <w:sz w:val="26"/>
          <w:szCs w:val="26"/>
        </w:rPr>
        <w:t>08.05.2026</w:t>
      </w:r>
      <w:r w:rsidRPr="00C67AEF">
        <w:rPr>
          <w:sz w:val="26"/>
          <w:szCs w:val="26"/>
        </w:rPr>
        <w:tab/>
      </w:r>
      <w:r w:rsidR="00EB24A9" w:rsidRPr="00C67AEF">
        <w:rPr>
          <w:sz w:val="26"/>
          <w:szCs w:val="26"/>
        </w:rPr>
        <w:t>№</w:t>
      </w:r>
      <w:r w:rsidRPr="00C67AEF">
        <w:rPr>
          <w:sz w:val="26"/>
          <w:szCs w:val="26"/>
        </w:rPr>
        <w:t xml:space="preserve"> 211-П</w:t>
      </w:r>
    </w:p>
    <w:p w:rsidR="00EB24A9" w:rsidRPr="00AB35BE" w:rsidRDefault="00EB24A9" w:rsidP="00EB24A9">
      <w:pPr>
        <w:keepNext/>
        <w:rPr>
          <w:b/>
          <w:sz w:val="26"/>
          <w:szCs w:val="26"/>
        </w:rPr>
      </w:pPr>
    </w:p>
    <w:p w:rsidR="00EB24A9" w:rsidRPr="00AB35BE" w:rsidRDefault="00EB24A9" w:rsidP="00EB24A9">
      <w:pPr>
        <w:jc w:val="center"/>
        <w:rPr>
          <w:sz w:val="26"/>
          <w:szCs w:val="26"/>
        </w:rPr>
      </w:pPr>
      <w:r w:rsidRPr="00AB35BE">
        <w:rPr>
          <w:sz w:val="26"/>
          <w:szCs w:val="26"/>
        </w:rPr>
        <w:t>Томск</w:t>
      </w:r>
    </w:p>
    <w:p w:rsidR="00EB24A9" w:rsidRPr="00AB35BE" w:rsidRDefault="00EB24A9" w:rsidP="00EB24A9">
      <w:pPr>
        <w:keepNext/>
        <w:tabs>
          <w:tab w:val="left" w:pos="5387"/>
        </w:tabs>
        <w:jc w:val="both"/>
        <w:rPr>
          <w:sz w:val="26"/>
          <w:szCs w:val="26"/>
        </w:rPr>
      </w:pPr>
    </w:p>
    <w:p w:rsidR="00EB24A9" w:rsidRPr="00930CA2" w:rsidRDefault="00EB24A9" w:rsidP="00EB24A9">
      <w:pPr>
        <w:keepNext/>
        <w:tabs>
          <w:tab w:val="left" w:pos="5387"/>
        </w:tabs>
        <w:ind w:right="4537"/>
        <w:jc w:val="both"/>
        <w:rPr>
          <w:b/>
          <w:sz w:val="26"/>
          <w:szCs w:val="26"/>
        </w:rPr>
      </w:pPr>
      <w:r w:rsidRPr="00930CA2">
        <w:rPr>
          <w:sz w:val="26"/>
          <w:szCs w:val="26"/>
        </w:rPr>
        <w:t xml:space="preserve">О внесении изменений в </w:t>
      </w:r>
      <w:r w:rsidR="005E0B53">
        <w:rPr>
          <w:sz w:val="26"/>
          <w:szCs w:val="26"/>
        </w:rPr>
        <w:t>п</w:t>
      </w:r>
      <w:r w:rsidRPr="00930CA2">
        <w:rPr>
          <w:sz w:val="26"/>
          <w:szCs w:val="26"/>
        </w:rPr>
        <w:t>остановление Администрации Томского района от 10.11.2015 № 344 «Об утверждении Положения о порядке расходования резервного фонда Администрации Томского района по предупреждению и ликвидации чрезвычайных ситуаций и последствий стихийных бедствий»</w:t>
      </w:r>
    </w:p>
    <w:p w:rsidR="00EB24A9" w:rsidRPr="00AB35BE" w:rsidRDefault="00EB24A9" w:rsidP="00EB24A9">
      <w:pPr>
        <w:keepNext/>
        <w:jc w:val="both"/>
        <w:rPr>
          <w:b/>
          <w:bCs/>
          <w:sz w:val="26"/>
          <w:szCs w:val="26"/>
        </w:rPr>
      </w:pPr>
    </w:p>
    <w:p w:rsidR="00EB24A9" w:rsidRPr="00AB35BE" w:rsidRDefault="00EB24A9" w:rsidP="00EB24A9">
      <w:pPr>
        <w:pStyle w:val="ConsPlusNormal"/>
        <w:ind w:firstLine="567"/>
        <w:jc w:val="both"/>
        <w:rPr>
          <w:sz w:val="26"/>
          <w:szCs w:val="26"/>
        </w:rPr>
      </w:pPr>
      <w:r w:rsidRPr="00AB35BE">
        <w:rPr>
          <w:sz w:val="26"/>
          <w:szCs w:val="26"/>
        </w:rPr>
        <w:t xml:space="preserve">В целях приведения </w:t>
      </w:r>
      <w:r w:rsidR="005E0B53">
        <w:rPr>
          <w:sz w:val="26"/>
          <w:szCs w:val="26"/>
        </w:rPr>
        <w:t xml:space="preserve">нормативного правового акта </w:t>
      </w:r>
      <w:r w:rsidRPr="00AB35BE">
        <w:rPr>
          <w:sz w:val="26"/>
          <w:szCs w:val="26"/>
        </w:rPr>
        <w:t xml:space="preserve">в соответствие </w:t>
      </w:r>
      <w:r w:rsidRPr="00AB35BE">
        <w:rPr>
          <w:sz w:val="26"/>
          <w:szCs w:val="26"/>
          <w:shd w:val="clear" w:color="auto" w:fill="FFFFFF"/>
        </w:rPr>
        <w:t>со спецификой чрезвычайных ситуаций, вызванных паводками (затоплением/подтоплением) на территории муниципального образования Томский муниципальный район Томской области</w:t>
      </w:r>
    </w:p>
    <w:p w:rsidR="00EB24A9" w:rsidRPr="00AB35BE" w:rsidRDefault="00EB24A9" w:rsidP="00EB24A9">
      <w:pPr>
        <w:pStyle w:val="ConsPlusNormal"/>
        <w:ind w:firstLine="567"/>
        <w:jc w:val="both"/>
        <w:rPr>
          <w:sz w:val="26"/>
          <w:szCs w:val="26"/>
        </w:rPr>
      </w:pPr>
    </w:p>
    <w:p w:rsidR="00EB24A9" w:rsidRDefault="00EB24A9" w:rsidP="00EB24A9">
      <w:pPr>
        <w:widowControl/>
        <w:jc w:val="both"/>
        <w:rPr>
          <w:b/>
          <w:sz w:val="26"/>
          <w:szCs w:val="26"/>
        </w:rPr>
      </w:pPr>
      <w:r w:rsidRPr="00AB35BE">
        <w:rPr>
          <w:b/>
          <w:sz w:val="26"/>
          <w:szCs w:val="26"/>
        </w:rPr>
        <w:t>ПОСТАНОВЛЯЮ:</w:t>
      </w:r>
      <w:r>
        <w:rPr>
          <w:b/>
          <w:sz w:val="26"/>
          <w:szCs w:val="26"/>
        </w:rPr>
        <w:t xml:space="preserve"> </w:t>
      </w:r>
    </w:p>
    <w:p w:rsidR="00EB24A9" w:rsidRPr="00AB35BE" w:rsidRDefault="00EB24A9" w:rsidP="00EB24A9">
      <w:pPr>
        <w:widowControl/>
        <w:jc w:val="both"/>
        <w:rPr>
          <w:rFonts w:eastAsiaTheme="minorHAnsi"/>
          <w:sz w:val="26"/>
          <w:szCs w:val="26"/>
          <w:lang w:eastAsia="en-US"/>
        </w:rPr>
      </w:pPr>
    </w:p>
    <w:p w:rsidR="00EB24A9" w:rsidRPr="00AB35BE" w:rsidRDefault="00EB24A9" w:rsidP="00EB24A9">
      <w:pPr>
        <w:pStyle w:val="a3"/>
        <w:keepNext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6"/>
          <w:szCs w:val="26"/>
        </w:rPr>
      </w:pPr>
      <w:r w:rsidRPr="00AB35BE">
        <w:rPr>
          <w:sz w:val="26"/>
          <w:szCs w:val="26"/>
        </w:rPr>
        <w:t>Внести в постановление Администрации Томского района от 10.11.2015 № 344 «Об утверждении Положения о порядке расходования резервного фонда Администрации Томского района по предупреждению и ликвидации чрезвычайных ситуаций и последствий стихийных бедствий» следующие изменения:</w:t>
      </w:r>
    </w:p>
    <w:p w:rsidR="00EB24A9" w:rsidRDefault="00EB24A9" w:rsidP="00EB24A9">
      <w:pPr>
        <w:ind w:firstLine="567"/>
        <w:jc w:val="both"/>
        <w:rPr>
          <w:sz w:val="26"/>
          <w:szCs w:val="26"/>
        </w:rPr>
      </w:pPr>
      <w:r w:rsidRPr="00437059">
        <w:rPr>
          <w:sz w:val="26"/>
          <w:szCs w:val="26"/>
        </w:rPr>
        <w:t>1.1.</w:t>
      </w:r>
      <w:r>
        <w:rPr>
          <w:sz w:val="26"/>
          <w:szCs w:val="26"/>
        </w:rPr>
        <w:t xml:space="preserve"> В пункте 7 Положения </w:t>
      </w:r>
      <w:r w:rsidR="00CD64F4" w:rsidRPr="00437059">
        <w:rPr>
          <w:sz w:val="26"/>
          <w:szCs w:val="26"/>
        </w:rPr>
        <w:t>о порядке расходования резервного фонда Администрации Томского района по предупреждению и ликвидации чрезвычайных ситуаций и последствий стихийных бедствий</w:t>
      </w:r>
      <w:r w:rsidR="00CD64F4">
        <w:rPr>
          <w:sz w:val="26"/>
          <w:szCs w:val="26"/>
        </w:rPr>
        <w:t xml:space="preserve"> </w:t>
      </w:r>
      <w:r>
        <w:rPr>
          <w:sz w:val="26"/>
          <w:szCs w:val="26"/>
        </w:rPr>
        <w:t>слова «не позднее одного месяца</w:t>
      </w:r>
      <w:r w:rsidRPr="006445D7">
        <w:rPr>
          <w:sz w:val="26"/>
          <w:szCs w:val="26"/>
        </w:rPr>
        <w:t xml:space="preserve">» </w:t>
      </w:r>
      <w:r>
        <w:rPr>
          <w:sz w:val="26"/>
          <w:szCs w:val="26"/>
        </w:rPr>
        <w:t>замени</w:t>
      </w:r>
      <w:r w:rsidRPr="006445D7">
        <w:rPr>
          <w:sz w:val="26"/>
          <w:szCs w:val="26"/>
        </w:rPr>
        <w:t>ть словами «</w:t>
      </w:r>
      <w:r>
        <w:rPr>
          <w:sz w:val="26"/>
          <w:szCs w:val="26"/>
        </w:rPr>
        <w:t>в течение 30 рабочих дней».</w:t>
      </w:r>
    </w:p>
    <w:p w:rsidR="00EB24A9" w:rsidRPr="00437059" w:rsidRDefault="00EB24A9" w:rsidP="00EB24A9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 </w:t>
      </w:r>
      <w:proofErr w:type="gramStart"/>
      <w:r w:rsidR="00CD64F4">
        <w:rPr>
          <w:sz w:val="26"/>
          <w:szCs w:val="26"/>
        </w:rPr>
        <w:t xml:space="preserve">Пункт 5 </w:t>
      </w:r>
      <w:r w:rsidRPr="00437059">
        <w:rPr>
          <w:sz w:val="26"/>
          <w:szCs w:val="26"/>
        </w:rPr>
        <w:t>Приложени</w:t>
      </w:r>
      <w:r w:rsidR="00444BDB">
        <w:rPr>
          <w:sz w:val="26"/>
          <w:szCs w:val="26"/>
        </w:rPr>
        <w:t>я</w:t>
      </w:r>
      <w:r w:rsidRPr="00437059">
        <w:rPr>
          <w:sz w:val="26"/>
          <w:szCs w:val="26"/>
        </w:rPr>
        <w:t xml:space="preserve"> 2 «</w:t>
      </w:r>
      <w:r w:rsidRPr="001D3EB9">
        <w:rPr>
          <w:sz w:val="26"/>
          <w:szCs w:val="26"/>
        </w:rPr>
        <w:t>Поряд</w:t>
      </w:r>
      <w:r>
        <w:rPr>
          <w:sz w:val="26"/>
          <w:szCs w:val="26"/>
        </w:rPr>
        <w:t xml:space="preserve">ок и условия </w:t>
      </w:r>
      <w:r w:rsidRPr="001D3EB9">
        <w:rPr>
          <w:sz w:val="26"/>
          <w:szCs w:val="26"/>
        </w:rPr>
        <w:t>предоставления единовременной материальной помощи гражданам, пострадавшим в результате чрезвычайной ситуации, вызванной паводком (затоплением/подтоплением) на территории муниципального образования Томский муниципальный район Томской области</w:t>
      </w:r>
      <w:r w:rsidRPr="00437059">
        <w:rPr>
          <w:sz w:val="26"/>
          <w:szCs w:val="26"/>
        </w:rPr>
        <w:t>» к Положению о порядке расходования резервного фонда Администрации Томского района по предупреждению и ликвидации чрезвычайных ситуаций и</w:t>
      </w:r>
      <w:r w:rsidR="00CD64F4">
        <w:rPr>
          <w:sz w:val="26"/>
          <w:szCs w:val="26"/>
        </w:rPr>
        <w:t xml:space="preserve"> последствий стихийных бедствий после слов «об оказании единовременной материальной помощи</w:t>
      </w:r>
      <w:r w:rsidR="00444BDB">
        <w:rPr>
          <w:sz w:val="26"/>
          <w:szCs w:val="26"/>
        </w:rPr>
        <w:t xml:space="preserve"> (далее – Заявление)» дополнить</w:t>
      </w:r>
      <w:proofErr w:type="gramEnd"/>
      <w:r w:rsidR="00444BDB">
        <w:rPr>
          <w:sz w:val="26"/>
          <w:szCs w:val="26"/>
        </w:rPr>
        <w:t xml:space="preserve"> словами «в течение 30 рабочих дней со дня возникновения чрезвычайной ситуации»</w:t>
      </w:r>
      <w:r w:rsidRPr="00437059">
        <w:rPr>
          <w:sz w:val="26"/>
          <w:szCs w:val="26"/>
        </w:rPr>
        <w:t xml:space="preserve">. </w:t>
      </w:r>
    </w:p>
    <w:p w:rsidR="00EB24A9" w:rsidRDefault="00EB24A9" w:rsidP="00EB24A9">
      <w:pPr>
        <w:ind w:firstLine="567"/>
        <w:jc w:val="both"/>
        <w:rPr>
          <w:sz w:val="26"/>
          <w:szCs w:val="26"/>
        </w:rPr>
        <w:sectPr w:rsidR="00EB24A9" w:rsidSect="00EB24A9">
          <w:headerReference w:type="first" r:id="rId10"/>
          <w:pgSz w:w="11909" w:h="16834"/>
          <w:pgMar w:top="1134" w:right="567" w:bottom="1134" w:left="1418" w:header="720" w:footer="720" w:gutter="0"/>
          <w:pgNumType w:start="1"/>
          <w:cols w:space="60"/>
          <w:noEndnote/>
          <w:docGrid w:linePitch="272"/>
        </w:sectPr>
      </w:pPr>
      <w:r>
        <w:rPr>
          <w:sz w:val="26"/>
          <w:szCs w:val="26"/>
        </w:rPr>
        <w:t>2</w:t>
      </w:r>
      <w:r w:rsidRPr="00AB35BE">
        <w:rPr>
          <w:sz w:val="26"/>
          <w:szCs w:val="26"/>
        </w:rPr>
        <w:t xml:space="preserve">. </w:t>
      </w:r>
      <w:r>
        <w:rPr>
          <w:sz w:val="26"/>
          <w:szCs w:val="26"/>
        </w:rPr>
        <w:t xml:space="preserve">Управлению Делами Администрации Томского района </w:t>
      </w:r>
      <w:proofErr w:type="gramStart"/>
      <w:r>
        <w:rPr>
          <w:sz w:val="26"/>
          <w:szCs w:val="26"/>
        </w:rPr>
        <w:t>разместить</w:t>
      </w:r>
      <w:proofErr w:type="gramEnd"/>
      <w:r>
        <w:rPr>
          <w:sz w:val="26"/>
          <w:szCs w:val="26"/>
        </w:rPr>
        <w:t xml:space="preserve"> настоящее постановление на официальном сайте Администрации Томского района в информационно-телекоммуникационной сети «Интернет» и официально опубликовать.</w:t>
      </w:r>
    </w:p>
    <w:p w:rsidR="00EB24A9" w:rsidRDefault="00EB24A9" w:rsidP="00EB24A9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3. Настоящее постановление вступает в силу со дня его принятия.</w:t>
      </w:r>
    </w:p>
    <w:p w:rsidR="00EB24A9" w:rsidRPr="00AB35BE" w:rsidRDefault="00EB24A9" w:rsidP="00EB24A9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proofErr w:type="gramStart"/>
      <w:r w:rsidRPr="00AB35BE">
        <w:rPr>
          <w:sz w:val="26"/>
          <w:szCs w:val="26"/>
        </w:rPr>
        <w:t>Контроль за</w:t>
      </w:r>
      <w:proofErr w:type="gramEnd"/>
      <w:r w:rsidRPr="00AB35BE">
        <w:rPr>
          <w:sz w:val="26"/>
          <w:szCs w:val="26"/>
        </w:rPr>
        <w:t xml:space="preserve"> исполнением настоящего постановления возложить на заместителя Главы Томского района - начальник</w:t>
      </w:r>
      <w:r>
        <w:rPr>
          <w:sz w:val="26"/>
          <w:szCs w:val="26"/>
        </w:rPr>
        <w:t>а</w:t>
      </w:r>
      <w:r w:rsidRPr="00AB35BE">
        <w:rPr>
          <w:sz w:val="26"/>
          <w:szCs w:val="26"/>
        </w:rPr>
        <w:t xml:space="preserve"> Управления </w:t>
      </w:r>
      <w:r w:rsidR="005E0B53">
        <w:rPr>
          <w:sz w:val="26"/>
          <w:szCs w:val="26"/>
        </w:rPr>
        <w:t>жилищно-коммунального хозяйства, гражданской обороны и чрезвычайных ситуаций</w:t>
      </w:r>
      <w:r w:rsidRPr="00AB35BE">
        <w:rPr>
          <w:sz w:val="26"/>
          <w:szCs w:val="26"/>
        </w:rPr>
        <w:t>.</w:t>
      </w:r>
      <w:r w:rsidRPr="00AB35BE">
        <w:rPr>
          <w:sz w:val="26"/>
          <w:szCs w:val="26"/>
        </w:rPr>
        <w:tab/>
      </w:r>
    </w:p>
    <w:p w:rsidR="00EB24A9" w:rsidRDefault="00EB24A9" w:rsidP="00EB24A9">
      <w:pPr>
        <w:keepNext/>
        <w:jc w:val="both"/>
        <w:rPr>
          <w:sz w:val="26"/>
          <w:szCs w:val="26"/>
        </w:rPr>
      </w:pPr>
    </w:p>
    <w:p w:rsidR="00EB24A9" w:rsidRDefault="00EB24A9" w:rsidP="00EB24A9">
      <w:pPr>
        <w:keepNext/>
        <w:jc w:val="both"/>
        <w:rPr>
          <w:sz w:val="26"/>
          <w:szCs w:val="26"/>
        </w:rPr>
      </w:pPr>
    </w:p>
    <w:p w:rsidR="005E0B53" w:rsidRPr="00AB35BE" w:rsidRDefault="005E0B53" w:rsidP="00EB24A9">
      <w:pPr>
        <w:keepNext/>
        <w:jc w:val="both"/>
        <w:rPr>
          <w:sz w:val="26"/>
          <w:szCs w:val="26"/>
        </w:rPr>
      </w:pPr>
    </w:p>
    <w:p w:rsidR="00EB24A9" w:rsidRPr="00AB35BE" w:rsidRDefault="00EB24A9" w:rsidP="00C67AEF">
      <w:pPr>
        <w:tabs>
          <w:tab w:val="right" w:pos="10206"/>
        </w:tabs>
        <w:rPr>
          <w:sz w:val="26"/>
          <w:szCs w:val="26"/>
        </w:rPr>
      </w:pPr>
      <w:r w:rsidRPr="00AB35BE">
        <w:rPr>
          <w:sz w:val="26"/>
          <w:szCs w:val="26"/>
        </w:rPr>
        <w:t xml:space="preserve">Глава Томского района </w:t>
      </w:r>
      <w:r w:rsidRPr="00AB35BE">
        <w:rPr>
          <w:sz w:val="26"/>
          <w:szCs w:val="26"/>
        </w:rPr>
        <w:tab/>
        <w:t>П.П.Хрячков</w:t>
      </w:r>
      <w:bookmarkStart w:id="0" w:name="_GoBack"/>
      <w:bookmarkEnd w:id="0"/>
    </w:p>
    <w:sectPr w:rsidR="00EB24A9" w:rsidRPr="00AB35BE" w:rsidSect="000269BF">
      <w:headerReference w:type="first" r:id="rId11"/>
      <w:pgSz w:w="11909" w:h="16834"/>
      <w:pgMar w:top="1134" w:right="569" w:bottom="1134" w:left="1134" w:header="720" w:footer="720" w:gutter="0"/>
      <w:pgNumType w:start="1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6FD7" w:rsidRDefault="008C6FD7">
      <w:r>
        <w:separator/>
      </w:r>
    </w:p>
  </w:endnote>
  <w:endnote w:type="continuationSeparator" w:id="0">
    <w:p w:rsidR="008C6FD7" w:rsidRDefault="008C6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6FD7" w:rsidRDefault="008C6FD7">
      <w:r>
        <w:separator/>
      </w:r>
    </w:p>
  </w:footnote>
  <w:footnote w:type="continuationSeparator" w:id="0">
    <w:p w:rsidR="008C6FD7" w:rsidRDefault="008C6F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5820023"/>
      <w:docPartObj>
        <w:docPartGallery w:val="Page Numbers (Top of Page)"/>
        <w:docPartUnique/>
      </w:docPartObj>
    </w:sdtPr>
    <w:sdtEndPr/>
    <w:sdtContent>
      <w:p w:rsidR="00E1174E" w:rsidRDefault="00ED44D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E1174E" w:rsidRDefault="008C6FD7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7B27" w:rsidRDefault="008C6FD7">
    <w:pPr>
      <w:pStyle w:val="a7"/>
      <w:jc w:val="center"/>
    </w:pPr>
  </w:p>
  <w:p w:rsidR="00CB154C" w:rsidRDefault="008C6FD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ED4560"/>
    <w:multiLevelType w:val="hybridMultilevel"/>
    <w:tmpl w:val="BA5CD150"/>
    <w:lvl w:ilvl="0" w:tplc="A1F24BD0">
      <w:start w:val="1"/>
      <w:numFmt w:val="decimal"/>
      <w:lvlText w:val="%1."/>
      <w:lvlJc w:val="left"/>
      <w:pPr>
        <w:ind w:left="1949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4" w:hanging="360"/>
      </w:pPr>
    </w:lvl>
    <w:lvl w:ilvl="2" w:tplc="0419001B" w:tentative="1">
      <w:start w:val="1"/>
      <w:numFmt w:val="lowerRoman"/>
      <w:lvlText w:val="%3."/>
      <w:lvlJc w:val="right"/>
      <w:pPr>
        <w:ind w:left="2654" w:hanging="180"/>
      </w:pPr>
    </w:lvl>
    <w:lvl w:ilvl="3" w:tplc="0419000F" w:tentative="1">
      <w:start w:val="1"/>
      <w:numFmt w:val="decimal"/>
      <w:lvlText w:val="%4."/>
      <w:lvlJc w:val="left"/>
      <w:pPr>
        <w:ind w:left="3374" w:hanging="360"/>
      </w:pPr>
    </w:lvl>
    <w:lvl w:ilvl="4" w:tplc="04190019" w:tentative="1">
      <w:start w:val="1"/>
      <w:numFmt w:val="lowerLetter"/>
      <w:lvlText w:val="%5."/>
      <w:lvlJc w:val="left"/>
      <w:pPr>
        <w:ind w:left="4094" w:hanging="360"/>
      </w:pPr>
    </w:lvl>
    <w:lvl w:ilvl="5" w:tplc="0419001B" w:tentative="1">
      <w:start w:val="1"/>
      <w:numFmt w:val="lowerRoman"/>
      <w:lvlText w:val="%6."/>
      <w:lvlJc w:val="right"/>
      <w:pPr>
        <w:ind w:left="4814" w:hanging="180"/>
      </w:pPr>
    </w:lvl>
    <w:lvl w:ilvl="6" w:tplc="0419000F" w:tentative="1">
      <w:start w:val="1"/>
      <w:numFmt w:val="decimal"/>
      <w:lvlText w:val="%7."/>
      <w:lvlJc w:val="left"/>
      <w:pPr>
        <w:ind w:left="5534" w:hanging="360"/>
      </w:pPr>
    </w:lvl>
    <w:lvl w:ilvl="7" w:tplc="04190019" w:tentative="1">
      <w:start w:val="1"/>
      <w:numFmt w:val="lowerLetter"/>
      <w:lvlText w:val="%8."/>
      <w:lvlJc w:val="left"/>
      <w:pPr>
        <w:ind w:left="6254" w:hanging="360"/>
      </w:pPr>
    </w:lvl>
    <w:lvl w:ilvl="8" w:tplc="0419001B" w:tentative="1">
      <w:start w:val="1"/>
      <w:numFmt w:val="lowerRoman"/>
      <w:lvlText w:val="%9."/>
      <w:lvlJc w:val="right"/>
      <w:pPr>
        <w:ind w:left="697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5C4"/>
    <w:rsid w:val="00004D4E"/>
    <w:rsid w:val="000269BF"/>
    <w:rsid w:val="002E63CB"/>
    <w:rsid w:val="00444BDB"/>
    <w:rsid w:val="005E0B53"/>
    <w:rsid w:val="00643892"/>
    <w:rsid w:val="008165C4"/>
    <w:rsid w:val="008C6FD7"/>
    <w:rsid w:val="00C67AEF"/>
    <w:rsid w:val="00CD64F4"/>
    <w:rsid w:val="00D54564"/>
    <w:rsid w:val="00D658DD"/>
    <w:rsid w:val="00EB24A9"/>
    <w:rsid w:val="00ED44D4"/>
    <w:rsid w:val="00F22F04"/>
    <w:rsid w:val="00F23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4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B24A9"/>
    <w:pPr>
      <w:keepNext/>
      <w:widowControl/>
      <w:autoSpaceDE/>
      <w:autoSpaceDN/>
      <w:adjustRightInd/>
      <w:jc w:val="center"/>
      <w:outlineLvl w:val="0"/>
    </w:pPr>
    <w:rPr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24A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qFormat/>
    <w:rsid w:val="00EB24A9"/>
    <w:pPr>
      <w:keepNext/>
      <w:widowControl/>
      <w:tabs>
        <w:tab w:val="left" w:pos="4678"/>
      </w:tabs>
      <w:autoSpaceDE/>
      <w:autoSpaceDN/>
      <w:adjustRightInd/>
      <w:ind w:right="567" w:firstLine="72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B24A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B24A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EB24A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EB24A9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styleId="a3">
    <w:name w:val="List Paragraph"/>
    <w:basedOn w:val="a"/>
    <w:uiPriority w:val="34"/>
    <w:qFormat/>
    <w:rsid w:val="00EB24A9"/>
    <w:pPr>
      <w:ind w:left="720"/>
      <w:contextualSpacing/>
    </w:pPr>
  </w:style>
  <w:style w:type="paragraph" w:customStyle="1" w:styleId="11">
    <w:name w:val="Основной текст1"/>
    <w:basedOn w:val="a"/>
    <w:rsid w:val="00EB24A9"/>
    <w:pPr>
      <w:widowControl/>
      <w:autoSpaceDE/>
      <w:autoSpaceDN/>
      <w:adjustRightInd/>
    </w:pPr>
    <w:rPr>
      <w:b/>
      <w:sz w:val="24"/>
    </w:rPr>
  </w:style>
  <w:style w:type="paragraph" w:customStyle="1" w:styleId="a4">
    <w:name w:val="реквизитПодпись"/>
    <w:basedOn w:val="a"/>
    <w:rsid w:val="00EB24A9"/>
    <w:pPr>
      <w:widowControl/>
      <w:tabs>
        <w:tab w:val="left" w:pos="6804"/>
      </w:tabs>
      <w:autoSpaceDE/>
      <w:autoSpaceDN/>
      <w:adjustRightInd/>
      <w:spacing w:before="360"/>
    </w:pPr>
    <w:rPr>
      <w:sz w:val="24"/>
    </w:rPr>
  </w:style>
  <w:style w:type="paragraph" w:customStyle="1" w:styleId="12">
    <w:name w:val="Название1"/>
    <w:basedOn w:val="a"/>
    <w:rsid w:val="00EB24A9"/>
    <w:pPr>
      <w:widowControl/>
      <w:autoSpaceDE/>
      <w:autoSpaceDN/>
      <w:adjustRightInd/>
      <w:jc w:val="center"/>
    </w:pPr>
    <w:rPr>
      <w:b/>
      <w:sz w:val="28"/>
    </w:rPr>
  </w:style>
  <w:style w:type="paragraph" w:customStyle="1" w:styleId="13">
    <w:name w:val="Обычный1"/>
    <w:link w:val="Normal"/>
    <w:rsid w:val="00EB24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Normal">
    <w:name w:val="Normal Знак"/>
    <w:link w:val="13"/>
    <w:rsid w:val="00EB24A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Заголовок 21"/>
    <w:basedOn w:val="13"/>
    <w:next w:val="13"/>
    <w:rsid w:val="00EB24A9"/>
    <w:pPr>
      <w:keepNext/>
      <w:ind w:left="6521"/>
      <w:jc w:val="center"/>
    </w:pPr>
    <w:rPr>
      <w:sz w:val="24"/>
    </w:rPr>
  </w:style>
  <w:style w:type="paragraph" w:styleId="a5">
    <w:name w:val="caption"/>
    <w:basedOn w:val="a"/>
    <w:qFormat/>
    <w:rsid w:val="00EB24A9"/>
    <w:pPr>
      <w:widowControl/>
      <w:autoSpaceDE/>
      <w:autoSpaceDN/>
      <w:adjustRightInd/>
      <w:jc w:val="center"/>
    </w:pPr>
    <w:rPr>
      <w:b/>
      <w:sz w:val="28"/>
    </w:rPr>
  </w:style>
  <w:style w:type="character" w:styleId="a6">
    <w:name w:val="Strong"/>
    <w:basedOn w:val="a0"/>
    <w:uiPriority w:val="22"/>
    <w:qFormat/>
    <w:rsid w:val="00EB24A9"/>
    <w:rPr>
      <w:b/>
      <w:bCs/>
    </w:rPr>
  </w:style>
  <w:style w:type="paragraph" w:styleId="a7">
    <w:name w:val="header"/>
    <w:basedOn w:val="a"/>
    <w:link w:val="a8"/>
    <w:uiPriority w:val="99"/>
    <w:unhideWhenUsed/>
    <w:rsid w:val="00EB24A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B24A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 Spacing"/>
    <w:uiPriority w:val="1"/>
    <w:qFormat/>
    <w:rsid w:val="00EB24A9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a">
    <w:name w:val="Основной текст Знак"/>
    <w:link w:val="ab"/>
    <w:locked/>
    <w:rsid w:val="00EB24A9"/>
    <w:rPr>
      <w:lang w:eastAsia="ru-RU"/>
    </w:rPr>
  </w:style>
  <w:style w:type="paragraph" w:styleId="ab">
    <w:name w:val="Body Text"/>
    <w:basedOn w:val="a"/>
    <w:link w:val="aa"/>
    <w:rsid w:val="00EB24A9"/>
    <w:pPr>
      <w:widowControl/>
      <w:autoSpaceDE/>
      <w:autoSpaceDN/>
      <w:adjustRightInd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14">
    <w:name w:val="Основной текст Знак1"/>
    <w:basedOn w:val="a0"/>
    <w:uiPriority w:val="99"/>
    <w:semiHidden/>
    <w:rsid w:val="00EB24A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s-markdown-paragraph">
    <w:name w:val="ds-markdown-paragraph"/>
    <w:basedOn w:val="a"/>
    <w:rsid w:val="00EB24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c">
    <w:name w:val="Hyperlink"/>
    <w:basedOn w:val="a0"/>
    <w:uiPriority w:val="99"/>
    <w:unhideWhenUsed/>
    <w:rsid w:val="00EB24A9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444BD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44BD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4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B24A9"/>
    <w:pPr>
      <w:keepNext/>
      <w:widowControl/>
      <w:autoSpaceDE/>
      <w:autoSpaceDN/>
      <w:adjustRightInd/>
      <w:jc w:val="center"/>
      <w:outlineLvl w:val="0"/>
    </w:pPr>
    <w:rPr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24A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qFormat/>
    <w:rsid w:val="00EB24A9"/>
    <w:pPr>
      <w:keepNext/>
      <w:widowControl/>
      <w:tabs>
        <w:tab w:val="left" w:pos="4678"/>
      </w:tabs>
      <w:autoSpaceDE/>
      <w:autoSpaceDN/>
      <w:adjustRightInd/>
      <w:ind w:right="567" w:firstLine="72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B24A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B24A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EB24A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EB24A9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styleId="a3">
    <w:name w:val="List Paragraph"/>
    <w:basedOn w:val="a"/>
    <w:uiPriority w:val="34"/>
    <w:qFormat/>
    <w:rsid w:val="00EB24A9"/>
    <w:pPr>
      <w:ind w:left="720"/>
      <w:contextualSpacing/>
    </w:pPr>
  </w:style>
  <w:style w:type="paragraph" w:customStyle="1" w:styleId="11">
    <w:name w:val="Основной текст1"/>
    <w:basedOn w:val="a"/>
    <w:rsid w:val="00EB24A9"/>
    <w:pPr>
      <w:widowControl/>
      <w:autoSpaceDE/>
      <w:autoSpaceDN/>
      <w:adjustRightInd/>
    </w:pPr>
    <w:rPr>
      <w:b/>
      <w:sz w:val="24"/>
    </w:rPr>
  </w:style>
  <w:style w:type="paragraph" w:customStyle="1" w:styleId="a4">
    <w:name w:val="реквизитПодпись"/>
    <w:basedOn w:val="a"/>
    <w:rsid w:val="00EB24A9"/>
    <w:pPr>
      <w:widowControl/>
      <w:tabs>
        <w:tab w:val="left" w:pos="6804"/>
      </w:tabs>
      <w:autoSpaceDE/>
      <w:autoSpaceDN/>
      <w:adjustRightInd/>
      <w:spacing w:before="360"/>
    </w:pPr>
    <w:rPr>
      <w:sz w:val="24"/>
    </w:rPr>
  </w:style>
  <w:style w:type="paragraph" w:customStyle="1" w:styleId="12">
    <w:name w:val="Название1"/>
    <w:basedOn w:val="a"/>
    <w:rsid w:val="00EB24A9"/>
    <w:pPr>
      <w:widowControl/>
      <w:autoSpaceDE/>
      <w:autoSpaceDN/>
      <w:adjustRightInd/>
      <w:jc w:val="center"/>
    </w:pPr>
    <w:rPr>
      <w:b/>
      <w:sz w:val="28"/>
    </w:rPr>
  </w:style>
  <w:style w:type="paragraph" w:customStyle="1" w:styleId="13">
    <w:name w:val="Обычный1"/>
    <w:link w:val="Normal"/>
    <w:rsid w:val="00EB24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Normal">
    <w:name w:val="Normal Знак"/>
    <w:link w:val="13"/>
    <w:rsid w:val="00EB24A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Заголовок 21"/>
    <w:basedOn w:val="13"/>
    <w:next w:val="13"/>
    <w:rsid w:val="00EB24A9"/>
    <w:pPr>
      <w:keepNext/>
      <w:ind w:left="6521"/>
      <w:jc w:val="center"/>
    </w:pPr>
    <w:rPr>
      <w:sz w:val="24"/>
    </w:rPr>
  </w:style>
  <w:style w:type="paragraph" w:styleId="a5">
    <w:name w:val="caption"/>
    <w:basedOn w:val="a"/>
    <w:qFormat/>
    <w:rsid w:val="00EB24A9"/>
    <w:pPr>
      <w:widowControl/>
      <w:autoSpaceDE/>
      <w:autoSpaceDN/>
      <w:adjustRightInd/>
      <w:jc w:val="center"/>
    </w:pPr>
    <w:rPr>
      <w:b/>
      <w:sz w:val="28"/>
    </w:rPr>
  </w:style>
  <w:style w:type="character" w:styleId="a6">
    <w:name w:val="Strong"/>
    <w:basedOn w:val="a0"/>
    <w:uiPriority w:val="22"/>
    <w:qFormat/>
    <w:rsid w:val="00EB24A9"/>
    <w:rPr>
      <w:b/>
      <w:bCs/>
    </w:rPr>
  </w:style>
  <w:style w:type="paragraph" w:styleId="a7">
    <w:name w:val="header"/>
    <w:basedOn w:val="a"/>
    <w:link w:val="a8"/>
    <w:uiPriority w:val="99"/>
    <w:unhideWhenUsed/>
    <w:rsid w:val="00EB24A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B24A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 Spacing"/>
    <w:uiPriority w:val="1"/>
    <w:qFormat/>
    <w:rsid w:val="00EB24A9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a">
    <w:name w:val="Основной текст Знак"/>
    <w:link w:val="ab"/>
    <w:locked/>
    <w:rsid w:val="00EB24A9"/>
    <w:rPr>
      <w:lang w:eastAsia="ru-RU"/>
    </w:rPr>
  </w:style>
  <w:style w:type="paragraph" w:styleId="ab">
    <w:name w:val="Body Text"/>
    <w:basedOn w:val="a"/>
    <w:link w:val="aa"/>
    <w:rsid w:val="00EB24A9"/>
    <w:pPr>
      <w:widowControl/>
      <w:autoSpaceDE/>
      <w:autoSpaceDN/>
      <w:adjustRightInd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14">
    <w:name w:val="Основной текст Знак1"/>
    <w:basedOn w:val="a0"/>
    <w:uiPriority w:val="99"/>
    <w:semiHidden/>
    <w:rsid w:val="00EB24A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s-markdown-paragraph">
    <w:name w:val="ds-markdown-paragraph"/>
    <w:basedOn w:val="a"/>
    <w:rsid w:val="00EB24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c">
    <w:name w:val="Hyperlink"/>
    <w:basedOn w:val="a0"/>
    <w:uiPriority w:val="99"/>
    <w:unhideWhenUsed/>
    <w:rsid w:val="00EB24A9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444BD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44BD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Ольга</dc:creator>
  <cp:lastModifiedBy>Косач Алёна</cp:lastModifiedBy>
  <cp:revision>3</cp:revision>
  <cp:lastPrinted>2026-05-12T02:07:00Z</cp:lastPrinted>
  <dcterms:created xsi:type="dcterms:W3CDTF">2026-05-12T02:08:00Z</dcterms:created>
  <dcterms:modified xsi:type="dcterms:W3CDTF">2026-05-12T02:16:00Z</dcterms:modified>
</cp:coreProperties>
</file>