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2C40D5" w:rsidP="00495E4B">
      <w:pPr>
        <w:spacing w:after="200" w:line="276" w:lineRule="auto"/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9" o:title=""/>
            <w10:wrap type="square" side="left"/>
          </v:shape>
          <o:OLEObject Type="Embed" ProgID="Word.Picture.8" ShapeID="_x0000_s1027" DrawAspect="Content" ObjectID="_1801314128" r:id="rId10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  <w:r w:rsidRPr="001617AB">
        <w:rPr>
          <w:b/>
          <w:sz w:val="28"/>
        </w:rPr>
        <w:t>АДМИНИСТРАЦИЯ 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49382D" w:rsidRPr="0049382D" w:rsidRDefault="009610B2" w:rsidP="009610B2">
      <w:pPr>
        <w:tabs>
          <w:tab w:val="right" w:pos="9923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14.02.2025</w:t>
      </w:r>
      <w:r w:rsidR="0049382D" w:rsidRPr="0049382D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67-П</w:t>
      </w:r>
    </w:p>
    <w:p w:rsidR="001617AB" w:rsidRPr="0049382D" w:rsidRDefault="001617AB" w:rsidP="001617AB">
      <w:pPr>
        <w:pStyle w:val="a8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49382D">
        <w:rPr>
          <w:sz w:val="28"/>
          <w:szCs w:val="28"/>
        </w:rPr>
        <w:t>Томск</w:t>
      </w: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495E4B" w:rsidRPr="00495E4B" w:rsidRDefault="00495E4B" w:rsidP="0049382D">
      <w:pPr>
        <w:tabs>
          <w:tab w:val="center" w:pos="4678"/>
        </w:tabs>
        <w:ind w:right="4392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О внесении изменений в </w:t>
      </w:r>
      <w:hyperlink r:id="rId11" w:history="1">
        <w:r w:rsidRPr="00495E4B">
          <w:rPr>
            <w:sz w:val="28"/>
            <w:szCs w:val="28"/>
          </w:rPr>
          <w:t>постановление</w:t>
        </w:r>
      </w:hyperlink>
      <w:r w:rsidRPr="00495E4B">
        <w:rPr>
          <w:sz w:val="28"/>
          <w:szCs w:val="28"/>
        </w:rPr>
        <w:t xml:space="preserve"> Администрации Томского района от 23</w:t>
      </w:r>
      <w:r w:rsidR="00BE2DDC">
        <w:rPr>
          <w:sz w:val="28"/>
          <w:szCs w:val="28"/>
        </w:rPr>
        <w:t xml:space="preserve"> декабря </w:t>
      </w:r>
      <w:r w:rsidRPr="00495E4B">
        <w:rPr>
          <w:sz w:val="28"/>
          <w:szCs w:val="28"/>
        </w:rPr>
        <w:t xml:space="preserve">2015 </w:t>
      </w:r>
      <w:r w:rsidR="00BE2DDC">
        <w:rPr>
          <w:sz w:val="28"/>
          <w:szCs w:val="28"/>
        </w:rPr>
        <w:t xml:space="preserve">года </w:t>
      </w:r>
      <w:r w:rsidRPr="00495E4B">
        <w:rPr>
          <w:sz w:val="28"/>
          <w:szCs w:val="28"/>
        </w:rPr>
        <w:t>№</w:t>
      </w:r>
      <w:r w:rsidR="009610B2">
        <w:rPr>
          <w:sz w:val="28"/>
          <w:szCs w:val="28"/>
        </w:rPr>
        <w:t> </w:t>
      </w:r>
      <w:r w:rsidRPr="00495E4B">
        <w:rPr>
          <w:sz w:val="28"/>
          <w:szCs w:val="28"/>
        </w:rPr>
        <w:t xml:space="preserve">401 «Об утверждении Положения об органе внутреннего муниципального финансового контроля муниципального образования «Томский район» </w:t>
      </w:r>
    </w:p>
    <w:p w:rsidR="001617AB" w:rsidRPr="001617AB" w:rsidRDefault="001617AB" w:rsidP="001617AB">
      <w:pPr>
        <w:jc w:val="both"/>
        <w:rPr>
          <w:sz w:val="26"/>
          <w:szCs w:val="26"/>
        </w:rPr>
      </w:pPr>
    </w:p>
    <w:p w:rsidR="001617AB" w:rsidRPr="001617AB" w:rsidRDefault="001617AB" w:rsidP="001617AB">
      <w:pPr>
        <w:pStyle w:val="a4"/>
        <w:rPr>
          <w:sz w:val="26"/>
          <w:szCs w:val="26"/>
        </w:rPr>
      </w:pPr>
    </w:p>
    <w:p w:rsidR="00495E4B" w:rsidRPr="00122BA2" w:rsidRDefault="00495E4B" w:rsidP="00495E4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22BA2">
        <w:rPr>
          <w:sz w:val="28"/>
          <w:szCs w:val="28"/>
        </w:rPr>
        <w:t xml:space="preserve">В соответствии с </w:t>
      </w:r>
      <w:r w:rsidRPr="00122BA2">
        <w:rPr>
          <w:rFonts w:eastAsiaTheme="minorHAnsi"/>
          <w:sz w:val="28"/>
          <w:szCs w:val="28"/>
          <w:lang w:eastAsia="en-US"/>
        </w:rPr>
        <w:t>пунктом 3 статьи 265, пунктом 1 статьи 269.2 Бюджетного кодекса Российской Федерации, пунктом 11 Постановлени</w:t>
      </w:r>
      <w:r w:rsidRPr="00495E4B">
        <w:rPr>
          <w:rFonts w:eastAsiaTheme="minorHAnsi"/>
          <w:sz w:val="28"/>
          <w:szCs w:val="28"/>
          <w:lang w:eastAsia="en-US"/>
        </w:rPr>
        <w:t>я</w:t>
      </w:r>
      <w:r w:rsidRPr="00122BA2">
        <w:rPr>
          <w:rFonts w:eastAsiaTheme="minorHAnsi"/>
          <w:sz w:val="28"/>
          <w:szCs w:val="28"/>
          <w:lang w:eastAsia="en-US"/>
        </w:rPr>
        <w:t xml:space="preserve"> Правительства Р</w:t>
      </w:r>
      <w:r w:rsidR="00BE2DDC">
        <w:rPr>
          <w:rFonts w:eastAsiaTheme="minorHAnsi"/>
          <w:sz w:val="28"/>
          <w:szCs w:val="28"/>
          <w:lang w:eastAsia="en-US"/>
        </w:rPr>
        <w:t xml:space="preserve">оссийской </w:t>
      </w:r>
      <w:r w:rsidRPr="00122BA2">
        <w:rPr>
          <w:rFonts w:eastAsiaTheme="minorHAnsi"/>
          <w:sz w:val="28"/>
          <w:szCs w:val="28"/>
          <w:lang w:eastAsia="en-US"/>
        </w:rPr>
        <w:t>Ф</w:t>
      </w:r>
      <w:r w:rsidR="00BE2DDC">
        <w:rPr>
          <w:rFonts w:eastAsiaTheme="minorHAnsi"/>
          <w:sz w:val="28"/>
          <w:szCs w:val="28"/>
          <w:lang w:eastAsia="en-US"/>
        </w:rPr>
        <w:t>едерации</w:t>
      </w:r>
      <w:r w:rsidRPr="00122BA2">
        <w:rPr>
          <w:rFonts w:eastAsiaTheme="minorHAnsi"/>
          <w:sz w:val="28"/>
          <w:szCs w:val="28"/>
          <w:lang w:eastAsia="en-US"/>
        </w:rPr>
        <w:t xml:space="preserve"> от 16</w:t>
      </w:r>
      <w:r w:rsidR="00BE2DDC">
        <w:rPr>
          <w:rFonts w:eastAsiaTheme="minorHAnsi"/>
          <w:sz w:val="28"/>
          <w:szCs w:val="28"/>
          <w:lang w:eastAsia="en-US"/>
        </w:rPr>
        <w:t xml:space="preserve"> сентября </w:t>
      </w:r>
      <w:r w:rsidRPr="00122BA2">
        <w:rPr>
          <w:rFonts w:eastAsiaTheme="minorHAnsi"/>
          <w:sz w:val="28"/>
          <w:szCs w:val="28"/>
          <w:lang w:eastAsia="en-US"/>
        </w:rPr>
        <w:t xml:space="preserve">2020 </w:t>
      </w:r>
      <w:r w:rsidR="00BE2DDC">
        <w:rPr>
          <w:rFonts w:eastAsiaTheme="minorHAnsi"/>
          <w:sz w:val="28"/>
          <w:szCs w:val="28"/>
          <w:lang w:eastAsia="en-US"/>
        </w:rPr>
        <w:t xml:space="preserve">года </w:t>
      </w:r>
      <w:r w:rsidRPr="00122BA2">
        <w:rPr>
          <w:rFonts w:eastAsiaTheme="minorHAnsi"/>
          <w:sz w:val="28"/>
          <w:szCs w:val="28"/>
          <w:lang w:eastAsia="en-US"/>
        </w:rPr>
        <w:t>№</w:t>
      </w:r>
      <w:r w:rsidR="00235481">
        <w:rPr>
          <w:rFonts w:eastAsiaTheme="minorHAnsi"/>
          <w:sz w:val="28"/>
          <w:szCs w:val="28"/>
          <w:lang w:eastAsia="en-US"/>
        </w:rPr>
        <w:t> </w:t>
      </w:r>
      <w:r w:rsidRPr="00122BA2">
        <w:rPr>
          <w:rFonts w:eastAsiaTheme="minorHAnsi"/>
          <w:sz w:val="28"/>
          <w:szCs w:val="28"/>
          <w:lang w:eastAsia="en-US"/>
        </w:rPr>
        <w:t>1478 «Об утверждении 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деятельности»</w:t>
      </w:r>
    </w:p>
    <w:p w:rsidR="001617AB" w:rsidRPr="007846BF" w:rsidRDefault="001617AB" w:rsidP="00681875">
      <w:pPr>
        <w:pStyle w:val="a4"/>
        <w:tabs>
          <w:tab w:val="left" w:pos="851"/>
        </w:tabs>
        <w:rPr>
          <w:sz w:val="28"/>
          <w:szCs w:val="28"/>
        </w:rPr>
      </w:pPr>
    </w:p>
    <w:p w:rsidR="001617AB" w:rsidRPr="007846BF" w:rsidRDefault="001617AB" w:rsidP="001617AB">
      <w:pPr>
        <w:pStyle w:val="a4"/>
        <w:rPr>
          <w:b/>
          <w:sz w:val="28"/>
          <w:szCs w:val="28"/>
        </w:rPr>
      </w:pPr>
      <w:r w:rsidRPr="007846BF">
        <w:rPr>
          <w:sz w:val="28"/>
          <w:szCs w:val="28"/>
        </w:rPr>
        <w:t xml:space="preserve"> </w:t>
      </w:r>
      <w:r w:rsidRPr="007846BF">
        <w:rPr>
          <w:b/>
          <w:sz w:val="28"/>
          <w:szCs w:val="28"/>
        </w:rPr>
        <w:t>ПОСТАНОВЛЯЮ: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</w:p>
    <w:p w:rsidR="00495E4B" w:rsidRPr="00495E4B" w:rsidRDefault="00495E4B" w:rsidP="00495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1. Внести изменения в </w:t>
      </w:r>
      <w:hyperlink r:id="rId12" w:history="1">
        <w:r w:rsidRPr="00495E4B">
          <w:rPr>
            <w:sz w:val="28"/>
            <w:szCs w:val="28"/>
          </w:rPr>
          <w:t>постановление</w:t>
        </w:r>
      </w:hyperlink>
      <w:r w:rsidRPr="00495E4B">
        <w:rPr>
          <w:sz w:val="28"/>
          <w:szCs w:val="28"/>
        </w:rPr>
        <w:t xml:space="preserve"> Администрации Томского района от 23</w:t>
      </w:r>
      <w:r w:rsidR="00BE2DDC">
        <w:rPr>
          <w:sz w:val="28"/>
          <w:szCs w:val="28"/>
        </w:rPr>
        <w:t xml:space="preserve"> декабря </w:t>
      </w:r>
      <w:r w:rsidRPr="00495E4B">
        <w:rPr>
          <w:sz w:val="28"/>
          <w:szCs w:val="28"/>
        </w:rPr>
        <w:t>2015</w:t>
      </w:r>
      <w:r w:rsidR="00BE2DDC">
        <w:rPr>
          <w:sz w:val="28"/>
          <w:szCs w:val="28"/>
        </w:rPr>
        <w:t xml:space="preserve"> года </w:t>
      </w:r>
      <w:r w:rsidRPr="00495E4B">
        <w:rPr>
          <w:sz w:val="28"/>
          <w:szCs w:val="28"/>
        </w:rPr>
        <w:t>№</w:t>
      </w:r>
      <w:r w:rsidR="00235481">
        <w:rPr>
          <w:sz w:val="28"/>
          <w:szCs w:val="28"/>
        </w:rPr>
        <w:t> </w:t>
      </w:r>
      <w:r w:rsidRPr="00495E4B">
        <w:rPr>
          <w:sz w:val="28"/>
          <w:szCs w:val="28"/>
        </w:rPr>
        <w:t>401 «Об утверждении Положения об органе внутреннего муниципального финансового контроля муниципального образования «Томский район» (далее - постановление), где</w:t>
      </w:r>
      <w:r w:rsidRPr="00495E4B">
        <w:rPr>
          <w:rFonts w:eastAsiaTheme="minorEastAsia"/>
          <w:sz w:val="28"/>
          <w:szCs w:val="28"/>
        </w:rPr>
        <w:t xml:space="preserve"> в приложении </w:t>
      </w:r>
      <w:r w:rsidR="00BE2DDC">
        <w:rPr>
          <w:rFonts w:eastAsiaTheme="minorEastAsia"/>
          <w:sz w:val="28"/>
          <w:szCs w:val="28"/>
        </w:rPr>
        <w:t xml:space="preserve">1 </w:t>
      </w:r>
      <w:r w:rsidRPr="00495E4B">
        <w:rPr>
          <w:rFonts w:eastAsiaTheme="minorEastAsia"/>
          <w:sz w:val="28"/>
          <w:szCs w:val="28"/>
        </w:rPr>
        <w:t>к постановлению</w:t>
      </w:r>
      <w:r w:rsidRPr="00495E4B">
        <w:rPr>
          <w:sz w:val="28"/>
          <w:szCs w:val="28"/>
        </w:rPr>
        <w:t>:</w:t>
      </w:r>
    </w:p>
    <w:p w:rsidR="00495E4B" w:rsidRPr="00495E4B" w:rsidRDefault="00495E4B" w:rsidP="00495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1.1. </w:t>
      </w:r>
      <w:hyperlink r:id="rId13" w:history="1">
        <w:r w:rsidRPr="00495E4B">
          <w:rPr>
            <w:sz w:val="28"/>
            <w:szCs w:val="28"/>
          </w:rPr>
          <w:t>пункт 1.7.</w:t>
        </w:r>
      </w:hyperlink>
      <w:r w:rsidRPr="00495E4B">
        <w:rPr>
          <w:sz w:val="28"/>
          <w:szCs w:val="28"/>
        </w:rPr>
        <w:t xml:space="preserve"> </w:t>
      </w:r>
      <w:r w:rsidRPr="00495E4B">
        <w:rPr>
          <w:rFonts w:eastAsiaTheme="minorEastAsia"/>
          <w:sz w:val="28"/>
          <w:szCs w:val="28"/>
        </w:rPr>
        <w:t xml:space="preserve">Положения об органе внутреннего муниципального финансового контроля муниципального образования «Томский район» (далее Положение) </w:t>
      </w:r>
      <w:r w:rsidRPr="00495E4B">
        <w:rPr>
          <w:sz w:val="28"/>
          <w:szCs w:val="28"/>
        </w:rPr>
        <w:t xml:space="preserve">изложить в следующей редакции: </w:t>
      </w:r>
    </w:p>
    <w:p w:rsidR="00495E4B" w:rsidRPr="00495E4B" w:rsidRDefault="00495E4B" w:rsidP="00495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«1.7. К контрольному мероприятию на основании подпункта г) пункта </w:t>
      </w:r>
      <w:r w:rsidR="00BE2DDC">
        <w:rPr>
          <w:sz w:val="28"/>
          <w:szCs w:val="28"/>
        </w:rPr>
        <w:t>3</w:t>
      </w:r>
      <w:r w:rsidRPr="00495E4B">
        <w:rPr>
          <w:sz w:val="28"/>
          <w:szCs w:val="28"/>
        </w:rPr>
        <w:t xml:space="preserve"> </w:t>
      </w:r>
      <w:r w:rsidRPr="00495E4B">
        <w:rPr>
          <w:rFonts w:eastAsiaTheme="minorHAnsi"/>
          <w:sz w:val="28"/>
          <w:szCs w:val="28"/>
          <w:lang w:eastAsia="en-US"/>
        </w:rPr>
        <w:t xml:space="preserve">федерального стандарта внутреннего государственного (муниципального) финансового 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</w:t>
      </w:r>
      <w:r w:rsidRPr="00495E4B">
        <w:rPr>
          <w:rFonts w:eastAsiaTheme="minorHAnsi"/>
          <w:sz w:val="28"/>
          <w:szCs w:val="28"/>
          <w:lang w:eastAsia="en-US"/>
        </w:rPr>
        <w:lastRenderedPageBreak/>
        <w:t>(муниципального) финансового контроля», утвержденного постановлением Правительства Р</w:t>
      </w:r>
      <w:r w:rsidR="00BE2DDC">
        <w:rPr>
          <w:rFonts w:eastAsiaTheme="minorHAnsi"/>
          <w:sz w:val="28"/>
          <w:szCs w:val="28"/>
          <w:lang w:eastAsia="en-US"/>
        </w:rPr>
        <w:t xml:space="preserve">оссийской </w:t>
      </w:r>
      <w:r w:rsidRPr="00495E4B">
        <w:rPr>
          <w:rFonts w:eastAsiaTheme="minorHAnsi"/>
          <w:sz w:val="28"/>
          <w:szCs w:val="28"/>
          <w:lang w:eastAsia="en-US"/>
        </w:rPr>
        <w:t>Ф</w:t>
      </w:r>
      <w:r w:rsidR="00BE2DDC">
        <w:rPr>
          <w:rFonts w:eastAsiaTheme="minorHAnsi"/>
          <w:sz w:val="28"/>
          <w:szCs w:val="28"/>
          <w:lang w:eastAsia="en-US"/>
        </w:rPr>
        <w:t>едерации</w:t>
      </w:r>
      <w:r w:rsidR="001149BF">
        <w:rPr>
          <w:rFonts w:eastAsiaTheme="minorHAnsi"/>
          <w:sz w:val="28"/>
          <w:szCs w:val="28"/>
          <w:lang w:eastAsia="en-US"/>
        </w:rPr>
        <w:t xml:space="preserve"> </w:t>
      </w:r>
      <w:r w:rsidR="00BE2DDC">
        <w:rPr>
          <w:rFonts w:eastAsiaTheme="minorHAnsi"/>
          <w:sz w:val="28"/>
          <w:szCs w:val="28"/>
          <w:lang w:eastAsia="en-US"/>
        </w:rPr>
        <w:t>установленным</w:t>
      </w:r>
      <w:r w:rsidRPr="00495E4B">
        <w:rPr>
          <w:rFonts w:eastAsiaTheme="minorHAnsi"/>
          <w:sz w:val="28"/>
          <w:szCs w:val="28"/>
          <w:lang w:eastAsia="en-US"/>
        </w:rPr>
        <w:t xml:space="preserve"> от 06.02.2020 №100, могут привлекаться муниципальные служащие и работники </w:t>
      </w:r>
      <w:r w:rsidRPr="00495E4B">
        <w:rPr>
          <w:sz w:val="28"/>
          <w:szCs w:val="28"/>
        </w:rPr>
        <w:t xml:space="preserve">органов (структурных подразделений) Администрации Томского района, а также муниципальных учреждений Томского района, подведомственные Администрации Томского района или ее органам, в качестве экспертов по отдельным направлениям/вопросам. Конкретный перечень привлеченных специалистов и их полномочия утверждаются по согласованию с </w:t>
      </w:r>
      <w:r w:rsidRPr="00495E4B">
        <w:rPr>
          <w:rFonts w:eastAsiaTheme="minorHAnsi"/>
          <w:sz w:val="28"/>
          <w:szCs w:val="28"/>
          <w:lang w:eastAsia="en-US"/>
        </w:rPr>
        <w:t xml:space="preserve">соответствующим руководителем органа или структурного подразделения Администрации Томского района </w:t>
      </w:r>
      <w:r w:rsidRPr="00495E4B">
        <w:rPr>
          <w:sz w:val="28"/>
          <w:szCs w:val="28"/>
        </w:rPr>
        <w:t>приказом начальника Управления финансов по каждому контрольному мероприятию Органа контроля.»</w:t>
      </w:r>
      <w:r w:rsidR="00BE2DDC">
        <w:rPr>
          <w:sz w:val="28"/>
          <w:szCs w:val="28"/>
        </w:rPr>
        <w:t>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1.2. </w:t>
      </w:r>
      <w:hyperlink r:id="rId14" w:history="1">
        <w:r w:rsidRPr="00495E4B">
          <w:rPr>
            <w:sz w:val="28"/>
            <w:szCs w:val="28"/>
          </w:rPr>
          <w:t>пункт 1.9.</w:t>
        </w:r>
      </w:hyperlink>
      <w:r w:rsidRPr="00495E4B">
        <w:rPr>
          <w:sz w:val="28"/>
          <w:szCs w:val="28"/>
        </w:rPr>
        <w:t xml:space="preserve"> </w:t>
      </w:r>
      <w:r w:rsidR="0049382D">
        <w:rPr>
          <w:rFonts w:eastAsiaTheme="minorEastAsia"/>
          <w:sz w:val="28"/>
          <w:szCs w:val="28"/>
        </w:rPr>
        <w:t>Положени</w:t>
      </w:r>
      <w:r w:rsidRPr="00495E4B">
        <w:rPr>
          <w:sz w:val="28"/>
          <w:szCs w:val="28"/>
        </w:rPr>
        <w:t xml:space="preserve">я изложить в следующей редакции: 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«1.9. Информация о проведении Органом контроля контрольных мероприятий (плановых и внеплановых проверок, ревизий и обследований), об их результатах и выданных представлениях, предписаниях, о поданных жалобах и результатах их рассмотрения размещается в единой информационной системе в сфере закупок, на официальном сайте: </w:t>
      </w:r>
      <w:hyperlink r:id="rId15">
        <w:r w:rsidRPr="00495E4B">
          <w:rPr>
            <w:sz w:val="28"/>
            <w:szCs w:val="28"/>
          </w:rPr>
          <w:t>www.zakupki.gov.ru</w:t>
        </w:r>
      </w:hyperlink>
      <w:r w:rsidRPr="00495E4B">
        <w:rPr>
          <w:sz w:val="28"/>
          <w:szCs w:val="28"/>
        </w:rPr>
        <w:t xml:space="preserve"> и (или) реестре жалоб, плановых и внеплановых проверок, принятых по ним решений и выданных представлений, предписаний.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Информация о проведении Органом контроля контрольных мероприятий, относящихся к финансово-бюджетной сфере (планы контрольных мероприятий, приказы о назначении контрольного мероприятия) подлежит размещению на официальном сайте Администрации Томского района: </w:t>
      </w:r>
      <w:hyperlink r:id="rId16">
        <w:r w:rsidRPr="00495E4B">
          <w:rPr>
            <w:sz w:val="28"/>
            <w:szCs w:val="28"/>
          </w:rPr>
          <w:t>http://www.tradm.ru/</w:t>
        </w:r>
      </w:hyperlink>
      <w:r w:rsidRPr="00495E4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Отчет о результатах контрольной деятельности органа внутреннего муниципального финансового контроля подлежит размещению на официальном сайте Администрации Томского района в информационно-телекоммуникационной сети «Интернет» (</w:t>
      </w:r>
      <w:hyperlink r:id="rId17">
        <w:r w:rsidRPr="00495E4B">
          <w:rPr>
            <w:sz w:val="28"/>
            <w:szCs w:val="28"/>
          </w:rPr>
          <w:t>www.tradm.ru</w:t>
        </w:r>
      </w:hyperlink>
      <w:r w:rsidRPr="00495E4B">
        <w:rPr>
          <w:sz w:val="28"/>
          <w:szCs w:val="28"/>
        </w:rPr>
        <w:t xml:space="preserve">) не позднее 1 мая года, следующего за </w:t>
      </w:r>
      <w:r w:rsidR="00BE2DDC">
        <w:rPr>
          <w:sz w:val="28"/>
          <w:szCs w:val="28"/>
        </w:rPr>
        <w:t>отчетным, в порядке установленно</w:t>
      </w:r>
      <w:r w:rsidRPr="00495E4B">
        <w:rPr>
          <w:sz w:val="28"/>
          <w:szCs w:val="28"/>
        </w:rPr>
        <w:t xml:space="preserve">м федеральным </w:t>
      </w:r>
      <w:hyperlink r:id="rId18">
        <w:r w:rsidRPr="00495E4B">
          <w:rPr>
            <w:sz w:val="28"/>
            <w:szCs w:val="28"/>
          </w:rPr>
          <w:t>стандартом</w:t>
        </w:r>
      </w:hyperlink>
      <w:r w:rsidRPr="00495E4B">
        <w:rPr>
          <w:sz w:val="28"/>
          <w:szCs w:val="28"/>
        </w:rPr>
        <w:t xml:space="preserve"> внутреннего государственного (муниципального) финансового контроля «Правила составления отчетности о результатах контрольной деятельности», утвержденным Постановлением Правительства Российской Федерации от 16 сентября 2020 года №1478</w:t>
      </w:r>
      <w:r w:rsidR="00BE2DDC">
        <w:rPr>
          <w:sz w:val="28"/>
          <w:szCs w:val="28"/>
        </w:rPr>
        <w:t>.</w:t>
      </w:r>
      <w:r w:rsidRPr="00495E4B">
        <w:rPr>
          <w:sz w:val="28"/>
          <w:szCs w:val="28"/>
        </w:rPr>
        <w:t>»;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1.3 раздел 2 </w:t>
      </w:r>
      <w:r w:rsidR="0049382D">
        <w:rPr>
          <w:rFonts w:eastAsiaTheme="minorEastAsia"/>
          <w:sz w:val="28"/>
          <w:szCs w:val="28"/>
        </w:rPr>
        <w:t>Положения</w:t>
      </w:r>
      <w:r w:rsidRPr="00495E4B">
        <w:rPr>
          <w:sz w:val="28"/>
          <w:szCs w:val="28"/>
        </w:rPr>
        <w:t xml:space="preserve"> изложить в следующей редакции: 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«2.1. Орган контроля реализует контроль: 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-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</w:t>
      </w:r>
      <w:r w:rsidR="00BE2DDC">
        <w:rPr>
          <w:sz w:val="28"/>
          <w:szCs w:val="28"/>
        </w:rPr>
        <w:t xml:space="preserve"> </w:t>
      </w:r>
      <w:r w:rsidRPr="00495E4B">
        <w:rPr>
          <w:sz w:val="28"/>
          <w:szCs w:val="28"/>
        </w:rPr>
        <w:t>учреждений;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-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формирование доходов и осуществление расходов бюджетов бюджетной системы Российской Федерации при управлении и распоряжении муниципальным имуществом и (или) его использовании, а также за соблюдением условий договоров (соглашений) о </w:t>
      </w:r>
      <w:r w:rsidRPr="00495E4B">
        <w:rPr>
          <w:sz w:val="28"/>
          <w:szCs w:val="28"/>
        </w:rPr>
        <w:lastRenderedPageBreak/>
        <w:t>предоставлении средств из соответствующего бюджета, муниципальных контрактов;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- за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256274" w:rsidRDefault="00495E4B" w:rsidP="00256274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-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значений показателей результативности пр</w:t>
      </w:r>
      <w:r w:rsidR="00256274">
        <w:rPr>
          <w:sz w:val="28"/>
          <w:szCs w:val="28"/>
        </w:rPr>
        <w:t>едоставления средств из бюджета;</w:t>
      </w:r>
    </w:p>
    <w:p w:rsidR="00256274" w:rsidRPr="00256274" w:rsidRDefault="00256274" w:rsidP="00256274">
      <w:pPr>
        <w:tabs>
          <w:tab w:val="left" w:pos="226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56274">
        <w:rPr>
          <w:rFonts w:eastAsiaTheme="minorHAnsi"/>
          <w:sz w:val="28"/>
          <w:szCs w:val="28"/>
          <w:lang w:eastAsia="en-US"/>
        </w:rPr>
        <w:t>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2.2. При осуществлении полномочий по внутреннему муниципальному финансовому контролю Органом контроля: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- проводятся проверки, ревизии и обследования;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- направляются объектам контроля акты, заключения, представления и (или) предписания;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- направляются финансовым органам (органам управления государственными внебюджетными фондами) уведомления о применении бюджетных мер принуждения;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- 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- назначается (организуется) проведение экспертиз, необходимых для проведения проверок, ревизий и обследований;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>- 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- направляются в суд иски о признании осуществленных закупок товаров, работ, услуг для обеспечения муниципальных нужд недействительными в соответствии с Гражданским </w:t>
      </w:r>
      <w:hyperlink r:id="rId19" w:history="1">
        <w:r w:rsidRPr="00495E4B">
          <w:rPr>
            <w:sz w:val="28"/>
            <w:szCs w:val="28"/>
          </w:rPr>
          <w:t>кодексом</w:t>
        </w:r>
      </w:hyperlink>
      <w:r w:rsidRPr="00495E4B">
        <w:rPr>
          <w:sz w:val="28"/>
          <w:szCs w:val="28"/>
        </w:rPr>
        <w:t xml:space="preserve"> Российской Федерации.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2.3. Органом контроля осуществляется контроль в сфере закупок путем проведения плановых и внеплановых проверок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 при осуществлении закупок для обеспечения муниципальных нужд, в отношении специализированных организаций, выполняющих в соответствии с </w:t>
      </w:r>
      <w:hyperlink r:id="rId20" w:history="1">
        <w:r w:rsidRPr="00495E4B">
          <w:rPr>
            <w:sz w:val="28"/>
            <w:szCs w:val="28"/>
          </w:rPr>
          <w:t>Законом</w:t>
        </w:r>
      </w:hyperlink>
      <w:r w:rsidRPr="00495E4B">
        <w:rPr>
          <w:sz w:val="28"/>
          <w:szCs w:val="28"/>
        </w:rPr>
        <w:t xml:space="preserve"> о контрактной системе отдельные полномочия в рамках осуществления закупок для обеспечения муниципальных нужд.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lastRenderedPageBreak/>
        <w:t xml:space="preserve">2.4. Орган контроля осуществляет согласование возможности заключения контракта/договора с единственным поставщиком (подрядчиком, исполнителем) в случаях, предусмотренных </w:t>
      </w:r>
      <w:hyperlink r:id="rId21" w:history="1">
        <w:r w:rsidRPr="00495E4B">
          <w:rPr>
            <w:sz w:val="28"/>
            <w:szCs w:val="28"/>
          </w:rPr>
          <w:t>Законом</w:t>
        </w:r>
      </w:hyperlink>
      <w:r w:rsidRPr="00495E4B">
        <w:rPr>
          <w:sz w:val="28"/>
          <w:szCs w:val="28"/>
        </w:rPr>
        <w:t xml:space="preserve"> о контрактной системе</w:t>
      </w:r>
      <w:r w:rsidR="00BE2DDC">
        <w:rPr>
          <w:sz w:val="28"/>
          <w:szCs w:val="28"/>
        </w:rPr>
        <w:t>.</w:t>
      </w:r>
      <w:r w:rsidRPr="00495E4B">
        <w:rPr>
          <w:sz w:val="28"/>
          <w:szCs w:val="28"/>
        </w:rPr>
        <w:t>»;</w:t>
      </w:r>
    </w:p>
    <w:p w:rsidR="00495E4B" w:rsidRPr="00495E4B" w:rsidRDefault="00495E4B" w:rsidP="00495E4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495E4B">
        <w:rPr>
          <w:sz w:val="28"/>
          <w:szCs w:val="28"/>
        </w:rPr>
        <w:t xml:space="preserve">2. </w:t>
      </w:r>
      <w:bookmarkStart w:id="0" w:name="_GoBack"/>
      <w:bookmarkEnd w:id="0"/>
      <w:r w:rsidRPr="00495E4B">
        <w:rPr>
          <w:rFonts w:eastAsiaTheme="minorEastAsia"/>
          <w:sz w:val="28"/>
          <w:szCs w:val="28"/>
        </w:rPr>
        <w:t>Управлению Делами Администрации Томского района разместить настоящее постановление на официальном сайте Администрации Томского района в информационно-телекоммуникационной сети «Интернет» и о</w:t>
      </w:r>
      <w:r w:rsidR="00BE2DDC">
        <w:rPr>
          <w:rFonts w:eastAsiaTheme="minorEastAsia"/>
          <w:sz w:val="28"/>
          <w:szCs w:val="28"/>
        </w:rPr>
        <w:t>бнарод</w:t>
      </w:r>
      <w:r w:rsidRPr="00495E4B">
        <w:rPr>
          <w:rFonts w:eastAsiaTheme="minorEastAsia"/>
          <w:sz w:val="28"/>
          <w:szCs w:val="28"/>
        </w:rPr>
        <w:t>овать в газете «Томское предместье».</w:t>
      </w:r>
    </w:p>
    <w:p w:rsidR="001617AB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CB5BCB" w:rsidRDefault="00CB5BC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CB5BCB" w:rsidRPr="007846BF" w:rsidRDefault="00CB5BC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495E4B" w:rsidRDefault="001617AB" w:rsidP="00CB5BCB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  <w:r w:rsidRPr="007846BF">
        <w:rPr>
          <w:rFonts w:ascii="Times New Roman" w:hAnsi="Times New Roman" w:cs="Times New Roman"/>
          <w:sz w:val="28"/>
          <w:szCs w:val="28"/>
        </w:rPr>
        <w:t>Глав</w:t>
      </w:r>
      <w:r w:rsidR="00852DC6">
        <w:rPr>
          <w:rFonts w:ascii="Times New Roman" w:hAnsi="Times New Roman" w:cs="Times New Roman"/>
          <w:sz w:val="28"/>
          <w:szCs w:val="28"/>
        </w:rPr>
        <w:t>а</w:t>
      </w:r>
      <w:r w:rsidRPr="007846BF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CB5BCB">
        <w:rPr>
          <w:rFonts w:ascii="Times New Roman" w:hAnsi="Times New Roman" w:cs="Times New Roman"/>
          <w:sz w:val="28"/>
          <w:szCs w:val="28"/>
        </w:rPr>
        <w:tab/>
      </w:r>
      <w:r w:rsidR="00852DC6">
        <w:rPr>
          <w:rFonts w:ascii="Times New Roman" w:hAnsi="Times New Roman" w:cs="Times New Roman"/>
          <w:sz w:val="28"/>
          <w:szCs w:val="28"/>
        </w:rPr>
        <w:t>П.П.Хрячков</w:t>
      </w:r>
      <w:r w:rsidRPr="007846B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95E4B" w:rsidSect="00BF342C">
      <w:headerReference w:type="default" r:id="rId22"/>
      <w:headerReference w:type="first" r:id="rId23"/>
      <w:pgSz w:w="11906" w:h="16838"/>
      <w:pgMar w:top="1134" w:right="567" w:bottom="1134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0D5" w:rsidRDefault="002C40D5" w:rsidP="001E009C">
      <w:r>
        <w:separator/>
      </w:r>
    </w:p>
  </w:endnote>
  <w:endnote w:type="continuationSeparator" w:id="0">
    <w:p w:rsidR="002C40D5" w:rsidRDefault="002C40D5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0D5" w:rsidRDefault="002C40D5" w:rsidP="001E009C">
      <w:r>
        <w:separator/>
      </w:r>
    </w:p>
  </w:footnote>
  <w:footnote w:type="continuationSeparator" w:id="0">
    <w:p w:rsidR="002C40D5" w:rsidRDefault="002C40D5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0717053"/>
      <w:docPartObj>
        <w:docPartGallery w:val="Page Numbers (Top of Page)"/>
        <w:docPartUnique/>
      </w:docPartObj>
    </w:sdtPr>
    <w:sdtEndPr/>
    <w:sdtContent>
      <w:p w:rsidR="00BF342C" w:rsidRDefault="00BF342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481">
          <w:rPr>
            <w:noProof/>
          </w:rPr>
          <w:t>4</w:t>
        </w:r>
        <w:r>
          <w:fldChar w:fldCharType="end"/>
        </w:r>
      </w:p>
    </w:sdtContent>
  </w:sdt>
  <w:p w:rsidR="007B6C6C" w:rsidRDefault="007B6C6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>
    <w:pPr>
      <w:pStyle w:val="ab"/>
      <w:jc w:val="center"/>
    </w:pPr>
  </w:p>
  <w:p w:rsidR="00A60650" w:rsidRDefault="00A6065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36F06"/>
    <w:rsid w:val="00090090"/>
    <w:rsid w:val="000A4C6D"/>
    <w:rsid w:val="000B5427"/>
    <w:rsid w:val="000C4982"/>
    <w:rsid w:val="001149BF"/>
    <w:rsid w:val="001156A6"/>
    <w:rsid w:val="00134598"/>
    <w:rsid w:val="001617AB"/>
    <w:rsid w:val="001E009C"/>
    <w:rsid w:val="001E26FD"/>
    <w:rsid w:val="00235481"/>
    <w:rsid w:val="00256274"/>
    <w:rsid w:val="002C40D5"/>
    <w:rsid w:val="002D0A61"/>
    <w:rsid w:val="003003BB"/>
    <w:rsid w:val="003126A3"/>
    <w:rsid w:val="00365FCC"/>
    <w:rsid w:val="0037524B"/>
    <w:rsid w:val="003B1B13"/>
    <w:rsid w:val="003C6A0A"/>
    <w:rsid w:val="00404A13"/>
    <w:rsid w:val="0049382D"/>
    <w:rsid w:val="00495E4B"/>
    <w:rsid w:val="00550480"/>
    <w:rsid w:val="0057021B"/>
    <w:rsid w:val="00634492"/>
    <w:rsid w:val="0064741D"/>
    <w:rsid w:val="00661ECF"/>
    <w:rsid w:val="00681875"/>
    <w:rsid w:val="00695D81"/>
    <w:rsid w:val="006D5000"/>
    <w:rsid w:val="006E3D4B"/>
    <w:rsid w:val="006E4F5E"/>
    <w:rsid w:val="007053E7"/>
    <w:rsid w:val="0072632E"/>
    <w:rsid w:val="007846BF"/>
    <w:rsid w:val="007B6C6C"/>
    <w:rsid w:val="007D3D6B"/>
    <w:rsid w:val="008104E7"/>
    <w:rsid w:val="00852DC6"/>
    <w:rsid w:val="0086044D"/>
    <w:rsid w:val="00865061"/>
    <w:rsid w:val="0089190C"/>
    <w:rsid w:val="008F3BC8"/>
    <w:rsid w:val="0094489D"/>
    <w:rsid w:val="009610B2"/>
    <w:rsid w:val="009D6C55"/>
    <w:rsid w:val="00A301D0"/>
    <w:rsid w:val="00A412D7"/>
    <w:rsid w:val="00A60650"/>
    <w:rsid w:val="00AC1188"/>
    <w:rsid w:val="00AC613F"/>
    <w:rsid w:val="00B32718"/>
    <w:rsid w:val="00B84427"/>
    <w:rsid w:val="00BA7B45"/>
    <w:rsid w:val="00BE2DDC"/>
    <w:rsid w:val="00BF342C"/>
    <w:rsid w:val="00CA6341"/>
    <w:rsid w:val="00CB1964"/>
    <w:rsid w:val="00CB5BCB"/>
    <w:rsid w:val="00CD092B"/>
    <w:rsid w:val="00D147A6"/>
    <w:rsid w:val="00D312BD"/>
    <w:rsid w:val="00D65CEF"/>
    <w:rsid w:val="00D77956"/>
    <w:rsid w:val="00D83E9A"/>
    <w:rsid w:val="00D9024E"/>
    <w:rsid w:val="00DE66F4"/>
    <w:rsid w:val="00DF35E0"/>
    <w:rsid w:val="00E153C6"/>
    <w:rsid w:val="00E21CF1"/>
    <w:rsid w:val="00EF50A3"/>
    <w:rsid w:val="00FB1816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1&amp;n=152461&amp;dst=100008" TargetMode="External"/><Relationship Id="rId18" Type="http://schemas.openxmlformats.org/officeDocument/2006/relationships/hyperlink" Target="https://login.consultant.ru/link/?req=doc&amp;base=LAW&amp;n=489038&amp;dst=10000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615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1&amp;n=152461" TargetMode="External"/><Relationship Id="rId17" Type="http://schemas.openxmlformats.org/officeDocument/2006/relationships/hyperlink" Target="file:///C:\Users\Zayceva\AppData\Local\Microsoft\Windows\INetCache\Content.Outlook\Y438FYRM\www.tradm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tradm.ru/" TargetMode="External"/><Relationship Id="rId20" Type="http://schemas.openxmlformats.org/officeDocument/2006/relationships/hyperlink" Target="https://login.consultant.ru/link/?req=doc&amp;base=LAW&amp;n=4661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1&amp;n=152461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file:///C:\Users\Zayceva\AppData\Local\Microsoft\Windows\INetCache\Content.Outlook\Y438FYRM\www.zakupki.gov.ru" TargetMode="External"/><Relationship Id="rId23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LAW&amp;n=48269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login.consultant.ru/link/?req=doc&amp;base=RLAW091&amp;n=152461&amp;dst=100008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BAA53-00BA-47B2-B3E5-6B771DD9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Косач Алёна</cp:lastModifiedBy>
  <cp:revision>2</cp:revision>
  <cp:lastPrinted>2025-01-30T08:34:00Z</cp:lastPrinted>
  <dcterms:created xsi:type="dcterms:W3CDTF">2025-02-17T09:16:00Z</dcterms:created>
  <dcterms:modified xsi:type="dcterms:W3CDTF">2025-02-17T09:16:00Z</dcterms:modified>
</cp:coreProperties>
</file>