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46A" w:rsidRPr="00AB35BE" w:rsidRDefault="0090246A" w:rsidP="009A08BA">
      <w:pPr>
        <w:pStyle w:val="12"/>
        <w:spacing w:after="120"/>
        <w:ind w:firstLine="567"/>
      </w:pPr>
      <w:r w:rsidRPr="00AB35BE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2.7pt" o:ole="" fillcolor="window">
            <v:imagedata r:id="rId9" o:title=""/>
          </v:shape>
          <o:OLEObject Type="Embed" ProgID="Word.Picture.8" ShapeID="_x0000_i1025" DrawAspect="Content" ObjectID="_1843114545" r:id="rId10"/>
        </w:object>
      </w:r>
    </w:p>
    <w:p w:rsidR="0090246A" w:rsidRPr="00AB35BE" w:rsidRDefault="0090246A" w:rsidP="009A08BA">
      <w:pPr>
        <w:pStyle w:val="11"/>
        <w:ind w:firstLine="567"/>
        <w:jc w:val="center"/>
        <w:rPr>
          <w:sz w:val="20"/>
        </w:rPr>
      </w:pPr>
      <w:r w:rsidRPr="00AB35BE">
        <w:rPr>
          <w:sz w:val="20"/>
        </w:rPr>
        <w:t>МУНИЦИПАЛЬНОЕ ОБРАЗОВАНИЕ «ТОМСКИЙ РАЙОН»</w:t>
      </w:r>
    </w:p>
    <w:p w:rsidR="0090246A" w:rsidRPr="00AB35BE" w:rsidRDefault="0090246A" w:rsidP="009A08BA">
      <w:pPr>
        <w:pStyle w:val="11"/>
        <w:ind w:firstLine="567"/>
        <w:jc w:val="center"/>
        <w:rPr>
          <w:sz w:val="20"/>
        </w:rPr>
      </w:pPr>
    </w:p>
    <w:p w:rsidR="0090246A" w:rsidRPr="00AB35BE" w:rsidRDefault="0090246A" w:rsidP="009A08BA">
      <w:pPr>
        <w:pStyle w:val="7"/>
        <w:ind w:firstLine="567"/>
        <w:jc w:val="center"/>
        <w:rPr>
          <w:b/>
          <w:sz w:val="28"/>
        </w:rPr>
      </w:pPr>
      <w:r w:rsidRPr="00AB35BE">
        <w:rPr>
          <w:b/>
          <w:sz w:val="28"/>
        </w:rPr>
        <w:t>АДМИНИСТРАЦИЯ ТОМСКОГО РАЙОНА</w:t>
      </w:r>
    </w:p>
    <w:p w:rsidR="0090246A" w:rsidRPr="00AB35BE" w:rsidRDefault="0090246A" w:rsidP="009A08BA">
      <w:pPr>
        <w:ind w:firstLine="567"/>
      </w:pPr>
    </w:p>
    <w:p w:rsidR="0090246A" w:rsidRPr="00AB35BE" w:rsidRDefault="00B723ED" w:rsidP="009A08BA">
      <w:pPr>
        <w:pStyle w:val="1"/>
        <w:ind w:firstLine="567"/>
        <w:rPr>
          <w:b/>
          <w:sz w:val="28"/>
        </w:rPr>
      </w:pPr>
      <w:r w:rsidRPr="00AB35BE">
        <w:rPr>
          <w:b/>
          <w:sz w:val="28"/>
        </w:rPr>
        <w:t>ПОСТАНОВЛЕНИЕ</w:t>
      </w:r>
    </w:p>
    <w:p w:rsidR="00652869" w:rsidRPr="00845ECE" w:rsidRDefault="00845ECE" w:rsidP="00845ECE">
      <w:pPr>
        <w:keepNext/>
        <w:tabs>
          <w:tab w:val="right" w:pos="10206"/>
        </w:tabs>
        <w:rPr>
          <w:sz w:val="26"/>
          <w:szCs w:val="26"/>
        </w:rPr>
      </w:pPr>
      <w:r w:rsidRPr="00845ECE">
        <w:rPr>
          <w:sz w:val="26"/>
          <w:szCs w:val="26"/>
        </w:rPr>
        <w:t>15.06.2026</w:t>
      </w:r>
      <w:r w:rsidRPr="00845ECE">
        <w:rPr>
          <w:sz w:val="26"/>
          <w:szCs w:val="26"/>
        </w:rPr>
        <w:tab/>
      </w:r>
      <w:r w:rsidR="00652869" w:rsidRPr="00845ECE">
        <w:rPr>
          <w:sz w:val="26"/>
          <w:szCs w:val="26"/>
        </w:rPr>
        <w:t>№</w:t>
      </w:r>
      <w:r>
        <w:rPr>
          <w:sz w:val="26"/>
          <w:szCs w:val="26"/>
        </w:rPr>
        <w:t xml:space="preserve"> 266-П</w:t>
      </w:r>
    </w:p>
    <w:p w:rsidR="00652869" w:rsidRPr="00AB35BE" w:rsidRDefault="00652869" w:rsidP="009A08BA">
      <w:pPr>
        <w:keepNext/>
        <w:ind w:firstLine="567"/>
        <w:rPr>
          <w:b/>
          <w:sz w:val="26"/>
          <w:szCs w:val="26"/>
        </w:rPr>
      </w:pPr>
    </w:p>
    <w:p w:rsidR="00652869" w:rsidRPr="00AB35BE" w:rsidRDefault="00652869" w:rsidP="009A08BA">
      <w:pPr>
        <w:ind w:firstLine="567"/>
        <w:jc w:val="center"/>
        <w:rPr>
          <w:sz w:val="26"/>
          <w:szCs w:val="26"/>
        </w:rPr>
      </w:pPr>
      <w:r w:rsidRPr="00AB35BE">
        <w:rPr>
          <w:sz w:val="26"/>
          <w:szCs w:val="26"/>
        </w:rPr>
        <w:t>Томск</w:t>
      </w:r>
    </w:p>
    <w:p w:rsidR="0090246A" w:rsidRPr="00AB35BE" w:rsidRDefault="0090246A" w:rsidP="009A08BA">
      <w:pPr>
        <w:keepNext/>
        <w:tabs>
          <w:tab w:val="left" w:pos="5387"/>
        </w:tabs>
        <w:ind w:firstLine="567"/>
        <w:jc w:val="both"/>
        <w:rPr>
          <w:sz w:val="26"/>
          <w:szCs w:val="26"/>
        </w:rPr>
      </w:pPr>
    </w:p>
    <w:p w:rsidR="00652869" w:rsidRPr="00930CA2" w:rsidRDefault="009A08BA" w:rsidP="009A08BA">
      <w:pPr>
        <w:keepNext/>
        <w:tabs>
          <w:tab w:val="left" w:pos="5387"/>
        </w:tabs>
        <w:ind w:right="4537"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Об изменении существенных условий контрактов, заключенных для обеспечения муниципальных нужд Томского муниципального района Томской</w:t>
      </w:r>
      <w:r w:rsidR="00CA4AF7">
        <w:rPr>
          <w:sz w:val="26"/>
          <w:szCs w:val="26"/>
        </w:rPr>
        <w:t xml:space="preserve"> области, в связи с увеличением</w:t>
      </w:r>
      <w:r w:rsidR="00710873">
        <w:rPr>
          <w:sz w:val="26"/>
          <w:szCs w:val="26"/>
        </w:rPr>
        <w:t xml:space="preserve"> </w:t>
      </w:r>
      <w:r w:rsidR="00CA4AF7">
        <w:rPr>
          <w:sz w:val="26"/>
          <w:szCs w:val="26"/>
        </w:rPr>
        <w:t>с </w:t>
      </w:r>
      <w:r>
        <w:rPr>
          <w:sz w:val="26"/>
          <w:szCs w:val="26"/>
        </w:rPr>
        <w:t>1 ян</w:t>
      </w:r>
      <w:r w:rsidR="00CA4AF7">
        <w:rPr>
          <w:sz w:val="26"/>
          <w:szCs w:val="26"/>
        </w:rPr>
        <w:t>варя 2026 года в соответствии с </w:t>
      </w:r>
      <w:r>
        <w:rPr>
          <w:sz w:val="26"/>
          <w:szCs w:val="26"/>
        </w:rPr>
        <w:t>законодательством Российской Федерации налоговой ставки по налогу на добавленную стоимость</w:t>
      </w:r>
    </w:p>
    <w:p w:rsidR="00652869" w:rsidRPr="00AB35BE" w:rsidRDefault="00652869" w:rsidP="009A08BA">
      <w:pPr>
        <w:keepNext/>
        <w:ind w:firstLine="567"/>
        <w:jc w:val="both"/>
        <w:rPr>
          <w:b/>
          <w:bCs/>
          <w:sz w:val="26"/>
          <w:szCs w:val="26"/>
        </w:rPr>
      </w:pPr>
    </w:p>
    <w:p w:rsidR="00652869" w:rsidRDefault="009A08BA" w:rsidP="009A08BA">
      <w:pPr>
        <w:pStyle w:val="ConsPlusNormal"/>
        <w:ind w:firstLine="567"/>
        <w:jc w:val="both"/>
        <w:rPr>
          <w:color w:val="0F1115"/>
          <w:sz w:val="26"/>
          <w:szCs w:val="26"/>
        </w:rPr>
      </w:pPr>
      <w:proofErr w:type="gramStart"/>
      <w:r w:rsidRPr="009A08BA">
        <w:rPr>
          <w:color w:val="0F1115"/>
          <w:sz w:val="26"/>
          <w:szCs w:val="26"/>
        </w:rPr>
        <w:t>В соответствии с частью 65.1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F1115"/>
          <w:sz w:val="26"/>
          <w:szCs w:val="26"/>
        </w:rPr>
        <w:t xml:space="preserve"> (далее - Федеральный</w:t>
      </w:r>
      <w:r w:rsidRPr="009A08BA">
        <w:rPr>
          <w:color w:val="0F1115"/>
          <w:sz w:val="26"/>
          <w:szCs w:val="26"/>
        </w:rPr>
        <w:t xml:space="preserve"> закон № 44-ФЗ</w:t>
      </w:r>
      <w:r>
        <w:rPr>
          <w:color w:val="0F1115"/>
          <w:sz w:val="26"/>
          <w:szCs w:val="26"/>
        </w:rPr>
        <w:t>)</w:t>
      </w:r>
      <w:r w:rsidRPr="009A08BA">
        <w:rPr>
          <w:color w:val="0F1115"/>
          <w:sz w:val="26"/>
          <w:szCs w:val="26"/>
        </w:rPr>
        <w:t>,</w:t>
      </w:r>
      <w:r>
        <w:rPr>
          <w:color w:val="0F1115"/>
          <w:sz w:val="26"/>
          <w:szCs w:val="26"/>
        </w:rPr>
        <w:t xml:space="preserve"> </w:t>
      </w:r>
      <w:r w:rsidR="005458D9">
        <w:rPr>
          <w:color w:val="0F1115"/>
          <w:sz w:val="26"/>
          <w:szCs w:val="26"/>
        </w:rPr>
        <w:t>пунктом </w:t>
      </w:r>
      <w:r w:rsidRPr="009A08BA">
        <w:rPr>
          <w:color w:val="0F1115"/>
          <w:sz w:val="26"/>
          <w:szCs w:val="26"/>
        </w:rPr>
        <w:t>3 Постановления Правительства РФ от 15.04.2026 № 416</w:t>
      </w:r>
      <w:r w:rsidR="00FE7083">
        <w:rPr>
          <w:color w:val="0F1115"/>
          <w:sz w:val="26"/>
          <w:szCs w:val="26"/>
        </w:rPr>
        <w:t xml:space="preserve"> «</w:t>
      </w:r>
      <w:r w:rsidR="00FE7083" w:rsidRPr="00FE7083">
        <w:rPr>
          <w:color w:val="0F1115"/>
          <w:sz w:val="26"/>
          <w:szCs w:val="26"/>
        </w:rPr>
        <w:t>Об изменении существенных условий контрактов, заключенных для обеспечения федеральных нужд, в связи с увеличением с 1 января 2026 г. в соответствии</w:t>
      </w:r>
      <w:proofErr w:type="gramEnd"/>
      <w:r w:rsidR="00FE7083" w:rsidRPr="00FE7083">
        <w:rPr>
          <w:color w:val="0F1115"/>
          <w:sz w:val="26"/>
          <w:szCs w:val="26"/>
        </w:rPr>
        <w:t xml:space="preserve"> </w:t>
      </w:r>
      <w:proofErr w:type="gramStart"/>
      <w:r w:rsidR="00FE7083" w:rsidRPr="00FE7083">
        <w:rPr>
          <w:color w:val="0F1115"/>
          <w:sz w:val="26"/>
          <w:szCs w:val="26"/>
        </w:rPr>
        <w:t>с</w:t>
      </w:r>
      <w:proofErr w:type="gramEnd"/>
      <w:r w:rsidR="00FE7083" w:rsidRPr="00FE7083">
        <w:rPr>
          <w:color w:val="0F1115"/>
          <w:sz w:val="26"/>
          <w:szCs w:val="26"/>
        </w:rPr>
        <w:t xml:space="preserve"> законодательством Российской Федерации налоговой ставки по налогу на добавленную стоимость</w:t>
      </w:r>
      <w:r w:rsidR="00FE7083">
        <w:rPr>
          <w:color w:val="0F1115"/>
          <w:sz w:val="26"/>
          <w:szCs w:val="26"/>
        </w:rPr>
        <w:t>»</w:t>
      </w:r>
      <w:r w:rsidRPr="009A08BA">
        <w:rPr>
          <w:color w:val="0F1115"/>
          <w:sz w:val="26"/>
          <w:szCs w:val="26"/>
        </w:rPr>
        <w:t>, а также в целях обеспечения бесперебойного исполнения муниципальных контрактов, выполнения работ по строительству, реконструкции, капитальному и текущему ремонту объектов муниципальной собственности в условиях изменен</w:t>
      </w:r>
      <w:r>
        <w:rPr>
          <w:color w:val="0F1115"/>
          <w:sz w:val="26"/>
          <w:szCs w:val="26"/>
        </w:rPr>
        <w:t>ия налогового законодательства</w:t>
      </w:r>
    </w:p>
    <w:p w:rsidR="009A08BA" w:rsidRPr="009A08BA" w:rsidRDefault="009A08BA" w:rsidP="009A08BA">
      <w:pPr>
        <w:pStyle w:val="ConsPlusNormal"/>
        <w:ind w:firstLine="567"/>
        <w:jc w:val="both"/>
        <w:rPr>
          <w:sz w:val="26"/>
          <w:szCs w:val="26"/>
        </w:rPr>
      </w:pPr>
    </w:p>
    <w:p w:rsidR="00652869" w:rsidRDefault="00B723ED" w:rsidP="009A08BA">
      <w:pPr>
        <w:widowControl/>
        <w:jc w:val="both"/>
        <w:rPr>
          <w:b/>
          <w:sz w:val="26"/>
          <w:szCs w:val="26"/>
        </w:rPr>
      </w:pPr>
      <w:r w:rsidRPr="00AB35BE">
        <w:rPr>
          <w:b/>
          <w:sz w:val="26"/>
          <w:szCs w:val="26"/>
        </w:rPr>
        <w:t>ПОСТАНОВЛЯЮ</w:t>
      </w:r>
      <w:r w:rsidR="00652869" w:rsidRPr="00AB35BE">
        <w:rPr>
          <w:b/>
          <w:sz w:val="26"/>
          <w:szCs w:val="26"/>
        </w:rPr>
        <w:t>:</w:t>
      </w:r>
      <w:r w:rsidR="003E4658">
        <w:rPr>
          <w:b/>
          <w:sz w:val="26"/>
          <w:szCs w:val="26"/>
        </w:rPr>
        <w:t xml:space="preserve"> </w:t>
      </w:r>
    </w:p>
    <w:p w:rsidR="0017265D" w:rsidRPr="00AB35BE" w:rsidRDefault="0017265D" w:rsidP="009A08BA">
      <w:pPr>
        <w:widowControl/>
        <w:ind w:firstLine="567"/>
        <w:jc w:val="both"/>
        <w:rPr>
          <w:rFonts w:eastAsiaTheme="minorHAnsi"/>
          <w:sz w:val="26"/>
          <w:szCs w:val="26"/>
          <w:lang w:eastAsia="en-US"/>
        </w:rPr>
      </w:pPr>
    </w:p>
    <w:p w:rsidR="009A08BA" w:rsidRPr="00FE7083" w:rsidRDefault="009A08BA" w:rsidP="009A08BA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proofErr w:type="gramStart"/>
      <w:r w:rsidRPr="009A08BA">
        <w:rPr>
          <w:color w:val="0F1115"/>
          <w:sz w:val="26"/>
          <w:szCs w:val="26"/>
        </w:rPr>
        <w:t xml:space="preserve">Установить, что если при исполнении муниципальных контрактов, заключенных для обеспечения муниципальных нужд Томского </w:t>
      </w:r>
      <w:r>
        <w:rPr>
          <w:color w:val="0F1115"/>
          <w:sz w:val="26"/>
          <w:szCs w:val="26"/>
        </w:rPr>
        <w:t xml:space="preserve">муниципального </w:t>
      </w:r>
      <w:r w:rsidRPr="009A08BA">
        <w:rPr>
          <w:color w:val="0F1115"/>
          <w:sz w:val="26"/>
          <w:szCs w:val="26"/>
        </w:rPr>
        <w:t>района</w:t>
      </w:r>
      <w:r>
        <w:rPr>
          <w:color w:val="0F1115"/>
          <w:sz w:val="26"/>
          <w:szCs w:val="26"/>
        </w:rPr>
        <w:t xml:space="preserve"> Томской области</w:t>
      </w:r>
      <w:r w:rsidRPr="009A08BA">
        <w:rPr>
          <w:color w:val="0F1115"/>
          <w:sz w:val="26"/>
          <w:szCs w:val="26"/>
        </w:rPr>
        <w:t>, предметом которых являются выполнение работ по инженерным изысканиям, архитектурно-строительному проектированию, строительству, реконструкции (в том числе с элементами реставрации), техническому перевооружению, капитальному ремонту, сносу объектов капитального строительства, текущему ремонту зданий, сооружений, благоустройству территории, проведение работ по сохранению объектов культурного наследия (в случае, если при</w:t>
      </w:r>
      <w:proofErr w:type="gramEnd"/>
      <w:r w:rsidRPr="009A08BA">
        <w:rPr>
          <w:color w:val="0F1115"/>
          <w:sz w:val="26"/>
          <w:szCs w:val="26"/>
        </w:rPr>
        <w:t xml:space="preserve"> </w:t>
      </w:r>
      <w:proofErr w:type="gramStart"/>
      <w:r w:rsidRPr="009A08BA">
        <w:rPr>
          <w:color w:val="0F1115"/>
          <w:sz w:val="26"/>
          <w:szCs w:val="26"/>
        </w:rPr>
        <w:t>их проведении затрагиваются конструктивные и другие характеристики надежности и безопасности такого объекта), проведение строительного контроля, авторского надзора, а также контрактов жизненного цикла, предусматривающих проектирование, строительство, реконструкцию, капитальный ремонт объекта капитального строительства, возникли независящие от сторон указанных контрактов обстоятельства, влекущие невозможность их исполнения в связи с увеличением с 1 января 2026 г</w:t>
      </w:r>
      <w:r>
        <w:rPr>
          <w:color w:val="0F1115"/>
          <w:sz w:val="26"/>
          <w:szCs w:val="26"/>
        </w:rPr>
        <w:t>ода</w:t>
      </w:r>
      <w:r w:rsidRPr="009A08BA">
        <w:rPr>
          <w:color w:val="0F1115"/>
          <w:sz w:val="26"/>
          <w:szCs w:val="26"/>
        </w:rPr>
        <w:t xml:space="preserve"> в соответствии с законодательством Российской Федерации налоговой ставки по</w:t>
      </w:r>
      <w:proofErr w:type="gramEnd"/>
      <w:r w:rsidRPr="009A08BA">
        <w:rPr>
          <w:color w:val="0F1115"/>
          <w:sz w:val="26"/>
          <w:szCs w:val="26"/>
        </w:rPr>
        <w:t xml:space="preserve"> налогу на добавленную стоимость, по соглашению сторон до 1 октября 2026 г</w:t>
      </w:r>
      <w:r>
        <w:rPr>
          <w:color w:val="0F1115"/>
          <w:sz w:val="26"/>
          <w:szCs w:val="26"/>
        </w:rPr>
        <w:t>ода</w:t>
      </w:r>
      <w:r w:rsidRPr="009A08BA">
        <w:rPr>
          <w:color w:val="0F1115"/>
          <w:sz w:val="26"/>
          <w:szCs w:val="26"/>
        </w:rPr>
        <w:t xml:space="preserve"> допускаются следующие изменения существенных </w:t>
      </w:r>
      <w:r w:rsidRPr="00FE7083">
        <w:rPr>
          <w:sz w:val="26"/>
          <w:szCs w:val="26"/>
        </w:rPr>
        <w:t>условий таких контрактов</w:t>
      </w:r>
      <w:r w:rsidR="00FE7083" w:rsidRPr="00FE7083">
        <w:rPr>
          <w:sz w:val="26"/>
          <w:szCs w:val="26"/>
        </w:rPr>
        <w:t xml:space="preserve"> в пределах лимитов бюджетных обязательств, доведенных до соответствующего заказчика</w:t>
      </w:r>
      <w:r w:rsidRPr="00FE7083">
        <w:rPr>
          <w:sz w:val="26"/>
          <w:szCs w:val="26"/>
        </w:rPr>
        <w:t>:</w:t>
      </w:r>
    </w:p>
    <w:p w:rsidR="009A08BA" w:rsidRPr="009A08BA" w:rsidRDefault="009A08BA" w:rsidP="009A08BA">
      <w:pPr>
        <w:pStyle w:val="ds-markdown-paragraph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F1115"/>
          <w:sz w:val="26"/>
          <w:szCs w:val="26"/>
        </w:rPr>
      </w:pPr>
      <w:r w:rsidRPr="009A08BA">
        <w:rPr>
          <w:color w:val="0F1115"/>
          <w:sz w:val="26"/>
          <w:szCs w:val="26"/>
        </w:rPr>
        <w:lastRenderedPageBreak/>
        <w:t>а) изменение цены таких контрактов в пределах увеличения с 1 января 2026 г. в соответствии с законодательством Российской Федерации налоговой ставки по налогу на добавленную стоимость в отношении товаров, работ, услуг, приемка которых осуществляется после 1 января 2026 г</w:t>
      </w:r>
      <w:r>
        <w:rPr>
          <w:color w:val="0F1115"/>
          <w:sz w:val="26"/>
          <w:szCs w:val="26"/>
        </w:rPr>
        <w:t>ода</w:t>
      </w:r>
      <w:r w:rsidRPr="009A08BA">
        <w:rPr>
          <w:color w:val="0F1115"/>
          <w:sz w:val="26"/>
          <w:szCs w:val="26"/>
        </w:rPr>
        <w:t>;</w:t>
      </w:r>
    </w:p>
    <w:p w:rsidR="009A08BA" w:rsidRPr="009A08BA" w:rsidRDefault="009A08BA" w:rsidP="009A08BA">
      <w:pPr>
        <w:pStyle w:val="ds-markdown-paragraph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F1115"/>
          <w:sz w:val="26"/>
          <w:szCs w:val="26"/>
        </w:rPr>
      </w:pPr>
      <w:r w:rsidRPr="009A08BA">
        <w:rPr>
          <w:color w:val="0F1115"/>
          <w:sz w:val="26"/>
          <w:szCs w:val="26"/>
        </w:rPr>
        <w:t>б) изменение объемов и (или) видов выполняемых работ, строительных ресурсов без увеличения цены таких контрактов.</w:t>
      </w:r>
    </w:p>
    <w:p w:rsidR="009A08BA" w:rsidRDefault="009A08BA" w:rsidP="009A08BA">
      <w:pPr>
        <w:pStyle w:val="ds-markdown-paragraph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F1115"/>
          <w:sz w:val="26"/>
          <w:szCs w:val="26"/>
        </w:rPr>
      </w:pPr>
      <w:r w:rsidRPr="009A08BA">
        <w:rPr>
          <w:color w:val="0F1115"/>
          <w:sz w:val="26"/>
          <w:szCs w:val="26"/>
        </w:rPr>
        <w:t>Установить, что положения пункта 1 настоящего постановления распространяются на муниципальные контракты, заключенные до 1 января 2026 г</w:t>
      </w:r>
      <w:r>
        <w:rPr>
          <w:color w:val="0F1115"/>
          <w:sz w:val="26"/>
          <w:szCs w:val="26"/>
        </w:rPr>
        <w:t>ода</w:t>
      </w:r>
      <w:r w:rsidRPr="009A08BA">
        <w:rPr>
          <w:color w:val="0F1115"/>
          <w:sz w:val="26"/>
          <w:szCs w:val="26"/>
        </w:rPr>
        <w:t xml:space="preserve"> для обеспечения муниципальных нужд Томского </w:t>
      </w:r>
      <w:r>
        <w:rPr>
          <w:color w:val="0F1115"/>
          <w:sz w:val="26"/>
          <w:szCs w:val="26"/>
        </w:rPr>
        <w:t xml:space="preserve">муниципального </w:t>
      </w:r>
      <w:r w:rsidRPr="009A08BA">
        <w:rPr>
          <w:color w:val="0F1115"/>
          <w:sz w:val="26"/>
          <w:szCs w:val="26"/>
        </w:rPr>
        <w:t>района</w:t>
      </w:r>
      <w:r>
        <w:rPr>
          <w:color w:val="0F1115"/>
          <w:sz w:val="26"/>
          <w:szCs w:val="26"/>
        </w:rPr>
        <w:t xml:space="preserve"> Томской области</w:t>
      </w:r>
      <w:r w:rsidRPr="009A08BA">
        <w:rPr>
          <w:color w:val="0F1115"/>
          <w:sz w:val="26"/>
          <w:szCs w:val="26"/>
        </w:rPr>
        <w:t xml:space="preserve">, </w:t>
      </w:r>
      <w:proofErr w:type="gramStart"/>
      <w:r w:rsidRPr="009A08BA">
        <w:rPr>
          <w:color w:val="0F1115"/>
          <w:sz w:val="26"/>
          <w:szCs w:val="26"/>
        </w:rPr>
        <w:t>извещения</w:t>
      </w:r>
      <w:proofErr w:type="gramEnd"/>
      <w:r w:rsidRPr="009A08BA">
        <w:rPr>
          <w:color w:val="0F1115"/>
          <w:sz w:val="26"/>
          <w:szCs w:val="26"/>
        </w:rPr>
        <w:t xml:space="preserve"> об осуществлении которых размещены в единой информационной системе в сфере закупок, приглашения принять участие в определении поста</w:t>
      </w:r>
      <w:bookmarkStart w:id="0" w:name="_GoBack"/>
      <w:bookmarkEnd w:id="0"/>
      <w:r w:rsidRPr="009A08BA">
        <w:rPr>
          <w:color w:val="0F1115"/>
          <w:sz w:val="26"/>
          <w:szCs w:val="26"/>
        </w:rPr>
        <w:t>вщика (подрядчика, исполнителя) по которым направлены до 1 января 2026 г</w:t>
      </w:r>
      <w:r>
        <w:rPr>
          <w:color w:val="0F1115"/>
          <w:sz w:val="26"/>
          <w:szCs w:val="26"/>
        </w:rPr>
        <w:t>ода</w:t>
      </w:r>
      <w:r w:rsidRPr="009A08BA">
        <w:rPr>
          <w:color w:val="0F1115"/>
          <w:sz w:val="26"/>
          <w:szCs w:val="26"/>
        </w:rPr>
        <w:t>, если увеличенный с 1 января 2026 г</w:t>
      </w:r>
      <w:r>
        <w:rPr>
          <w:color w:val="0F1115"/>
          <w:sz w:val="26"/>
          <w:szCs w:val="26"/>
        </w:rPr>
        <w:t>ода</w:t>
      </w:r>
      <w:r w:rsidRPr="009A08BA">
        <w:rPr>
          <w:color w:val="0F1115"/>
          <w:sz w:val="26"/>
          <w:szCs w:val="26"/>
        </w:rPr>
        <w:t xml:space="preserve"> в соответствии с законодательством Российской Федерации размер налоговой ставки по налогу на добавленную стоимость не предусмотрен условиями таких контрактов.</w:t>
      </w:r>
    </w:p>
    <w:p w:rsidR="003F7BF6" w:rsidRDefault="00A30BBF" w:rsidP="00A30BBF">
      <w:pPr>
        <w:pStyle w:val="ds-markdown-paragraph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52185">
        <w:rPr>
          <w:sz w:val="26"/>
          <w:szCs w:val="26"/>
        </w:rPr>
        <w:t xml:space="preserve">3. </w:t>
      </w:r>
      <w:proofErr w:type="gramStart"/>
      <w:r w:rsidRPr="00F52185">
        <w:rPr>
          <w:sz w:val="26"/>
          <w:szCs w:val="26"/>
        </w:rPr>
        <w:t>В случае поступления от контрагента (участника закупки)</w:t>
      </w:r>
      <w:r w:rsidR="003F7BF6">
        <w:rPr>
          <w:sz w:val="26"/>
          <w:szCs w:val="26"/>
        </w:rPr>
        <w:t xml:space="preserve">, с которым заключен контракт, </w:t>
      </w:r>
      <w:r w:rsidRPr="00F52185">
        <w:rPr>
          <w:sz w:val="26"/>
          <w:szCs w:val="26"/>
        </w:rPr>
        <w:t xml:space="preserve">обращения </w:t>
      </w:r>
      <w:r w:rsidR="003F7BF6">
        <w:rPr>
          <w:sz w:val="26"/>
          <w:szCs w:val="26"/>
        </w:rPr>
        <w:t>в адрес Главного</w:t>
      </w:r>
      <w:r w:rsidR="003F7BF6" w:rsidRPr="00F52185">
        <w:rPr>
          <w:sz w:val="26"/>
          <w:szCs w:val="26"/>
        </w:rPr>
        <w:t xml:space="preserve">  распорядител</w:t>
      </w:r>
      <w:r w:rsidR="003F7BF6">
        <w:rPr>
          <w:sz w:val="26"/>
          <w:szCs w:val="26"/>
        </w:rPr>
        <w:t>я</w:t>
      </w:r>
      <w:r w:rsidR="003F7BF6" w:rsidRPr="00F52185">
        <w:rPr>
          <w:sz w:val="26"/>
          <w:szCs w:val="26"/>
        </w:rPr>
        <w:t xml:space="preserve"> бюджетных средств (далее – ГРБС)</w:t>
      </w:r>
      <w:r w:rsidR="003F7BF6">
        <w:rPr>
          <w:sz w:val="26"/>
          <w:szCs w:val="26"/>
        </w:rPr>
        <w:t xml:space="preserve"> </w:t>
      </w:r>
      <w:r w:rsidRPr="00F52185">
        <w:rPr>
          <w:sz w:val="26"/>
          <w:szCs w:val="26"/>
        </w:rPr>
        <w:t xml:space="preserve">об </w:t>
      </w:r>
      <w:r w:rsidRPr="003F7BF6">
        <w:rPr>
          <w:sz w:val="26"/>
          <w:szCs w:val="26"/>
        </w:rPr>
        <w:t xml:space="preserve">изменении существенных условий муниципального контракта </w:t>
      </w:r>
      <w:r w:rsidR="003F7BF6" w:rsidRPr="003F7BF6">
        <w:rPr>
          <w:sz w:val="26"/>
          <w:szCs w:val="26"/>
        </w:rPr>
        <w:t>с приложением обоснования обстоятельств, влекущих невозможность  исполнения контракта, и  подтверждающих документов</w:t>
      </w:r>
      <w:r w:rsidR="00F52185" w:rsidRPr="003F7BF6">
        <w:rPr>
          <w:sz w:val="26"/>
          <w:szCs w:val="26"/>
        </w:rPr>
        <w:t xml:space="preserve">, </w:t>
      </w:r>
      <w:r w:rsidRPr="003F7BF6">
        <w:rPr>
          <w:sz w:val="26"/>
          <w:szCs w:val="26"/>
        </w:rPr>
        <w:t xml:space="preserve">ГРБС в течение трех рабочих дней со дня </w:t>
      </w:r>
      <w:r w:rsidR="003F7BF6" w:rsidRPr="003F7BF6">
        <w:rPr>
          <w:sz w:val="26"/>
          <w:szCs w:val="26"/>
        </w:rPr>
        <w:t>поступления</w:t>
      </w:r>
      <w:r w:rsidRPr="003F7BF6">
        <w:rPr>
          <w:sz w:val="26"/>
          <w:szCs w:val="26"/>
        </w:rPr>
        <w:t xml:space="preserve"> такого обращения </w:t>
      </w:r>
      <w:r w:rsidR="003F7BF6" w:rsidRPr="003F7BF6">
        <w:rPr>
          <w:sz w:val="26"/>
          <w:szCs w:val="26"/>
        </w:rPr>
        <w:t>об изменении существенных условий контракта направляет представленный контрагентом  пакет документов с пояснительной</w:t>
      </w:r>
      <w:proofErr w:type="gramEnd"/>
      <w:r w:rsidR="003F7BF6" w:rsidRPr="003F7BF6">
        <w:rPr>
          <w:sz w:val="26"/>
          <w:szCs w:val="26"/>
        </w:rPr>
        <w:t xml:space="preserve"> запиской, содержащей обоснование заключения дополнительного соглашения  с описанием фактических обстоятельств, повлекших невозможность исполнения контракта</w:t>
      </w:r>
      <w:r w:rsidR="00D83020">
        <w:rPr>
          <w:sz w:val="26"/>
          <w:szCs w:val="26"/>
        </w:rPr>
        <w:t>,</w:t>
      </w:r>
      <w:r w:rsidR="003F7BF6" w:rsidRPr="003F7BF6">
        <w:rPr>
          <w:sz w:val="26"/>
          <w:szCs w:val="26"/>
        </w:rPr>
        <w:t xml:space="preserve"> в комиссию </w:t>
      </w:r>
      <w:r w:rsidR="003F7BF6" w:rsidRPr="003F7BF6">
        <w:rPr>
          <w:color w:val="000000"/>
          <w:sz w:val="26"/>
          <w:szCs w:val="26"/>
        </w:rPr>
        <w:t>по рассмотрению обращений о возможности изменений существенных условий муниципального контракта, в связи с увеличением с 1 января 2026 года в соответствии с законодательством Российской Федерации налоговой ставки по налогу на добавленную стоимость</w:t>
      </w:r>
      <w:r w:rsidR="003F7BF6">
        <w:rPr>
          <w:color w:val="000000"/>
          <w:sz w:val="26"/>
          <w:szCs w:val="26"/>
        </w:rPr>
        <w:t xml:space="preserve"> (далее – комиссия)</w:t>
      </w:r>
      <w:r w:rsidR="003F7BF6" w:rsidRPr="003F7BF6">
        <w:rPr>
          <w:color w:val="000000"/>
          <w:sz w:val="26"/>
          <w:szCs w:val="26"/>
        </w:rPr>
        <w:t>.</w:t>
      </w:r>
      <w:r w:rsidR="003F7BF6">
        <w:rPr>
          <w:color w:val="000000"/>
          <w:sz w:val="28"/>
          <w:szCs w:val="28"/>
        </w:rPr>
        <w:t xml:space="preserve"> </w:t>
      </w:r>
      <w:r w:rsidR="003F7BF6">
        <w:rPr>
          <w:sz w:val="26"/>
          <w:szCs w:val="26"/>
        </w:rPr>
        <w:t xml:space="preserve">  </w:t>
      </w:r>
    </w:p>
    <w:p w:rsidR="00A30BBF" w:rsidRPr="00A30BBF" w:rsidRDefault="003F7BF6" w:rsidP="00A30BBF">
      <w:pPr>
        <w:pStyle w:val="ds-markdown-paragraph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F52185">
        <w:rPr>
          <w:sz w:val="26"/>
          <w:szCs w:val="26"/>
        </w:rPr>
        <w:t>остав комиссии и порядок её работы</w:t>
      </w:r>
      <w:r>
        <w:rPr>
          <w:sz w:val="26"/>
          <w:szCs w:val="26"/>
        </w:rPr>
        <w:t xml:space="preserve"> утверждается </w:t>
      </w:r>
      <w:r w:rsidR="00A30BBF" w:rsidRPr="00F52185">
        <w:rPr>
          <w:sz w:val="26"/>
          <w:szCs w:val="26"/>
        </w:rPr>
        <w:t>распоряжением Администрации Томско</w:t>
      </w:r>
      <w:r w:rsidR="00F52185" w:rsidRPr="00F52185">
        <w:rPr>
          <w:sz w:val="26"/>
          <w:szCs w:val="26"/>
        </w:rPr>
        <w:t>го района</w:t>
      </w:r>
      <w:r>
        <w:rPr>
          <w:sz w:val="26"/>
          <w:szCs w:val="26"/>
        </w:rPr>
        <w:t>.</w:t>
      </w:r>
      <w:r w:rsidR="00F52185" w:rsidRPr="00F52185">
        <w:rPr>
          <w:sz w:val="26"/>
          <w:szCs w:val="26"/>
        </w:rPr>
        <w:t xml:space="preserve"> </w:t>
      </w:r>
    </w:p>
    <w:p w:rsidR="009A08BA" w:rsidRPr="009A08BA" w:rsidRDefault="00A30BBF" w:rsidP="00A30BBF">
      <w:pPr>
        <w:pStyle w:val="ds-markdown-paragraph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 xml:space="preserve">4. </w:t>
      </w:r>
      <w:r w:rsidR="009A08BA" w:rsidRPr="009A08BA">
        <w:rPr>
          <w:color w:val="0F1115"/>
          <w:sz w:val="26"/>
          <w:szCs w:val="26"/>
        </w:rPr>
        <w:t xml:space="preserve">Муниципальному заказчику (муниципальным заказчикам) Томского </w:t>
      </w:r>
      <w:r w:rsidR="009A08BA">
        <w:rPr>
          <w:color w:val="0F1115"/>
          <w:sz w:val="26"/>
          <w:szCs w:val="26"/>
        </w:rPr>
        <w:t xml:space="preserve">муниципального </w:t>
      </w:r>
      <w:r w:rsidR="009A08BA" w:rsidRPr="009A08BA">
        <w:rPr>
          <w:color w:val="0F1115"/>
          <w:sz w:val="26"/>
          <w:szCs w:val="26"/>
        </w:rPr>
        <w:t>района</w:t>
      </w:r>
      <w:r w:rsidR="009A08BA">
        <w:rPr>
          <w:color w:val="0F1115"/>
          <w:sz w:val="26"/>
          <w:szCs w:val="26"/>
        </w:rPr>
        <w:t xml:space="preserve"> Томской области</w:t>
      </w:r>
      <w:r w:rsidR="009A08BA" w:rsidRPr="009A08BA">
        <w:rPr>
          <w:color w:val="0F1115"/>
          <w:sz w:val="26"/>
          <w:szCs w:val="26"/>
        </w:rPr>
        <w:t xml:space="preserve"> при заключении дополнительных соглашений об изменении существенных условий контрактов в соответствии с настоящим постановлением обеспечить:</w:t>
      </w:r>
    </w:p>
    <w:p w:rsidR="009A08BA" w:rsidRPr="009A08BA" w:rsidRDefault="009A08BA" w:rsidP="009A08BA">
      <w:pPr>
        <w:pStyle w:val="ds-markdown-paragraph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F1115"/>
          <w:sz w:val="26"/>
          <w:szCs w:val="26"/>
        </w:rPr>
      </w:pPr>
      <w:r w:rsidRPr="009A08BA">
        <w:rPr>
          <w:color w:val="0F1115"/>
          <w:sz w:val="26"/>
          <w:szCs w:val="26"/>
        </w:rPr>
        <w:t>а) проверку обстоятельств, подтверждающих объективную невозможность исполнения контракта без изменения его условий в связи с увеличением налоговой ставки по НДС;</w:t>
      </w:r>
    </w:p>
    <w:p w:rsidR="009A08BA" w:rsidRPr="009A08BA" w:rsidRDefault="009A08BA" w:rsidP="009A08BA">
      <w:pPr>
        <w:pStyle w:val="ds-markdown-paragraph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F1115"/>
          <w:sz w:val="26"/>
          <w:szCs w:val="26"/>
        </w:rPr>
      </w:pPr>
      <w:r w:rsidRPr="009A08BA">
        <w:rPr>
          <w:color w:val="0F1115"/>
          <w:sz w:val="26"/>
          <w:szCs w:val="26"/>
        </w:rPr>
        <w:t>б) соблюдение требований части 65.1 статьи 112 Федерального закона № 44-ФЗ;</w:t>
      </w:r>
    </w:p>
    <w:p w:rsidR="009A08BA" w:rsidRPr="009A08BA" w:rsidRDefault="00710873" w:rsidP="009A08BA">
      <w:pPr>
        <w:pStyle w:val="ds-markdown-paragraph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в</w:t>
      </w:r>
      <w:r w:rsidR="009A08BA" w:rsidRPr="009A08BA">
        <w:rPr>
          <w:color w:val="0F1115"/>
          <w:sz w:val="26"/>
          <w:szCs w:val="26"/>
        </w:rPr>
        <w:t>) недопущение увеличения цены контракта сверх суммы, соответствующей разнице между налоговой ставкой 2</w:t>
      </w:r>
      <w:r w:rsidR="00D673EE">
        <w:rPr>
          <w:color w:val="0F1115"/>
          <w:sz w:val="26"/>
          <w:szCs w:val="26"/>
        </w:rPr>
        <w:t>2</w:t>
      </w:r>
      <w:r w:rsidR="009A08BA" w:rsidRPr="009A08BA">
        <w:rPr>
          <w:color w:val="0F1115"/>
          <w:sz w:val="26"/>
          <w:szCs w:val="26"/>
        </w:rPr>
        <w:t xml:space="preserve">% и ранее применявшейся ставкой (в размере не </w:t>
      </w:r>
      <w:proofErr w:type="gramStart"/>
      <w:r w:rsidR="009A08BA" w:rsidRPr="009A08BA">
        <w:rPr>
          <w:color w:val="0F1115"/>
          <w:sz w:val="26"/>
          <w:szCs w:val="26"/>
        </w:rPr>
        <w:t>более расчетной</w:t>
      </w:r>
      <w:proofErr w:type="gramEnd"/>
      <w:r w:rsidR="009A08BA" w:rsidRPr="009A08BA">
        <w:rPr>
          <w:color w:val="0F1115"/>
          <w:sz w:val="26"/>
          <w:szCs w:val="26"/>
        </w:rPr>
        <w:t xml:space="preserve"> величины налога на добавленную стоимость от стоимост</w:t>
      </w:r>
      <w:r w:rsidR="009A08BA">
        <w:rPr>
          <w:color w:val="0F1115"/>
          <w:sz w:val="26"/>
          <w:szCs w:val="26"/>
        </w:rPr>
        <w:t xml:space="preserve">и не принятых на 1 января 2026 </w:t>
      </w:r>
      <w:r w:rsidR="009A08BA" w:rsidRPr="009A08BA">
        <w:rPr>
          <w:color w:val="0F1115"/>
          <w:sz w:val="26"/>
          <w:szCs w:val="26"/>
        </w:rPr>
        <w:t>г</w:t>
      </w:r>
      <w:r w:rsidR="009A08BA">
        <w:rPr>
          <w:color w:val="0F1115"/>
          <w:sz w:val="26"/>
          <w:szCs w:val="26"/>
        </w:rPr>
        <w:t>ода</w:t>
      </w:r>
      <w:r w:rsidR="009A08BA" w:rsidRPr="009A08BA">
        <w:rPr>
          <w:color w:val="0F1115"/>
          <w:sz w:val="26"/>
          <w:szCs w:val="26"/>
        </w:rPr>
        <w:t xml:space="preserve"> работ, товаров, услуг).</w:t>
      </w:r>
    </w:p>
    <w:p w:rsidR="009A08BA" w:rsidRPr="009A08BA" w:rsidRDefault="00A30BBF" w:rsidP="00710873">
      <w:pPr>
        <w:pStyle w:val="ds-markdown-paragraph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F1115"/>
          <w:sz w:val="26"/>
          <w:szCs w:val="26"/>
        </w:rPr>
      </w:pPr>
      <w:r>
        <w:rPr>
          <w:sz w:val="26"/>
          <w:szCs w:val="26"/>
        </w:rPr>
        <w:t>5</w:t>
      </w:r>
      <w:r w:rsidR="00710873">
        <w:rPr>
          <w:sz w:val="26"/>
          <w:szCs w:val="26"/>
        </w:rPr>
        <w:t>.У</w:t>
      </w:r>
      <w:r w:rsidR="009A08BA">
        <w:rPr>
          <w:sz w:val="26"/>
          <w:szCs w:val="26"/>
        </w:rPr>
        <w:t xml:space="preserve">правлению Делами Администрации Томского района </w:t>
      </w:r>
      <w:proofErr w:type="gramStart"/>
      <w:r w:rsidR="009A08BA">
        <w:rPr>
          <w:sz w:val="26"/>
          <w:szCs w:val="26"/>
        </w:rPr>
        <w:t>разместить</w:t>
      </w:r>
      <w:proofErr w:type="gramEnd"/>
      <w:r w:rsidR="009A08BA">
        <w:rPr>
          <w:sz w:val="26"/>
          <w:szCs w:val="26"/>
        </w:rPr>
        <w:t xml:space="preserve"> настоящее постановление на официальном сайте Администрации Томского района в информационно-телекоммуникационной сети «Интернет» и официально опубликовать</w:t>
      </w:r>
      <w:r w:rsidR="009A08BA" w:rsidRPr="009A08BA">
        <w:rPr>
          <w:color w:val="0F1115"/>
          <w:sz w:val="26"/>
          <w:szCs w:val="26"/>
        </w:rPr>
        <w:t>.</w:t>
      </w:r>
    </w:p>
    <w:p w:rsidR="009A08BA" w:rsidRPr="00D673EE" w:rsidRDefault="00A30BBF" w:rsidP="00710873">
      <w:pPr>
        <w:pStyle w:val="ds-markdown-paragraph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6</w:t>
      </w:r>
      <w:r w:rsidR="00710873">
        <w:rPr>
          <w:color w:val="0F1115"/>
          <w:sz w:val="26"/>
          <w:szCs w:val="26"/>
        </w:rPr>
        <w:t xml:space="preserve">. </w:t>
      </w:r>
      <w:proofErr w:type="gramStart"/>
      <w:r w:rsidR="009A08BA" w:rsidRPr="00D673EE">
        <w:rPr>
          <w:color w:val="0F1115"/>
          <w:sz w:val="26"/>
          <w:szCs w:val="26"/>
        </w:rPr>
        <w:t>Контроль за</w:t>
      </w:r>
      <w:proofErr w:type="gramEnd"/>
      <w:r w:rsidR="009A08BA" w:rsidRPr="00D673EE">
        <w:rPr>
          <w:color w:val="0F1115"/>
          <w:sz w:val="26"/>
          <w:szCs w:val="26"/>
        </w:rPr>
        <w:t xml:space="preserve"> исполнением настоящего постановления возложить на заместителя Главы Томского района по территориальному развитию.</w:t>
      </w:r>
    </w:p>
    <w:p w:rsidR="009A08BA" w:rsidRPr="009A08BA" w:rsidRDefault="00A30BBF" w:rsidP="00710873">
      <w:pPr>
        <w:pStyle w:val="ds-markdown-paragraph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7</w:t>
      </w:r>
      <w:r w:rsidR="00710873">
        <w:rPr>
          <w:color w:val="0F1115"/>
          <w:sz w:val="26"/>
          <w:szCs w:val="26"/>
        </w:rPr>
        <w:t xml:space="preserve">. </w:t>
      </w:r>
      <w:r w:rsidR="009A08BA" w:rsidRPr="009A08BA">
        <w:rPr>
          <w:color w:val="0F1115"/>
          <w:sz w:val="26"/>
          <w:szCs w:val="26"/>
        </w:rPr>
        <w:t>Настоящее постановление вступает в силу со дня его официального опубликования и распространяет свое действие на правоотношения, возникшие с 1 января 2026 г</w:t>
      </w:r>
      <w:r w:rsidR="009A08BA">
        <w:rPr>
          <w:color w:val="0F1115"/>
          <w:sz w:val="26"/>
          <w:szCs w:val="26"/>
        </w:rPr>
        <w:t>ода</w:t>
      </w:r>
      <w:r w:rsidR="009A08BA" w:rsidRPr="009A08BA">
        <w:rPr>
          <w:color w:val="0F1115"/>
          <w:sz w:val="26"/>
          <w:szCs w:val="26"/>
        </w:rPr>
        <w:t>, если иное не предусмотрено законодательством Российской Федерации.</w:t>
      </w:r>
    </w:p>
    <w:p w:rsidR="00652869" w:rsidRDefault="00652869" w:rsidP="00710873">
      <w:pPr>
        <w:keepNext/>
        <w:ind w:firstLine="567"/>
        <w:jc w:val="both"/>
        <w:rPr>
          <w:sz w:val="26"/>
          <w:szCs w:val="26"/>
        </w:rPr>
      </w:pPr>
    </w:p>
    <w:p w:rsidR="00A07002" w:rsidRPr="00AB35BE" w:rsidRDefault="00A07002" w:rsidP="009A08BA">
      <w:pPr>
        <w:keepNext/>
        <w:ind w:firstLine="567"/>
        <w:jc w:val="both"/>
        <w:rPr>
          <w:sz w:val="26"/>
          <w:szCs w:val="26"/>
        </w:rPr>
      </w:pPr>
    </w:p>
    <w:p w:rsidR="00652869" w:rsidRPr="00AB35BE" w:rsidRDefault="00845ECE" w:rsidP="00845ECE">
      <w:pPr>
        <w:tabs>
          <w:tab w:val="right" w:pos="10206"/>
        </w:tabs>
        <w:rPr>
          <w:sz w:val="26"/>
          <w:szCs w:val="26"/>
        </w:rPr>
      </w:pPr>
      <w:r>
        <w:rPr>
          <w:sz w:val="26"/>
          <w:szCs w:val="26"/>
        </w:rPr>
        <w:t>Глава Томского района</w:t>
      </w:r>
      <w:r>
        <w:rPr>
          <w:sz w:val="26"/>
          <w:szCs w:val="26"/>
        </w:rPr>
        <w:tab/>
      </w:r>
      <w:r w:rsidR="00652869" w:rsidRPr="00AB35BE">
        <w:rPr>
          <w:sz w:val="26"/>
          <w:szCs w:val="26"/>
        </w:rPr>
        <w:t>П.П.Хрячков</w:t>
      </w:r>
    </w:p>
    <w:sectPr w:rsidR="00652869" w:rsidRPr="00AB35BE" w:rsidSect="00845ECE">
      <w:pgSz w:w="11909" w:h="16834"/>
      <w:pgMar w:top="567" w:right="569" w:bottom="567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50B" w:rsidRDefault="0023650B" w:rsidP="00E9031D">
      <w:r>
        <w:separator/>
      </w:r>
    </w:p>
  </w:endnote>
  <w:endnote w:type="continuationSeparator" w:id="0">
    <w:p w:rsidR="0023650B" w:rsidRDefault="0023650B" w:rsidP="00E9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50B" w:rsidRDefault="0023650B" w:rsidP="00E9031D">
      <w:r>
        <w:separator/>
      </w:r>
    </w:p>
  </w:footnote>
  <w:footnote w:type="continuationSeparator" w:id="0">
    <w:p w:rsidR="0023650B" w:rsidRDefault="0023650B" w:rsidP="00E90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E6FB9"/>
    <w:multiLevelType w:val="multilevel"/>
    <w:tmpl w:val="ABB6FF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80F06"/>
    <w:multiLevelType w:val="multilevel"/>
    <w:tmpl w:val="30B63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4F64B6"/>
    <w:multiLevelType w:val="multilevel"/>
    <w:tmpl w:val="D376F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F05DB2"/>
    <w:multiLevelType w:val="multilevel"/>
    <w:tmpl w:val="5AAC03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ED4560"/>
    <w:multiLevelType w:val="hybridMultilevel"/>
    <w:tmpl w:val="BA5CD150"/>
    <w:lvl w:ilvl="0" w:tplc="A1F24BD0">
      <w:start w:val="1"/>
      <w:numFmt w:val="decimal"/>
      <w:lvlText w:val="%1."/>
      <w:lvlJc w:val="left"/>
      <w:pPr>
        <w:ind w:left="194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5">
    <w:nsid w:val="74326A12"/>
    <w:multiLevelType w:val="multilevel"/>
    <w:tmpl w:val="28DCC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6A"/>
    <w:rsid w:val="000020DB"/>
    <w:rsid w:val="00036AD1"/>
    <w:rsid w:val="0004199B"/>
    <w:rsid w:val="0008294F"/>
    <w:rsid w:val="00084356"/>
    <w:rsid w:val="00167153"/>
    <w:rsid w:val="00170171"/>
    <w:rsid w:val="0017081D"/>
    <w:rsid w:val="0017265D"/>
    <w:rsid w:val="001D3EB9"/>
    <w:rsid w:val="001E2B86"/>
    <w:rsid w:val="001F6D09"/>
    <w:rsid w:val="0023650B"/>
    <w:rsid w:val="00251E05"/>
    <w:rsid w:val="00270184"/>
    <w:rsid w:val="002A60AA"/>
    <w:rsid w:val="002D3C0C"/>
    <w:rsid w:val="002F512A"/>
    <w:rsid w:val="0030440F"/>
    <w:rsid w:val="00326757"/>
    <w:rsid w:val="003A2C2E"/>
    <w:rsid w:val="003B6F8F"/>
    <w:rsid w:val="003E4658"/>
    <w:rsid w:val="003F7BF6"/>
    <w:rsid w:val="0042707E"/>
    <w:rsid w:val="004276E3"/>
    <w:rsid w:val="00437059"/>
    <w:rsid w:val="00445BA4"/>
    <w:rsid w:val="0046311C"/>
    <w:rsid w:val="004867C0"/>
    <w:rsid w:val="00486A6D"/>
    <w:rsid w:val="004A63F3"/>
    <w:rsid w:val="005003FA"/>
    <w:rsid w:val="005458D9"/>
    <w:rsid w:val="005A288D"/>
    <w:rsid w:val="005C4E2B"/>
    <w:rsid w:val="006445D7"/>
    <w:rsid w:val="00652869"/>
    <w:rsid w:val="006F41AD"/>
    <w:rsid w:val="00702CA2"/>
    <w:rsid w:val="00710873"/>
    <w:rsid w:val="007779B7"/>
    <w:rsid w:val="007971B0"/>
    <w:rsid w:val="007C736F"/>
    <w:rsid w:val="007F40AF"/>
    <w:rsid w:val="00845ECE"/>
    <w:rsid w:val="0090246A"/>
    <w:rsid w:val="00930CA2"/>
    <w:rsid w:val="0094650C"/>
    <w:rsid w:val="009A08BA"/>
    <w:rsid w:val="009A46F7"/>
    <w:rsid w:val="009D3E8E"/>
    <w:rsid w:val="009E4DBB"/>
    <w:rsid w:val="00A06A9F"/>
    <w:rsid w:val="00A07002"/>
    <w:rsid w:val="00A30BBF"/>
    <w:rsid w:val="00A542C9"/>
    <w:rsid w:val="00A65C29"/>
    <w:rsid w:val="00A96D97"/>
    <w:rsid w:val="00AA1855"/>
    <w:rsid w:val="00AB35BE"/>
    <w:rsid w:val="00AD0EE5"/>
    <w:rsid w:val="00AE15A9"/>
    <w:rsid w:val="00AE67FB"/>
    <w:rsid w:val="00AE7B27"/>
    <w:rsid w:val="00B723ED"/>
    <w:rsid w:val="00B86E96"/>
    <w:rsid w:val="00BA19B7"/>
    <w:rsid w:val="00BD2781"/>
    <w:rsid w:val="00BD3A40"/>
    <w:rsid w:val="00BF6F00"/>
    <w:rsid w:val="00C4695C"/>
    <w:rsid w:val="00C55721"/>
    <w:rsid w:val="00CA4AF7"/>
    <w:rsid w:val="00CB154C"/>
    <w:rsid w:val="00CB56B2"/>
    <w:rsid w:val="00CC07CF"/>
    <w:rsid w:val="00D33B9A"/>
    <w:rsid w:val="00D51D7E"/>
    <w:rsid w:val="00D673EE"/>
    <w:rsid w:val="00D710D1"/>
    <w:rsid w:val="00D83020"/>
    <w:rsid w:val="00D91D25"/>
    <w:rsid w:val="00D93F62"/>
    <w:rsid w:val="00DA6BE2"/>
    <w:rsid w:val="00DD2857"/>
    <w:rsid w:val="00DF3FFA"/>
    <w:rsid w:val="00E6680E"/>
    <w:rsid w:val="00E9031D"/>
    <w:rsid w:val="00EA0742"/>
    <w:rsid w:val="00F179BA"/>
    <w:rsid w:val="00F30ADB"/>
    <w:rsid w:val="00F52185"/>
    <w:rsid w:val="00F6127A"/>
    <w:rsid w:val="00FB2894"/>
    <w:rsid w:val="00FB3A62"/>
    <w:rsid w:val="00FC31B8"/>
    <w:rsid w:val="00FD75CF"/>
    <w:rsid w:val="00FE7083"/>
    <w:rsid w:val="00FF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246A"/>
    <w:pPr>
      <w:keepNext/>
      <w:widowControl/>
      <w:autoSpaceDE/>
      <w:autoSpaceDN/>
      <w:adjustRightInd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8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90246A"/>
    <w:pPr>
      <w:keepNext/>
      <w:widowControl/>
      <w:tabs>
        <w:tab w:val="left" w:pos="4678"/>
      </w:tabs>
      <w:autoSpaceDE/>
      <w:autoSpaceDN/>
      <w:adjustRightInd/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4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024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0246A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3">
    <w:name w:val="List Paragraph"/>
    <w:basedOn w:val="a"/>
    <w:uiPriority w:val="34"/>
    <w:qFormat/>
    <w:rsid w:val="0090246A"/>
    <w:pPr>
      <w:ind w:left="720"/>
      <w:contextualSpacing/>
    </w:pPr>
  </w:style>
  <w:style w:type="paragraph" w:customStyle="1" w:styleId="11">
    <w:name w:val="Основной текст1"/>
    <w:basedOn w:val="a"/>
    <w:rsid w:val="0090246A"/>
    <w:pPr>
      <w:widowControl/>
      <w:autoSpaceDE/>
      <w:autoSpaceDN/>
      <w:adjustRightInd/>
    </w:pPr>
    <w:rPr>
      <w:b/>
      <w:sz w:val="24"/>
    </w:rPr>
  </w:style>
  <w:style w:type="paragraph" w:customStyle="1" w:styleId="a4">
    <w:name w:val="реквизитПодпись"/>
    <w:basedOn w:val="a"/>
    <w:rsid w:val="0090246A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  <w:style w:type="paragraph" w:customStyle="1" w:styleId="12">
    <w:name w:val="Название1"/>
    <w:basedOn w:val="a"/>
    <w:rsid w:val="0090246A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86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13">
    <w:name w:val="Обычный1"/>
    <w:link w:val="Normal"/>
    <w:rsid w:val="00652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3"/>
    <w:rsid w:val="006528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3"/>
    <w:next w:val="13"/>
    <w:rsid w:val="00652869"/>
    <w:pPr>
      <w:keepNext/>
      <w:ind w:left="6521"/>
      <w:jc w:val="center"/>
    </w:pPr>
    <w:rPr>
      <w:sz w:val="24"/>
    </w:rPr>
  </w:style>
  <w:style w:type="paragraph" w:styleId="a5">
    <w:name w:val="caption"/>
    <w:basedOn w:val="a"/>
    <w:qFormat/>
    <w:rsid w:val="00652869"/>
    <w:pPr>
      <w:widowControl/>
      <w:autoSpaceDE/>
      <w:autoSpaceDN/>
      <w:adjustRightInd/>
      <w:jc w:val="center"/>
    </w:pPr>
    <w:rPr>
      <w:b/>
      <w:sz w:val="28"/>
    </w:rPr>
  </w:style>
  <w:style w:type="character" w:styleId="a6">
    <w:name w:val="annotation reference"/>
    <w:basedOn w:val="a0"/>
    <w:uiPriority w:val="99"/>
    <w:semiHidden/>
    <w:unhideWhenUsed/>
    <w:rsid w:val="0046311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6311C"/>
  </w:style>
  <w:style w:type="character" w:customStyle="1" w:styleId="a8">
    <w:name w:val="Текст примечания Знак"/>
    <w:basedOn w:val="a0"/>
    <w:link w:val="a7"/>
    <w:uiPriority w:val="99"/>
    <w:semiHidden/>
    <w:rsid w:val="00463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311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31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631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11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basedOn w:val="a0"/>
    <w:uiPriority w:val="22"/>
    <w:qFormat/>
    <w:rsid w:val="00F6127A"/>
    <w:rPr>
      <w:b/>
      <w:bCs/>
    </w:rPr>
  </w:style>
  <w:style w:type="paragraph" w:styleId="ae">
    <w:name w:val="header"/>
    <w:basedOn w:val="a"/>
    <w:link w:val="af"/>
    <w:uiPriority w:val="99"/>
    <w:unhideWhenUsed/>
    <w:rsid w:val="00E9031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0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E9031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0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uiPriority w:val="1"/>
    <w:qFormat/>
    <w:rsid w:val="00E6680E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3">
    <w:name w:val="Основной текст Знак"/>
    <w:link w:val="af4"/>
    <w:locked/>
    <w:rsid w:val="00E6680E"/>
    <w:rPr>
      <w:lang w:eastAsia="ru-RU"/>
    </w:rPr>
  </w:style>
  <w:style w:type="paragraph" w:styleId="af4">
    <w:name w:val="Body Text"/>
    <w:basedOn w:val="a"/>
    <w:link w:val="af3"/>
    <w:rsid w:val="00E6680E"/>
    <w:pPr>
      <w:widowControl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Основной текст Знак1"/>
    <w:basedOn w:val="a0"/>
    <w:uiPriority w:val="99"/>
    <w:semiHidden/>
    <w:rsid w:val="00E66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s-markdown-paragraph">
    <w:name w:val="ds-markdown-paragraph"/>
    <w:basedOn w:val="a"/>
    <w:rsid w:val="00C557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Hyperlink"/>
    <w:basedOn w:val="a0"/>
    <w:uiPriority w:val="99"/>
    <w:unhideWhenUsed/>
    <w:rsid w:val="00C557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246A"/>
    <w:pPr>
      <w:keepNext/>
      <w:widowControl/>
      <w:autoSpaceDE/>
      <w:autoSpaceDN/>
      <w:adjustRightInd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8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90246A"/>
    <w:pPr>
      <w:keepNext/>
      <w:widowControl/>
      <w:tabs>
        <w:tab w:val="left" w:pos="4678"/>
      </w:tabs>
      <w:autoSpaceDE/>
      <w:autoSpaceDN/>
      <w:adjustRightInd/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4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024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0246A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3">
    <w:name w:val="List Paragraph"/>
    <w:basedOn w:val="a"/>
    <w:uiPriority w:val="34"/>
    <w:qFormat/>
    <w:rsid w:val="0090246A"/>
    <w:pPr>
      <w:ind w:left="720"/>
      <w:contextualSpacing/>
    </w:pPr>
  </w:style>
  <w:style w:type="paragraph" w:customStyle="1" w:styleId="11">
    <w:name w:val="Основной текст1"/>
    <w:basedOn w:val="a"/>
    <w:rsid w:val="0090246A"/>
    <w:pPr>
      <w:widowControl/>
      <w:autoSpaceDE/>
      <w:autoSpaceDN/>
      <w:adjustRightInd/>
    </w:pPr>
    <w:rPr>
      <w:b/>
      <w:sz w:val="24"/>
    </w:rPr>
  </w:style>
  <w:style w:type="paragraph" w:customStyle="1" w:styleId="a4">
    <w:name w:val="реквизитПодпись"/>
    <w:basedOn w:val="a"/>
    <w:rsid w:val="0090246A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  <w:style w:type="paragraph" w:customStyle="1" w:styleId="12">
    <w:name w:val="Название1"/>
    <w:basedOn w:val="a"/>
    <w:rsid w:val="0090246A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86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13">
    <w:name w:val="Обычный1"/>
    <w:link w:val="Normal"/>
    <w:rsid w:val="00652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3"/>
    <w:rsid w:val="006528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3"/>
    <w:next w:val="13"/>
    <w:rsid w:val="00652869"/>
    <w:pPr>
      <w:keepNext/>
      <w:ind w:left="6521"/>
      <w:jc w:val="center"/>
    </w:pPr>
    <w:rPr>
      <w:sz w:val="24"/>
    </w:rPr>
  </w:style>
  <w:style w:type="paragraph" w:styleId="a5">
    <w:name w:val="caption"/>
    <w:basedOn w:val="a"/>
    <w:qFormat/>
    <w:rsid w:val="00652869"/>
    <w:pPr>
      <w:widowControl/>
      <w:autoSpaceDE/>
      <w:autoSpaceDN/>
      <w:adjustRightInd/>
      <w:jc w:val="center"/>
    </w:pPr>
    <w:rPr>
      <w:b/>
      <w:sz w:val="28"/>
    </w:rPr>
  </w:style>
  <w:style w:type="character" w:styleId="a6">
    <w:name w:val="annotation reference"/>
    <w:basedOn w:val="a0"/>
    <w:uiPriority w:val="99"/>
    <w:semiHidden/>
    <w:unhideWhenUsed/>
    <w:rsid w:val="0046311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6311C"/>
  </w:style>
  <w:style w:type="character" w:customStyle="1" w:styleId="a8">
    <w:name w:val="Текст примечания Знак"/>
    <w:basedOn w:val="a0"/>
    <w:link w:val="a7"/>
    <w:uiPriority w:val="99"/>
    <w:semiHidden/>
    <w:rsid w:val="00463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311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31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631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11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basedOn w:val="a0"/>
    <w:uiPriority w:val="22"/>
    <w:qFormat/>
    <w:rsid w:val="00F6127A"/>
    <w:rPr>
      <w:b/>
      <w:bCs/>
    </w:rPr>
  </w:style>
  <w:style w:type="paragraph" w:styleId="ae">
    <w:name w:val="header"/>
    <w:basedOn w:val="a"/>
    <w:link w:val="af"/>
    <w:uiPriority w:val="99"/>
    <w:unhideWhenUsed/>
    <w:rsid w:val="00E9031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0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E9031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0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uiPriority w:val="1"/>
    <w:qFormat/>
    <w:rsid w:val="00E6680E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3">
    <w:name w:val="Основной текст Знак"/>
    <w:link w:val="af4"/>
    <w:locked/>
    <w:rsid w:val="00E6680E"/>
    <w:rPr>
      <w:lang w:eastAsia="ru-RU"/>
    </w:rPr>
  </w:style>
  <w:style w:type="paragraph" w:styleId="af4">
    <w:name w:val="Body Text"/>
    <w:basedOn w:val="a"/>
    <w:link w:val="af3"/>
    <w:rsid w:val="00E6680E"/>
    <w:pPr>
      <w:widowControl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Основной текст Знак1"/>
    <w:basedOn w:val="a0"/>
    <w:uiPriority w:val="99"/>
    <w:semiHidden/>
    <w:rsid w:val="00E66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s-markdown-paragraph">
    <w:name w:val="ds-markdown-paragraph"/>
    <w:basedOn w:val="a"/>
    <w:rsid w:val="00C557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Hyperlink"/>
    <w:basedOn w:val="a0"/>
    <w:uiPriority w:val="99"/>
    <w:unhideWhenUsed/>
    <w:rsid w:val="00C557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D9A95-120A-4D2A-9327-0799AFD1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Цынтина Галина</dc:creator>
  <cp:lastModifiedBy>Косач Алёна</cp:lastModifiedBy>
  <cp:revision>12</cp:revision>
  <cp:lastPrinted>2026-04-24T09:29:00Z</cp:lastPrinted>
  <dcterms:created xsi:type="dcterms:W3CDTF">2026-06-09T10:10:00Z</dcterms:created>
  <dcterms:modified xsi:type="dcterms:W3CDTF">2026-06-16T04:29:00Z</dcterms:modified>
</cp:coreProperties>
</file>