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FB1C0" w14:textId="77777777" w:rsidR="005967F5" w:rsidRPr="005503B4" w:rsidRDefault="005967F5" w:rsidP="00B00598">
      <w:pPr>
        <w:pStyle w:val="12"/>
        <w:spacing w:after="120" w:line="276" w:lineRule="auto"/>
        <w:rPr>
          <w:b w:val="0"/>
          <w:color w:val="000000" w:themeColor="text1"/>
          <w:sz w:val="24"/>
          <w:szCs w:val="24"/>
        </w:rPr>
      </w:pPr>
      <w:r w:rsidRPr="005503B4">
        <w:rPr>
          <w:b w:val="0"/>
          <w:color w:val="000000" w:themeColor="text1"/>
          <w:sz w:val="24"/>
          <w:szCs w:val="24"/>
        </w:rPr>
        <w:object w:dxaOrig="806" w:dyaOrig="1049" w14:anchorId="770B4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75pt" o:ole="" fillcolor="window">
            <v:imagedata r:id="rId9" o:title=""/>
          </v:shape>
          <o:OLEObject Type="Embed" ProgID="Word.Picture.8" ShapeID="_x0000_i1025" DrawAspect="Content" ObjectID="_1846137529" r:id="rId10"/>
        </w:object>
      </w:r>
    </w:p>
    <w:p w14:paraId="31E306BD" w14:textId="77777777" w:rsidR="005967F5" w:rsidRPr="005503B4" w:rsidRDefault="005967F5" w:rsidP="00B00598">
      <w:pPr>
        <w:pStyle w:val="11"/>
        <w:spacing w:line="276" w:lineRule="auto"/>
        <w:jc w:val="center"/>
        <w:rPr>
          <w:b w:val="0"/>
          <w:color w:val="000000" w:themeColor="text1"/>
          <w:szCs w:val="24"/>
        </w:rPr>
      </w:pPr>
      <w:r w:rsidRPr="005503B4">
        <w:rPr>
          <w:b w:val="0"/>
          <w:color w:val="000000" w:themeColor="text1"/>
          <w:szCs w:val="24"/>
        </w:rPr>
        <w:t>МУНИЦИПАЛЬНОЕ ОБРАЗОВАНИЕ «ТОМСКИЙ РАЙОН»</w:t>
      </w:r>
    </w:p>
    <w:p w14:paraId="6D866164" w14:textId="77777777" w:rsidR="005967F5" w:rsidRPr="005503B4" w:rsidRDefault="005967F5" w:rsidP="00B00598">
      <w:pPr>
        <w:pStyle w:val="11"/>
        <w:spacing w:line="276" w:lineRule="auto"/>
        <w:jc w:val="center"/>
        <w:rPr>
          <w:b w:val="0"/>
          <w:color w:val="000000" w:themeColor="text1"/>
          <w:szCs w:val="24"/>
        </w:rPr>
      </w:pPr>
    </w:p>
    <w:p w14:paraId="57532646" w14:textId="77777777" w:rsidR="005967F5" w:rsidRPr="005503B4" w:rsidRDefault="005967F5" w:rsidP="00B00598">
      <w:pPr>
        <w:pStyle w:val="7"/>
        <w:spacing w:line="276" w:lineRule="auto"/>
        <w:rPr>
          <w:color w:val="000000" w:themeColor="text1"/>
          <w:szCs w:val="24"/>
        </w:rPr>
      </w:pPr>
      <w:r w:rsidRPr="005503B4">
        <w:rPr>
          <w:color w:val="000000" w:themeColor="text1"/>
          <w:szCs w:val="24"/>
        </w:rPr>
        <w:t xml:space="preserve">                АДМИНИСТРАЦИЯ ТОМСКОГО РАЙОНА</w:t>
      </w:r>
    </w:p>
    <w:p w14:paraId="2BF02977" w14:textId="77777777" w:rsidR="005D485A" w:rsidRPr="005503B4" w:rsidRDefault="005D485A" w:rsidP="00B00598">
      <w:pPr>
        <w:rPr>
          <w:rFonts w:ascii="Times New Roman" w:hAnsi="Times New Roman" w:cs="Times New Roman"/>
          <w:color w:val="000000" w:themeColor="text1"/>
          <w:sz w:val="24"/>
          <w:szCs w:val="24"/>
        </w:rPr>
      </w:pPr>
    </w:p>
    <w:p w14:paraId="3773927F" w14:textId="77777777" w:rsidR="005967F5" w:rsidRPr="005503B4" w:rsidRDefault="005967F5" w:rsidP="00B00598">
      <w:pPr>
        <w:pStyle w:val="1"/>
        <w:spacing w:line="276" w:lineRule="auto"/>
        <w:rPr>
          <w:color w:val="000000" w:themeColor="text1"/>
          <w:szCs w:val="24"/>
        </w:rPr>
      </w:pPr>
      <w:r w:rsidRPr="005503B4">
        <w:rPr>
          <w:color w:val="000000" w:themeColor="text1"/>
          <w:szCs w:val="24"/>
        </w:rPr>
        <w:t>ПОСТАНОВЛЕНИЕ</w:t>
      </w:r>
    </w:p>
    <w:p w14:paraId="67C7EAED" w14:textId="72313F78" w:rsidR="005967F5" w:rsidRPr="005503B4" w:rsidRDefault="002B2414" w:rsidP="002B2414">
      <w:pPr>
        <w:pStyle w:val="a5"/>
        <w:tabs>
          <w:tab w:val="clear" w:pos="6804"/>
          <w:tab w:val="right" w:pos="8364"/>
        </w:tabs>
        <w:spacing w:before="240" w:after="240" w:line="276" w:lineRule="auto"/>
        <w:rPr>
          <w:color w:val="000000" w:themeColor="text1"/>
          <w:szCs w:val="24"/>
        </w:rPr>
      </w:pPr>
      <w:r w:rsidRPr="005503B4">
        <w:rPr>
          <w:color w:val="000000" w:themeColor="text1"/>
          <w:szCs w:val="24"/>
        </w:rPr>
        <w:t>21.07.2026</w:t>
      </w:r>
      <w:r w:rsidR="005967F5" w:rsidRPr="005503B4">
        <w:rPr>
          <w:color w:val="000000" w:themeColor="text1"/>
          <w:szCs w:val="24"/>
        </w:rPr>
        <w:tab/>
        <w:t xml:space="preserve">                                                     </w:t>
      </w:r>
      <w:r w:rsidR="005503B4" w:rsidRPr="005503B4">
        <w:rPr>
          <w:color w:val="000000" w:themeColor="text1"/>
          <w:szCs w:val="24"/>
        </w:rPr>
        <w:t xml:space="preserve">                                                                </w:t>
      </w:r>
      <w:r w:rsidR="005967F5" w:rsidRPr="005503B4">
        <w:rPr>
          <w:color w:val="000000" w:themeColor="text1"/>
          <w:szCs w:val="24"/>
        </w:rPr>
        <w:t xml:space="preserve"> </w:t>
      </w:r>
      <w:r w:rsidR="005503B4" w:rsidRPr="005503B4">
        <w:rPr>
          <w:color w:val="000000" w:themeColor="text1"/>
          <w:szCs w:val="24"/>
        </w:rPr>
        <w:t xml:space="preserve">              </w:t>
      </w:r>
      <w:r w:rsidR="005967F5" w:rsidRPr="005503B4">
        <w:rPr>
          <w:color w:val="000000" w:themeColor="text1"/>
          <w:szCs w:val="24"/>
        </w:rPr>
        <w:t xml:space="preserve">№ </w:t>
      </w:r>
      <w:r w:rsidR="005503B4" w:rsidRPr="005503B4">
        <w:rPr>
          <w:color w:val="000000" w:themeColor="text1"/>
          <w:szCs w:val="24"/>
        </w:rPr>
        <w:t>328-П</w:t>
      </w:r>
      <w:r w:rsidR="005967F5" w:rsidRPr="005503B4">
        <w:rPr>
          <w:color w:val="000000" w:themeColor="text1"/>
          <w:szCs w:val="24"/>
        </w:rPr>
        <w:t xml:space="preserve"> </w:t>
      </w:r>
    </w:p>
    <w:p w14:paraId="7B8C694D" w14:textId="618413CD" w:rsidR="005967F5" w:rsidRPr="005503B4" w:rsidRDefault="005967F5" w:rsidP="00740E74">
      <w:pPr>
        <w:pStyle w:val="a5"/>
        <w:tabs>
          <w:tab w:val="clear" w:pos="6804"/>
          <w:tab w:val="right" w:pos="9072"/>
        </w:tabs>
        <w:spacing w:before="240" w:after="240" w:line="276" w:lineRule="auto"/>
        <w:jc w:val="center"/>
        <w:rPr>
          <w:color w:val="000000" w:themeColor="text1"/>
          <w:szCs w:val="24"/>
        </w:rPr>
      </w:pPr>
      <w:r w:rsidRPr="005503B4">
        <w:rPr>
          <w:color w:val="000000" w:themeColor="text1"/>
          <w:szCs w:val="24"/>
        </w:rPr>
        <w:t>Томск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5967F5" w:rsidRPr="005503B4" w14:paraId="59F4A481" w14:textId="77777777" w:rsidTr="00557003">
        <w:tc>
          <w:tcPr>
            <w:tcW w:w="5353" w:type="dxa"/>
          </w:tcPr>
          <w:p w14:paraId="54B09BB1" w14:textId="77777777" w:rsidR="005967F5" w:rsidRPr="005503B4" w:rsidRDefault="005967F5" w:rsidP="00557003">
            <w:pPr>
              <w:autoSpaceDE w:val="0"/>
              <w:autoSpaceDN w:val="0"/>
              <w:adjustRightInd w:val="0"/>
              <w:spacing w:line="276" w:lineRule="auto"/>
              <w:ind w:right="34"/>
              <w:jc w:val="both"/>
              <w:rPr>
                <w:color w:val="000000" w:themeColor="text1"/>
                <w:sz w:val="24"/>
                <w:szCs w:val="24"/>
              </w:rPr>
            </w:pPr>
            <w:r w:rsidRPr="005503B4">
              <w:rPr>
                <w:color w:val="000000" w:themeColor="text1"/>
                <w:sz w:val="24"/>
                <w:szCs w:val="24"/>
              </w:rPr>
              <w:t>Об утверждении порядка предоставления</w:t>
            </w:r>
          </w:p>
          <w:p w14:paraId="1651C4B9" w14:textId="001C6892" w:rsidR="005967F5" w:rsidRPr="005503B4" w:rsidRDefault="005967F5" w:rsidP="00F164BD">
            <w:pPr>
              <w:tabs>
                <w:tab w:val="left" w:pos="2410"/>
              </w:tabs>
              <w:autoSpaceDE w:val="0"/>
              <w:autoSpaceDN w:val="0"/>
              <w:adjustRightInd w:val="0"/>
              <w:spacing w:line="276" w:lineRule="auto"/>
              <w:ind w:right="34"/>
              <w:jc w:val="both"/>
              <w:rPr>
                <w:color w:val="000000" w:themeColor="text1"/>
                <w:sz w:val="24"/>
                <w:szCs w:val="24"/>
              </w:rPr>
            </w:pPr>
            <w:r w:rsidRPr="005503B4">
              <w:rPr>
                <w:color w:val="000000" w:themeColor="text1"/>
                <w:sz w:val="24"/>
                <w:szCs w:val="24"/>
              </w:rPr>
              <w:t>в 2026 году субсидии на компенсацию сверхнормативных</w:t>
            </w:r>
            <w:r w:rsidR="00557003" w:rsidRPr="005503B4">
              <w:rPr>
                <w:color w:val="000000" w:themeColor="text1"/>
                <w:sz w:val="24"/>
                <w:szCs w:val="24"/>
              </w:rPr>
              <w:t xml:space="preserve"> </w:t>
            </w:r>
            <w:r w:rsidR="00E41AB4" w:rsidRPr="005503B4">
              <w:rPr>
                <w:color w:val="000000" w:themeColor="text1"/>
                <w:sz w:val="24"/>
                <w:szCs w:val="24"/>
              </w:rPr>
              <w:t>расходов</w:t>
            </w:r>
            <w:r w:rsidR="00F164BD" w:rsidRPr="005503B4">
              <w:rPr>
                <w:color w:val="000000" w:themeColor="text1"/>
                <w:sz w:val="24"/>
                <w:szCs w:val="24"/>
              </w:rPr>
              <w:t xml:space="preserve"> (покупной тепловой энергии) ре</w:t>
            </w:r>
            <w:r w:rsidRPr="005503B4">
              <w:rPr>
                <w:color w:val="000000" w:themeColor="text1"/>
                <w:sz w:val="24"/>
                <w:szCs w:val="24"/>
              </w:rPr>
              <w:t xml:space="preserve">сурсоснабжающих организаций, оказывающих коммунальные услуги на территории </w:t>
            </w:r>
            <w:r w:rsidR="001D7A03" w:rsidRPr="005503B4">
              <w:rPr>
                <w:color w:val="000000" w:themeColor="text1"/>
                <w:sz w:val="24"/>
                <w:szCs w:val="24"/>
              </w:rPr>
              <w:t>муниципального образования Томский муниципальный район Томской области</w:t>
            </w:r>
          </w:p>
        </w:tc>
      </w:tr>
    </w:tbl>
    <w:p w14:paraId="1957C4A7" w14:textId="77777777" w:rsidR="005967F5" w:rsidRPr="005503B4" w:rsidRDefault="005967F5" w:rsidP="00B00598">
      <w:pPr>
        <w:pStyle w:val="ConsPlusNormal"/>
        <w:spacing w:line="276" w:lineRule="auto"/>
        <w:ind w:firstLine="540"/>
        <w:jc w:val="both"/>
        <w:rPr>
          <w:rFonts w:ascii="Times New Roman" w:hAnsi="Times New Roman" w:cs="Times New Roman"/>
          <w:color w:val="000000" w:themeColor="text1"/>
          <w:sz w:val="24"/>
          <w:szCs w:val="24"/>
        </w:rPr>
      </w:pPr>
    </w:p>
    <w:p w14:paraId="5AD03430" w14:textId="13F80399" w:rsidR="00D917EF" w:rsidRPr="005503B4" w:rsidRDefault="005967F5" w:rsidP="00B00598">
      <w:pPr>
        <w:pStyle w:val="ConsPlusNormal"/>
        <w:spacing w:line="276" w:lineRule="auto"/>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 xml:space="preserve">В соответствии со статьей 78 Бюджетного кодекса Российской Федерации, </w:t>
      </w:r>
      <w:r w:rsidR="00D917EF" w:rsidRPr="005503B4">
        <w:rPr>
          <w:rFonts w:ascii="Times New Roman" w:hAnsi="Times New Roman" w:cs="Times New Roman"/>
          <w:color w:val="000000" w:themeColor="text1"/>
          <w:sz w:val="24"/>
          <w:szCs w:val="24"/>
        </w:rPr>
        <w:t>Федеральным законом от 06.10.2003 № 131-ФЗ «Об общих принципах организации местного самоуправления в Российской Федерации»,  постановлением Правительства РФ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постановлением Правительства РФ от 25.10.2023</w:t>
      </w:r>
      <w:proofErr w:type="gramEnd"/>
      <w:r w:rsidR="00D917EF" w:rsidRPr="005503B4">
        <w:rPr>
          <w:rFonts w:ascii="Times New Roman" w:hAnsi="Times New Roman" w:cs="Times New Roman"/>
          <w:color w:val="000000" w:themeColor="text1"/>
          <w:sz w:val="24"/>
          <w:szCs w:val="24"/>
        </w:rPr>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
    <w:p w14:paraId="2CAECB04" w14:textId="77777777" w:rsidR="00F43B34" w:rsidRPr="005503B4" w:rsidRDefault="00F43B34" w:rsidP="00B00598">
      <w:pPr>
        <w:pStyle w:val="ConsPlusNormal"/>
        <w:spacing w:line="276" w:lineRule="auto"/>
        <w:ind w:firstLine="540"/>
        <w:jc w:val="both"/>
        <w:rPr>
          <w:rFonts w:ascii="Times New Roman" w:hAnsi="Times New Roman" w:cs="Times New Roman"/>
          <w:color w:val="000000" w:themeColor="text1"/>
          <w:sz w:val="24"/>
          <w:szCs w:val="24"/>
        </w:rPr>
      </w:pPr>
    </w:p>
    <w:p w14:paraId="251CCE64" w14:textId="77777777" w:rsidR="005967F5" w:rsidRPr="005503B4" w:rsidRDefault="005967F5" w:rsidP="00B00598">
      <w:pPr>
        <w:pStyle w:val="ConsPlusNormal"/>
        <w:spacing w:line="276" w:lineRule="auto"/>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ПОСТАНОВЛЯЮ:</w:t>
      </w:r>
    </w:p>
    <w:p w14:paraId="5D268F3F" w14:textId="77777777" w:rsidR="005967F5" w:rsidRPr="005503B4" w:rsidRDefault="005967F5" w:rsidP="00B00598">
      <w:pPr>
        <w:pStyle w:val="ConsPlusNormal"/>
        <w:spacing w:line="276" w:lineRule="auto"/>
        <w:jc w:val="both"/>
        <w:rPr>
          <w:rFonts w:ascii="Times New Roman" w:hAnsi="Times New Roman" w:cs="Times New Roman"/>
          <w:color w:val="000000" w:themeColor="text1"/>
          <w:sz w:val="24"/>
          <w:szCs w:val="24"/>
        </w:rPr>
      </w:pPr>
    </w:p>
    <w:p w14:paraId="2B524838" w14:textId="6A9CA743" w:rsidR="005967F5" w:rsidRPr="005503B4" w:rsidRDefault="00D917EF" w:rsidP="00D917EF">
      <w:pPr>
        <w:pStyle w:val="ConsPlusNormal"/>
        <w:spacing w:line="276"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1. </w:t>
      </w:r>
      <w:r w:rsidR="005967F5" w:rsidRPr="005503B4">
        <w:rPr>
          <w:rFonts w:ascii="Times New Roman" w:hAnsi="Times New Roman" w:cs="Times New Roman"/>
          <w:color w:val="000000" w:themeColor="text1"/>
          <w:sz w:val="24"/>
          <w:szCs w:val="24"/>
        </w:rPr>
        <w:t>Утвердить Порядок предоставления в 2026 году субсидии на компенсацию сверхнормативных расходов</w:t>
      </w:r>
      <w:r w:rsidR="00F164BD" w:rsidRPr="005503B4">
        <w:rPr>
          <w:rFonts w:ascii="Times New Roman" w:hAnsi="Times New Roman" w:cs="Times New Roman"/>
          <w:color w:val="000000" w:themeColor="text1"/>
          <w:sz w:val="24"/>
          <w:szCs w:val="24"/>
        </w:rPr>
        <w:t xml:space="preserve"> (покупной тепловой энергии)</w:t>
      </w:r>
      <w:r w:rsidR="005967F5" w:rsidRPr="005503B4">
        <w:rPr>
          <w:rFonts w:ascii="Times New Roman" w:hAnsi="Times New Roman" w:cs="Times New Roman"/>
          <w:color w:val="000000" w:themeColor="text1"/>
          <w:sz w:val="24"/>
          <w:szCs w:val="24"/>
        </w:rPr>
        <w:t xml:space="preserve"> ресурсоснабжающих организаций, оказывающих коммунальные услуги на территории </w:t>
      </w:r>
      <w:r w:rsidR="001D7A03" w:rsidRPr="005503B4">
        <w:rPr>
          <w:rFonts w:ascii="Times New Roman" w:hAnsi="Times New Roman" w:cs="Times New Roman"/>
          <w:color w:val="000000" w:themeColor="text1"/>
          <w:sz w:val="24"/>
          <w:szCs w:val="24"/>
        </w:rPr>
        <w:t>муниципального образования Томский муниципальный район Томской области</w:t>
      </w:r>
      <w:r w:rsidR="005967F5" w:rsidRPr="005503B4">
        <w:rPr>
          <w:rFonts w:ascii="Times New Roman" w:hAnsi="Times New Roman" w:cs="Times New Roman"/>
          <w:color w:val="000000" w:themeColor="text1"/>
          <w:sz w:val="24"/>
          <w:szCs w:val="24"/>
        </w:rPr>
        <w:t xml:space="preserve"> согласно приложению к настоящему постановлению.</w:t>
      </w:r>
    </w:p>
    <w:p w14:paraId="0EA94824" w14:textId="009B7E13" w:rsidR="005967F5" w:rsidRPr="005503B4" w:rsidRDefault="00D917EF" w:rsidP="00B00598">
      <w:pPr>
        <w:pStyle w:val="ConsPlusNormal"/>
        <w:spacing w:line="276"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w:t>
      </w:r>
      <w:r w:rsidR="005967F5" w:rsidRPr="005503B4">
        <w:rPr>
          <w:rFonts w:ascii="Times New Roman" w:hAnsi="Times New Roman" w:cs="Times New Roman"/>
          <w:color w:val="000000" w:themeColor="text1"/>
          <w:sz w:val="24"/>
          <w:szCs w:val="24"/>
        </w:rPr>
        <w:t>. Управлению Делами обнародовать настоящее постановление в газете «Томское предместье» и разместить на официальном сайте Администрации Томского района в информационно-телекоммуникационной сети «Интернет».</w:t>
      </w:r>
    </w:p>
    <w:p w14:paraId="0F413E9C" w14:textId="0671673E" w:rsidR="005967F5" w:rsidRPr="005503B4" w:rsidRDefault="00D917EF" w:rsidP="00B00598">
      <w:pPr>
        <w:pStyle w:val="ConsPlusNormal"/>
        <w:spacing w:line="276"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w:t>
      </w:r>
      <w:r w:rsidR="005967F5" w:rsidRPr="005503B4">
        <w:rPr>
          <w:rFonts w:ascii="Times New Roman" w:hAnsi="Times New Roman" w:cs="Times New Roman"/>
          <w:color w:val="000000" w:themeColor="text1"/>
          <w:sz w:val="24"/>
          <w:szCs w:val="24"/>
        </w:rPr>
        <w:t>. Настоящее постановление вступает в силу после дня его официального обнародования.</w:t>
      </w:r>
    </w:p>
    <w:p w14:paraId="550B9C9F" w14:textId="5817C80F" w:rsidR="005967F5" w:rsidRPr="005503B4" w:rsidRDefault="00D917EF" w:rsidP="00B00598">
      <w:pPr>
        <w:pStyle w:val="ConsPlusNormal"/>
        <w:spacing w:line="276"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w:t>
      </w:r>
      <w:r w:rsidR="005967F5" w:rsidRPr="005503B4">
        <w:rPr>
          <w:rFonts w:ascii="Times New Roman" w:hAnsi="Times New Roman" w:cs="Times New Roman"/>
          <w:color w:val="000000" w:themeColor="text1"/>
          <w:sz w:val="24"/>
          <w:szCs w:val="24"/>
        </w:rPr>
        <w:t xml:space="preserve">. </w:t>
      </w:r>
      <w:proofErr w:type="gramStart"/>
      <w:r w:rsidR="005967F5" w:rsidRPr="005503B4">
        <w:rPr>
          <w:rFonts w:ascii="Times New Roman" w:hAnsi="Times New Roman" w:cs="Times New Roman"/>
          <w:color w:val="000000" w:themeColor="text1"/>
          <w:sz w:val="24"/>
          <w:szCs w:val="24"/>
        </w:rPr>
        <w:t>Контроль за</w:t>
      </w:r>
      <w:proofErr w:type="gramEnd"/>
      <w:r w:rsidR="005967F5" w:rsidRPr="005503B4">
        <w:rPr>
          <w:rFonts w:ascii="Times New Roman" w:hAnsi="Times New Roman" w:cs="Times New Roman"/>
          <w:color w:val="000000" w:themeColor="text1"/>
          <w:sz w:val="24"/>
          <w:szCs w:val="24"/>
        </w:rPr>
        <w:t xml:space="preserve"> исполнением настоящего постановления возложить на  заместителя Главы </w:t>
      </w:r>
      <w:r w:rsidR="005967F5" w:rsidRPr="005503B4">
        <w:rPr>
          <w:rFonts w:ascii="Times New Roman" w:hAnsi="Times New Roman" w:cs="Times New Roman"/>
          <w:color w:val="000000" w:themeColor="text1"/>
          <w:sz w:val="24"/>
          <w:szCs w:val="24"/>
        </w:rPr>
        <w:lastRenderedPageBreak/>
        <w:t>Томского района - начальника Управления жилищно-коммунального хозяйства, гражданской обороны и чрезвычайным ситуациям.</w:t>
      </w:r>
    </w:p>
    <w:p w14:paraId="39845136" w14:textId="77777777" w:rsidR="005967F5" w:rsidRPr="005503B4" w:rsidRDefault="005967F5" w:rsidP="00B00598">
      <w:pPr>
        <w:pStyle w:val="ConsPlusNormal"/>
        <w:spacing w:line="276" w:lineRule="auto"/>
        <w:ind w:firstLine="539"/>
        <w:jc w:val="both"/>
        <w:rPr>
          <w:rFonts w:ascii="Times New Roman" w:hAnsi="Times New Roman" w:cs="Times New Roman"/>
          <w:color w:val="000000" w:themeColor="text1"/>
          <w:sz w:val="24"/>
          <w:szCs w:val="24"/>
        </w:rPr>
      </w:pPr>
    </w:p>
    <w:p w14:paraId="242C491B" w14:textId="77777777" w:rsidR="005967F5" w:rsidRPr="005503B4" w:rsidRDefault="005967F5" w:rsidP="00B00598">
      <w:pPr>
        <w:pStyle w:val="ConsPlusNormal"/>
        <w:spacing w:line="276" w:lineRule="auto"/>
        <w:rPr>
          <w:rFonts w:ascii="Times New Roman" w:hAnsi="Times New Roman" w:cs="Times New Roman"/>
          <w:color w:val="000000" w:themeColor="text1"/>
          <w:sz w:val="24"/>
          <w:szCs w:val="24"/>
        </w:rPr>
      </w:pPr>
    </w:p>
    <w:p w14:paraId="51FD4508" w14:textId="77777777" w:rsidR="005967F5" w:rsidRPr="005503B4" w:rsidRDefault="005967F5" w:rsidP="00B00598">
      <w:pPr>
        <w:pStyle w:val="ConsPlusNormal"/>
        <w:spacing w:line="276" w:lineRule="auto"/>
        <w:rPr>
          <w:rFonts w:ascii="Times New Roman" w:hAnsi="Times New Roman" w:cs="Times New Roman"/>
          <w:color w:val="000000" w:themeColor="text1"/>
          <w:sz w:val="24"/>
          <w:szCs w:val="24"/>
        </w:rPr>
      </w:pPr>
    </w:p>
    <w:p w14:paraId="7C4E34E5" w14:textId="1107C5E7" w:rsidR="005967F5" w:rsidRPr="005503B4" w:rsidRDefault="005967F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Глава Томского района                                                                                      </w:t>
      </w:r>
      <w:r w:rsidR="00161945"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   П.П.</w:t>
      </w:r>
      <w:r w:rsidR="006356F9"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Хрячков </w:t>
      </w:r>
    </w:p>
    <w:p w14:paraId="5F503218" w14:textId="77777777" w:rsidR="005967F5" w:rsidRPr="005503B4" w:rsidRDefault="005967F5" w:rsidP="00B00598">
      <w:pPr>
        <w:jc w:val="right"/>
        <w:rPr>
          <w:rFonts w:ascii="Times New Roman" w:hAnsi="Times New Roman" w:cs="Times New Roman"/>
          <w:color w:val="000000" w:themeColor="text1"/>
          <w:sz w:val="24"/>
          <w:szCs w:val="24"/>
        </w:rPr>
      </w:pPr>
    </w:p>
    <w:p w14:paraId="229EBB21"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                                                                    </w:t>
      </w:r>
    </w:p>
    <w:p w14:paraId="3E7DB6DB"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77DCCF8A"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6D12D51F"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686E6FF"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0588B4C"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5FE4A119"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610528A7"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1DF57E77"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6E014F01"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4340C6E9"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271BA1B4"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6A172DAF"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164094BA"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46966A9A"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13847748"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5BE0B6C2"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56D013C1"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792C6CE"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24E191B2"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7C9F30BA"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21D5253"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39EBEC48"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2AD44D7E"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2DADA242"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79367C63"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3A4EEDEE"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10AA8FE"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1101D079"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0DA76E47"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6B3E613C"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53252F46"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54936506" w14:textId="77777777" w:rsidR="005967F5" w:rsidRPr="005503B4" w:rsidRDefault="005967F5" w:rsidP="00B00598">
      <w:pPr>
        <w:pStyle w:val="ConsPlusNormal"/>
        <w:spacing w:line="276" w:lineRule="auto"/>
        <w:jc w:val="center"/>
        <w:outlineLvl w:val="0"/>
        <w:rPr>
          <w:rFonts w:ascii="Times New Roman" w:hAnsi="Times New Roman" w:cs="Times New Roman"/>
          <w:color w:val="000000" w:themeColor="text1"/>
          <w:sz w:val="24"/>
          <w:szCs w:val="24"/>
        </w:rPr>
      </w:pPr>
    </w:p>
    <w:p w14:paraId="359773CB" w14:textId="77777777" w:rsidR="005D485A" w:rsidRPr="005503B4" w:rsidRDefault="005D485A" w:rsidP="00B00598">
      <w:pPr>
        <w:pStyle w:val="a8"/>
        <w:spacing w:line="276" w:lineRule="auto"/>
        <w:rPr>
          <w:b w:val="0"/>
          <w:color w:val="000000" w:themeColor="text1"/>
          <w:sz w:val="24"/>
          <w:szCs w:val="24"/>
        </w:rPr>
      </w:pPr>
    </w:p>
    <w:p w14:paraId="3EBCEE2C" w14:textId="77777777" w:rsidR="005D485A" w:rsidRPr="005503B4" w:rsidRDefault="005D485A" w:rsidP="00B00598">
      <w:pPr>
        <w:pStyle w:val="a8"/>
        <w:spacing w:line="276" w:lineRule="auto"/>
        <w:rPr>
          <w:b w:val="0"/>
          <w:color w:val="000000" w:themeColor="text1"/>
          <w:sz w:val="24"/>
          <w:szCs w:val="24"/>
        </w:rPr>
      </w:pPr>
    </w:p>
    <w:p w14:paraId="297D339A" w14:textId="77777777" w:rsidR="0095001B" w:rsidRPr="005503B4" w:rsidRDefault="0095001B" w:rsidP="00B00598">
      <w:pPr>
        <w:pStyle w:val="a8"/>
        <w:spacing w:line="276" w:lineRule="auto"/>
        <w:rPr>
          <w:b w:val="0"/>
          <w:color w:val="000000" w:themeColor="text1"/>
          <w:sz w:val="24"/>
          <w:szCs w:val="24"/>
        </w:rPr>
      </w:pPr>
    </w:p>
    <w:p w14:paraId="3A0C9C3B" w14:textId="77777777" w:rsidR="00165643" w:rsidRPr="005503B4" w:rsidRDefault="00165643" w:rsidP="00B00598">
      <w:pPr>
        <w:pStyle w:val="a8"/>
        <w:spacing w:line="276" w:lineRule="auto"/>
        <w:rPr>
          <w:b w:val="0"/>
          <w:color w:val="000000" w:themeColor="text1"/>
          <w:sz w:val="24"/>
          <w:szCs w:val="24"/>
        </w:rPr>
      </w:pPr>
    </w:p>
    <w:p w14:paraId="10D255EF" w14:textId="77777777" w:rsidR="00165643" w:rsidRPr="005503B4" w:rsidRDefault="00165643" w:rsidP="00B00598">
      <w:pPr>
        <w:pStyle w:val="a8"/>
        <w:spacing w:line="276" w:lineRule="auto"/>
        <w:rPr>
          <w:b w:val="0"/>
          <w:color w:val="000000" w:themeColor="text1"/>
          <w:sz w:val="24"/>
          <w:szCs w:val="24"/>
        </w:rPr>
      </w:pPr>
    </w:p>
    <w:p w14:paraId="703764C6" w14:textId="77777777" w:rsidR="00165643" w:rsidRPr="005503B4" w:rsidRDefault="00165643" w:rsidP="00B00598">
      <w:pPr>
        <w:pStyle w:val="a8"/>
        <w:spacing w:line="276" w:lineRule="auto"/>
        <w:rPr>
          <w:b w:val="0"/>
          <w:color w:val="000000" w:themeColor="text1"/>
          <w:sz w:val="24"/>
          <w:szCs w:val="24"/>
        </w:rPr>
      </w:pPr>
    </w:p>
    <w:p w14:paraId="1821ED8D" w14:textId="77777777" w:rsidR="00165643" w:rsidRPr="005503B4" w:rsidRDefault="00165643" w:rsidP="00B00598">
      <w:pPr>
        <w:pStyle w:val="a8"/>
        <w:spacing w:line="276" w:lineRule="auto"/>
        <w:rPr>
          <w:b w:val="0"/>
          <w:color w:val="000000" w:themeColor="text1"/>
          <w:sz w:val="24"/>
          <w:szCs w:val="24"/>
        </w:rPr>
      </w:pPr>
    </w:p>
    <w:p w14:paraId="02748675" w14:textId="77777777" w:rsidR="005D485A" w:rsidRPr="005503B4" w:rsidRDefault="005D485A" w:rsidP="00B00598">
      <w:pPr>
        <w:rPr>
          <w:rFonts w:ascii="Times New Roman" w:hAnsi="Times New Roman" w:cs="Times New Roman"/>
          <w:color w:val="000000" w:themeColor="text1"/>
          <w:sz w:val="24"/>
          <w:szCs w:val="24"/>
        </w:rPr>
        <w:sectPr w:rsidR="005D485A" w:rsidRPr="005503B4">
          <w:headerReference w:type="default" r:id="rId11"/>
          <w:pgSz w:w="11907" w:h="16839"/>
          <w:pgMar w:top="624" w:right="851" w:bottom="567" w:left="1134" w:header="720" w:footer="1701" w:gutter="0"/>
          <w:cols w:space="720"/>
        </w:sectPr>
      </w:pPr>
    </w:p>
    <w:p w14:paraId="45708622" w14:textId="2C6A8DDF" w:rsidR="00161945" w:rsidRPr="005503B4" w:rsidRDefault="00161945" w:rsidP="00161945">
      <w:pPr>
        <w:pStyle w:val="ConsPlusNormal"/>
        <w:spacing w:line="276" w:lineRule="auto"/>
        <w:ind w:left="4395"/>
        <w:outlineLvl w:val="1"/>
        <w:rPr>
          <w:rFonts w:ascii="Times New Roman" w:hAnsi="Times New Roman" w:cs="Times New Roman"/>
          <w:color w:val="000000" w:themeColor="text1"/>
          <w:sz w:val="24"/>
          <w:szCs w:val="24"/>
        </w:rPr>
      </w:pPr>
      <w:bookmarkStart w:id="0" w:name="Par32"/>
      <w:bookmarkEnd w:id="0"/>
      <w:r w:rsidRPr="005503B4">
        <w:rPr>
          <w:rFonts w:ascii="Times New Roman" w:hAnsi="Times New Roman" w:cs="Times New Roman"/>
          <w:color w:val="000000" w:themeColor="text1"/>
          <w:sz w:val="24"/>
          <w:szCs w:val="24"/>
        </w:rPr>
        <w:lastRenderedPageBreak/>
        <w:t xml:space="preserve">Приложение </w:t>
      </w:r>
    </w:p>
    <w:p w14:paraId="08D69DA6" w14:textId="25FFAFBA" w:rsidR="00161945" w:rsidRPr="005503B4" w:rsidRDefault="00161945" w:rsidP="00161945">
      <w:pPr>
        <w:pStyle w:val="ConsPlusNormal"/>
        <w:spacing w:line="276" w:lineRule="auto"/>
        <w:ind w:left="4395"/>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 постановлению Администрации Томского района</w:t>
      </w:r>
    </w:p>
    <w:p w14:paraId="1AB17C71" w14:textId="1A7A9ADB" w:rsidR="00161945" w:rsidRPr="005503B4" w:rsidRDefault="00161945" w:rsidP="00161945">
      <w:pPr>
        <w:pStyle w:val="ConsPlusNormal"/>
        <w:spacing w:line="276" w:lineRule="auto"/>
        <w:ind w:left="4395"/>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от </w:t>
      </w:r>
      <w:r w:rsidR="00D849A3">
        <w:rPr>
          <w:rFonts w:ascii="Times New Roman" w:hAnsi="Times New Roman" w:cs="Times New Roman"/>
          <w:color w:val="000000" w:themeColor="text1"/>
          <w:sz w:val="24"/>
          <w:szCs w:val="24"/>
        </w:rPr>
        <w:t>21.07.2026  № 328-П</w:t>
      </w:r>
      <w:bookmarkStart w:id="1" w:name="_GoBack"/>
      <w:bookmarkEnd w:id="1"/>
    </w:p>
    <w:p w14:paraId="2BBA971A" w14:textId="77777777" w:rsidR="00161945" w:rsidRPr="005503B4" w:rsidRDefault="00161945" w:rsidP="00B00598">
      <w:pPr>
        <w:pStyle w:val="ConsPlusNormal"/>
        <w:spacing w:line="276" w:lineRule="auto"/>
        <w:jc w:val="center"/>
        <w:rPr>
          <w:rFonts w:ascii="Times New Roman" w:hAnsi="Times New Roman" w:cs="Times New Roman"/>
          <w:bCs/>
          <w:color w:val="000000" w:themeColor="text1"/>
          <w:sz w:val="24"/>
          <w:szCs w:val="24"/>
        </w:rPr>
      </w:pPr>
    </w:p>
    <w:p w14:paraId="52692EE6" w14:textId="77777777" w:rsidR="00161945" w:rsidRPr="005503B4" w:rsidRDefault="00161945" w:rsidP="00B00598">
      <w:pPr>
        <w:pStyle w:val="ConsPlusNormal"/>
        <w:spacing w:line="276" w:lineRule="auto"/>
        <w:jc w:val="center"/>
        <w:rPr>
          <w:rFonts w:ascii="Times New Roman" w:hAnsi="Times New Roman" w:cs="Times New Roman"/>
          <w:bCs/>
          <w:color w:val="000000" w:themeColor="text1"/>
          <w:sz w:val="24"/>
          <w:szCs w:val="24"/>
        </w:rPr>
      </w:pPr>
    </w:p>
    <w:p w14:paraId="1D32D6A5" w14:textId="77777777" w:rsidR="006D41A4" w:rsidRPr="005503B4" w:rsidRDefault="006D41A4"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ПОРЯДОК</w:t>
      </w:r>
    </w:p>
    <w:p w14:paraId="42612A85" w14:textId="77777777" w:rsidR="006D41A4" w:rsidRPr="005503B4" w:rsidRDefault="006D41A4"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ПРЕДОСТАВЛЕНИЯ В 2026  ГОДУ СУБСИДИИ НА КОМПЕНСАЦИЮ</w:t>
      </w:r>
    </w:p>
    <w:p w14:paraId="24A8FB19" w14:textId="2466D66A" w:rsidR="006D41A4" w:rsidRPr="005503B4" w:rsidRDefault="006D41A4"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 xml:space="preserve">СВЕРХНОРМАТИВНЫХ РАСХОДОВ </w:t>
      </w:r>
      <w:r w:rsidR="004B3DD0" w:rsidRPr="005503B4">
        <w:rPr>
          <w:rFonts w:ascii="Times New Roman" w:hAnsi="Times New Roman" w:cs="Times New Roman"/>
          <w:bCs/>
          <w:color w:val="000000" w:themeColor="text1"/>
          <w:sz w:val="24"/>
          <w:szCs w:val="24"/>
        </w:rPr>
        <w:t>(ПОКУПНОЙ ТЕПЛОВОЙ ЭНЕРГИИ)</w:t>
      </w:r>
    </w:p>
    <w:p w14:paraId="01B5AC34" w14:textId="77777777" w:rsidR="006D41A4" w:rsidRPr="005503B4" w:rsidRDefault="006D41A4"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 xml:space="preserve">РЕСУРСОСНАБЖАЮЩИХ ОРГАНИЗАЦИЙ, ОКАЗЫВАЮЩИХ </w:t>
      </w:r>
      <w:proofErr w:type="gramStart"/>
      <w:r w:rsidRPr="005503B4">
        <w:rPr>
          <w:rFonts w:ascii="Times New Roman" w:hAnsi="Times New Roman" w:cs="Times New Roman"/>
          <w:bCs/>
          <w:color w:val="000000" w:themeColor="text1"/>
          <w:sz w:val="24"/>
          <w:szCs w:val="24"/>
        </w:rPr>
        <w:t>КОММУНАЛЬНЫЕ</w:t>
      </w:r>
      <w:proofErr w:type="gramEnd"/>
    </w:p>
    <w:p w14:paraId="319BEA42" w14:textId="48A83A2F" w:rsidR="006D41A4" w:rsidRPr="005503B4" w:rsidRDefault="006D41A4"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 xml:space="preserve">УСЛУГИ НА ТЕРРИТОРИИ МУНИЦИПАЛЬНОГО </w:t>
      </w:r>
      <w:r w:rsidR="001D7A03" w:rsidRPr="005503B4">
        <w:rPr>
          <w:rFonts w:ascii="Times New Roman" w:hAnsi="Times New Roman" w:cs="Times New Roman"/>
          <w:bCs/>
          <w:color w:val="000000" w:themeColor="text1"/>
          <w:sz w:val="24"/>
          <w:szCs w:val="24"/>
        </w:rPr>
        <w:t xml:space="preserve">ОБРАЗОВАНИЯ ТОМСКИЙ МУНИЦИПАЛЬНЫЙ РАЙОН </w:t>
      </w:r>
      <w:r w:rsidRPr="005503B4">
        <w:rPr>
          <w:rFonts w:ascii="Times New Roman" w:hAnsi="Times New Roman" w:cs="Times New Roman"/>
          <w:bCs/>
          <w:color w:val="000000" w:themeColor="text1"/>
          <w:sz w:val="24"/>
          <w:szCs w:val="24"/>
        </w:rPr>
        <w:t xml:space="preserve"> ТОМСКОЙ ОБЛАСТИ</w:t>
      </w:r>
    </w:p>
    <w:p w14:paraId="4576B5A1" w14:textId="77777777" w:rsidR="006D41A4" w:rsidRPr="005503B4" w:rsidRDefault="006D41A4" w:rsidP="00B00598">
      <w:pPr>
        <w:pStyle w:val="ConsPlusNormal"/>
        <w:spacing w:line="276" w:lineRule="auto"/>
        <w:jc w:val="both"/>
        <w:rPr>
          <w:rFonts w:ascii="Times New Roman" w:hAnsi="Times New Roman" w:cs="Times New Roman"/>
          <w:color w:val="000000" w:themeColor="text1"/>
          <w:sz w:val="24"/>
          <w:szCs w:val="24"/>
        </w:rPr>
      </w:pPr>
    </w:p>
    <w:p w14:paraId="7622AF30" w14:textId="77777777" w:rsidR="006D41A4" w:rsidRPr="005503B4" w:rsidRDefault="006D41A4" w:rsidP="00B00598">
      <w:pPr>
        <w:pStyle w:val="ConsPlusNormal"/>
        <w:spacing w:line="276" w:lineRule="auto"/>
        <w:jc w:val="center"/>
        <w:outlineLvl w:val="1"/>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1. Общие положения о предоставлении субсидии</w:t>
      </w:r>
    </w:p>
    <w:p w14:paraId="2BA7AC24" w14:textId="77777777" w:rsidR="006D41A4" w:rsidRPr="005503B4" w:rsidRDefault="006D41A4" w:rsidP="00B00598">
      <w:pPr>
        <w:pStyle w:val="ConsPlusNormal"/>
        <w:spacing w:line="276" w:lineRule="auto"/>
        <w:jc w:val="both"/>
        <w:rPr>
          <w:rFonts w:ascii="Times New Roman" w:hAnsi="Times New Roman" w:cs="Times New Roman"/>
          <w:color w:val="000000" w:themeColor="text1"/>
          <w:sz w:val="24"/>
          <w:szCs w:val="24"/>
        </w:rPr>
      </w:pPr>
    </w:p>
    <w:p w14:paraId="46A0449A" w14:textId="20EDDC5B" w:rsidR="00B00598" w:rsidRPr="005503B4" w:rsidRDefault="006D41A4" w:rsidP="00F8361C">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1.1. </w:t>
      </w:r>
      <w:proofErr w:type="gramStart"/>
      <w:r w:rsidRPr="005503B4">
        <w:rPr>
          <w:rFonts w:ascii="Times New Roman" w:hAnsi="Times New Roman" w:cs="Times New Roman"/>
          <w:color w:val="000000" w:themeColor="text1"/>
          <w:sz w:val="24"/>
          <w:szCs w:val="24"/>
        </w:rPr>
        <w:t xml:space="preserve">Порядок разработан в соответствии со </w:t>
      </w:r>
      <w:hyperlink r:id="rId12" w:history="1">
        <w:r w:rsidRPr="005503B4">
          <w:rPr>
            <w:rFonts w:ascii="Times New Roman" w:hAnsi="Times New Roman" w:cs="Times New Roman"/>
            <w:color w:val="000000" w:themeColor="text1"/>
            <w:sz w:val="24"/>
            <w:szCs w:val="24"/>
          </w:rPr>
          <w:t>статьей 78</w:t>
        </w:r>
      </w:hyperlink>
      <w:r w:rsidRPr="005503B4">
        <w:rPr>
          <w:rFonts w:ascii="Times New Roman" w:hAnsi="Times New Roman" w:cs="Times New Roman"/>
          <w:color w:val="000000" w:themeColor="text1"/>
          <w:sz w:val="24"/>
          <w:szCs w:val="24"/>
        </w:rPr>
        <w:t xml:space="preserve"> Бюджетного кодекса Российской Федерации, </w:t>
      </w:r>
      <w:r w:rsidR="000D372C" w:rsidRPr="005503B4">
        <w:rPr>
          <w:rFonts w:ascii="Times New Roman" w:hAnsi="Times New Roman" w:cs="Times New Roman"/>
          <w:color w:val="000000" w:themeColor="text1"/>
          <w:sz w:val="24"/>
          <w:szCs w:val="24"/>
        </w:rPr>
        <w:t>Федеральным законом от 06.10.2003 № 131-ФЗ «Об общих принципах организации местного самоуправления в Российской Федерации»</w:t>
      </w:r>
      <w:r w:rsidRPr="005503B4">
        <w:rPr>
          <w:rFonts w:ascii="Times New Roman" w:hAnsi="Times New Roman" w:cs="Times New Roman"/>
          <w:color w:val="000000" w:themeColor="text1"/>
          <w:sz w:val="24"/>
          <w:szCs w:val="24"/>
        </w:rPr>
        <w:t xml:space="preserve">,  </w:t>
      </w:r>
      <w:r w:rsidR="000D372C" w:rsidRPr="005503B4">
        <w:rPr>
          <w:rFonts w:ascii="Times New Roman" w:hAnsi="Times New Roman" w:cs="Times New Roman"/>
          <w:color w:val="000000" w:themeColor="text1"/>
          <w:sz w:val="24"/>
          <w:szCs w:val="24"/>
        </w:rPr>
        <w:t>постановлением Правительства РФ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w:t>
      </w:r>
      <w:r w:rsidR="009452D1"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 </w:t>
      </w:r>
      <w:r w:rsidR="000D372C" w:rsidRPr="005503B4">
        <w:rPr>
          <w:rFonts w:ascii="Times New Roman" w:hAnsi="Times New Roman" w:cs="Times New Roman"/>
          <w:color w:val="000000" w:themeColor="text1"/>
          <w:sz w:val="24"/>
          <w:szCs w:val="24"/>
        </w:rPr>
        <w:t>постановлением Правительства РФ</w:t>
      </w:r>
      <w:proofErr w:type="gramEnd"/>
      <w:r w:rsidR="000D372C" w:rsidRPr="005503B4">
        <w:rPr>
          <w:rFonts w:ascii="Times New Roman" w:hAnsi="Times New Roman" w:cs="Times New Roman"/>
          <w:color w:val="000000" w:themeColor="text1"/>
          <w:sz w:val="24"/>
          <w:szCs w:val="24"/>
        </w:rPr>
        <w:t xml:space="preserve"> </w:t>
      </w:r>
      <w:proofErr w:type="gramStart"/>
      <w:r w:rsidR="000D372C" w:rsidRPr="005503B4">
        <w:rPr>
          <w:rFonts w:ascii="Times New Roman" w:hAnsi="Times New Roman" w:cs="Times New Roman"/>
          <w:color w:val="000000" w:themeColor="text1"/>
          <w:sz w:val="24"/>
          <w:szCs w:val="24"/>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9452D1"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в связи с необходимостью организации ресурсоснабжающими организациями надлежащего функционирования систем</w:t>
      </w:r>
      <w:proofErr w:type="gramEnd"/>
      <w:r w:rsidRPr="005503B4">
        <w:rPr>
          <w:rFonts w:ascii="Times New Roman" w:hAnsi="Times New Roman" w:cs="Times New Roman"/>
          <w:color w:val="000000" w:themeColor="text1"/>
          <w:sz w:val="24"/>
          <w:szCs w:val="24"/>
        </w:rPr>
        <w:t xml:space="preserve"> теплоснабжения, водоснабжения и водоотведения на территории </w:t>
      </w:r>
      <w:r w:rsidR="001D7A03" w:rsidRPr="005503B4">
        <w:rPr>
          <w:rFonts w:ascii="Times New Roman" w:hAnsi="Times New Roman" w:cs="Times New Roman"/>
          <w:color w:val="000000" w:themeColor="text1"/>
          <w:sz w:val="24"/>
          <w:szCs w:val="24"/>
        </w:rPr>
        <w:t xml:space="preserve">муниципального образования Томский муниципальный район Томской области </w:t>
      </w:r>
      <w:r w:rsidRPr="005503B4">
        <w:rPr>
          <w:rFonts w:ascii="Times New Roman" w:hAnsi="Times New Roman" w:cs="Times New Roman"/>
          <w:color w:val="000000" w:themeColor="text1"/>
          <w:sz w:val="24"/>
          <w:szCs w:val="24"/>
        </w:rPr>
        <w:t>(далее - ресурсоснабжающая организация, оказывающая коммунальные услуги, РСО).</w:t>
      </w:r>
    </w:p>
    <w:p w14:paraId="0725C365" w14:textId="688119B9" w:rsidR="006D41A4" w:rsidRPr="005503B4" w:rsidRDefault="006D41A4" w:rsidP="00F8361C">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Настоящий Порядок определяет цели, условия, порядок предоставления в 2026 году </w:t>
      </w:r>
      <w:r w:rsidR="00791274" w:rsidRPr="005503B4">
        <w:rPr>
          <w:rFonts w:ascii="Times New Roman" w:hAnsi="Times New Roman" w:cs="Times New Roman"/>
          <w:color w:val="000000" w:themeColor="text1"/>
          <w:sz w:val="24"/>
          <w:szCs w:val="24"/>
        </w:rPr>
        <w:t>субсидии на компенсацию сверхнормативных расходов (покупной тепловой энергии)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r w:rsidRPr="005503B4">
        <w:rPr>
          <w:rFonts w:ascii="Times New Roman" w:hAnsi="Times New Roman" w:cs="Times New Roman"/>
          <w:color w:val="000000" w:themeColor="text1"/>
          <w:sz w:val="24"/>
          <w:szCs w:val="24"/>
        </w:rPr>
        <w:t xml:space="preserve"> за</w:t>
      </w:r>
      <w:r w:rsidR="0079039A"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 202</w:t>
      </w:r>
      <w:r w:rsidR="0079039A" w:rsidRPr="005503B4">
        <w:rPr>
          <w:rFonts w:ascii="Times New Roman" w:hAnsi="Times New Roman" w:cs="Times New Roman"/>
          <w:color w:val="000000" w:themeColor="text1"/>
          <w:sz w:val="24"/>
          <w:szCs w:val="24"/>
        </w:rPr>
        <w:t xml:space="preserve">3 </w:t>
      </w:r>
      <w:r w:rsidRPr="005503B4">
        <w:rPr>
          <w:rFonts w:ascii="Times New Roman" w:hAnsi="Times New Roman" w:cs="Times New Roman"/>
          <w:color w:val="000000" w:themeColor="text1"/>
          <w:sz w:val="24"/>
          <w:szCs w:val="24"/>
        </w:rPr>
        <w:t xml:space="preserve">год, осуществляющих услуги теплоснабжения на территории </w:t>
      </w:r>
      <w:r w:rsidR="001D7A03" w:rsidRPr="005503B4">
        <w:rPr>
          <w:rFonts w:ascii="Times New Roman" w:hAnsi="Times New Roman" w:cs="Times New Roman"/>
          <w:color w:val="000000" w:themeColor="text1"/>
          <w:sz w:val="24"/>
          <w:szCs w:val="24"/>
        </w:rPr>
        <w:t>муниципального образования Томский муниципальный район Томской области</w:t>
      </w:r>
      <w:r w:rsidRPr="005503B4">
        <w:rPr>
          <w:rFonts w:ascii="Times New Roman" w:hAnsi="Times New Roman" w:cs="Times New Roman"/>
          <w:color w:val="000000" w:themeColor="text1"/>
          <w:sz w:val="24"/>
          <w:szCs w:val="24"/>
        </w:rPr>
        <w:t xml:space="preserve"> </w:t>
      </w:r>
      <w:r w:rsidR="000D372C" w:rsidRPr="005503B4">
        <w:rPr>
          <w:rFonts w:ascii="Times New Roman" w:hAnsi="Times New Roman" w:cs="Times New Roman"/>
          <w:color w:val="000000" w:themeColor="text1"/>
          <w:sz w:val="24"/>
          <w:szCs w:val="24"/>
        </w:rPr>
        <w:t>(далее - Субсидия).</w:t>
      </w:r>
    </w:p>
    <w:p w14:paraId="570D1F21" w14:textId="630A8D58" w:rsidR="006356F9" w:rsidRPr="005503B4" w:rsidRDefault="006356F9" w:rsidP="00F8361C">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Используемые в настоящем Порядке</w:t>
      </w:r>
      <w:r w:rsidR="00B00598" w:rsidRPr="005503B4">
        <w:rPr>
          <w:rFonts w:ascii="Times New Roman" w:hAnsi="Times New Roman" w:cs="Times New Roman"/>
          <w:color w:val="000000" w:themeColor="text1"/>
          <w:sz w:val="24"/>
          <w:szCs w:val="24"/>
        </w:rPr>
        <w:t xml:space="preserve"> предоставления в 2026 году субсидии на компенсацию сверхнормативных расходов</w:t>
      </w:r>
      <w:r w:rsidR="004B3DD0" w:rsidRPr="005503B4">
        <w:rPr>
          <w:rFonts w:ascii="Times New Roman" w:hAnsi="Times New Roman" w:cs="Times New Roman"/>
          <w:color w:val="000000" w:themeColor="text1"/>
          <w:sz w:val="24"/>
          <w:szCs w:val="24"/>
        </w:rPr>
        <w:t xml:space="preserve"> (покупной тепловой энергии) </w:t>
      </w:r>
      <w:r w:rsidR="00B00598" w:rsidRPr="005503B4">
        <w:rPr>
          <w:rFonts w:ascii="Times New Roman" w:hAnsi="Times New Roman" w:cs="Times New Roman"/>
          <w:color w:val="000000" w:themeColor="text1"/>
          <w:sz w:val="24"/>
          <w:szCs w:val="24"/>
        </w:rPr>
        <w:t xml:space="preserve"> ресурсоснабжающих организаций, оказывающих коммунальные услуги на территории </w:t>
      </w:r>
      <w:r w:rsidR="001D7A03" w:rsidRPr="005503B4">
        <w:rPr>
          <w:rFonts w:ascii="Times New Roman" w:hAnsi="Times New Roman" w:cs="Times New Roman"/>
          <w:color w:val="000000" w:themeColor="text1"/>
          <w:sz w:val="24"/>
          <w:szCs w:val="24"/>
        </w:rPr>
        <w:t xml:space="preserve">муниципального образования Томский муниципальный район Томской области </w:t>
      </w:r>
      <w:r w:rsidR="00B00598" w:rsidRPr="005503B4">
        <w:rPr>
          <w:rFonts w:ascii="Times New Roman" w:hAnsi="Times New Roman" w:cs="Times New Roman"/>
          <w:color w:val="000000" w:themeColor="text1"/>
          <w:sz w:val="24"/>
          <w:szCs w:val="24"/>
        </w:rPr>
        <w:t>(далее</w:t>
      </w:r>
      <w:r w:rsidR="00002E91" w:rsidRPr="005503B4">
        <w:rPr>
          <w:rFonts w:ascii="Times New Roman" w:hAnsi="Times New Roman" w:cs="Times New Roman"/>
          <w:color w:val="000000" w:themeColor="text1"/>
          <w:sz w:val="24"/>
          <w:szCs w:val="24"/>
        </w:rPr>
        <w:t xml:space="preserve"> </w:t>
      </w:r>
      <w:r w:rsidR="00B00598" w:rsidRPr="005503B4">
        <w:rPr>
          <w:rFonts w:ascii="Times New Roman" w:hAnsi="Times New Roman" w:cs="Times New Roman"/>
          <w:color w:val="000000" w:themeColor="text1"/>
          <w:sz w:val="24"/>
          <w:szCs w:val="24"/>
        </w:rPr>
        <w:t>- Порядок)</w:t>
      </w:r>
      <w:r w:rsidR="000D372C" w:rsidRPr="005503B4">
        <w:rPr>
          <w:rFonts w:ascii="Times New Roman" w:hAnsi="Times New Roman" w:cs="Times New Roman"/>
          <w:color w:val="000000" w:themeColor="text1"/>
          <w:sz w:val="24"/>
          <w:szCs w:val="24"/>
        </w:rPr>
        <w:t>,</w:t>
      </w:r>
      <w:r w:rsidR="00B00598" w:rsidRPr="005503B4">
        <w:rPr>
          <w:rFonts w:ascii="Times New Roman" w:hAnsi="Times New Roman" w:cs="Times New Roman"/>
          <w:color w:val="000000" w:themeColor="text1"/>
          <w:sz w:val="24"/>
          <w:szCs w:val="24"/>
        </w:rPr>
        <w:t xml:space="preserve"> понятия означают следующее:</w:t>
      </w:r>
    </w:p>
    <w:p w14:paraId="73C9ED65" w14:textId="32792F89" w:rsidR="00B00598" w:rsidRPr="005503B4" w:rsidRDefault="00B00598" w:rsidP="00F8361C">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4"/>
          <w:szCs w:val="24"/>
          <w:lang w:eastAsia="en-US"/>
        </w:rPr>
      </w:pPr>
      <w:proofErr w:type="gramStart"/>
      <w:r w:rsidRPr="005503B4">
        <w:rPr>
          <w:rFonts w:ascii="Times New Roman" w:eastAsiaTheme="minorHAnsi" w:hAnsi="Times New Roman" w:cs="Times New Roman"/>
          <w:color w:val="000000" w:themeColor="text1"/>
          <w:sz w:val="24"/>
          <w:szCs w:val="24"/>
          <w:lang w:eastAsia="en-US"/>
        </w:rPr>
        <w:t>ресурсоснабжающие организации - организации, годовая выручка которых не превышает  300 млн. рублей, осуществляющие деятельность в населенных пунктах численностью не более  150 тысяч человек и предоставляющие по регулируемым ценам (тарифам) жителям таких населенных пунктов услуги теплоснабжения, водоснабжения  или одновременно услуги теплоснабжения и водоснабжения</w:t>
      </w:r>
      <w:r w:rsidR="00AC0B0A" w:rsidRPr="005503B4">
        <w:rPr>
          <w:rFonts w:ascii="Times New Roman" w:eastAsiaTheme="minorHAnsi" w:hAnsi="Times New Roman" w:cs="Times New Roman"/>
          <w:color w:val="000000" w:themeColor="text1"/>
          <w:sz w:val="24"/>
          <w:szCs w:val="24"/>
          <w:lang w:eastAsia="en-US"/>
        </w:rPr>
        <w:t>;</w:t>
      </w:r>
      <w:r w:rsidRPr="005503B4">
        <w:rPr>
          <w:rFonts w:ascii="Times New Roman" w:eastAsiaTheme="minorHAnsi" w:hAnsi="Times New Roman" w:cs="Times New Roman"/>
          <w:color w:val="000000" w:themeColor="text1"/>
          <w:sz w:val="24"/>
          <w:szCs w:val="24"/>
          <w:lang w:eastAsia="en-US"/>
        </w:rPr>
        <w:t xml:space="preserve"> учтенные в реестре </w:t>
      </w:r>
      <w:r w:rsidR="00AC0B0A" w:rsidRPr="005503B4">
        <w:rPr>
          <w:rFonts w:ascii="Times New Roman" w:eastAsiaTheme="minorHAnsi" w:hAnsi="Times New Roman" w:cs="Times New Roman"/>
          <w:color w:val="000000" w:themeColor="text1"/>
          <w:sz w:val="24"/>
          <w:szCs w:val="24"/>
          <w:lang w:eastAsia="en-US"/>
        </w:rPr>
        <w:t>р</w:t>
      </w:r>
      <w:r w:rsidRPr="005503B4">
        <w:rPr>
          <w:rFonts w:ascii="Times New Roman" w:eastAsiaTheme="minorHAnsi" w:hAnsi="Times New Roman" w:cs="Times New Roman"/>
          <w:color w:val="000000" w:themeColor="text1"/>
          <w:sz w:val="24"/>
          <w:szCs w:val="24"/>
          <w:lang w:eastAsia="en-US"/>
        </w:rPr>
        <w:t>егулируемых организаций Томской области</w:t>
      </w:r>
      <w:r w:rsidR="00AC0B0A" w:rsidRPr="005503B4">
        <w:rPr>
          <w:rFonts w:ascii="Times New Roman" w:eastAsiaTheme="minorHAnsi" w:hAnsi="Times New Roman" w:cs="Times New Roman"/>
          <w:color w:val="000000" w:themeColor="text1"/>
          <w:sz w:val="24"/>
          <w:szCs w:val="24"/>
          <w:lang w:eastAsia="en-US"/>
        </w:rPr>
        <w:t xml:space="preserve"> в сфере теплоснабжения, холодного водоснабжения, горячего водоснабжения.</w:t>
      </w:r>
      <w:proofErr w:type="gramEnd"/>
    </w:p>
    <w:p w14:paraId="4EC5C080" w14:textId="5CBEF82F" w:rsidR="006D41A4" w:rsidRPr="005503B4" w:rsidRDefault="006D41A4" w:rsidP="0079039A">
      <w:pPr>
        <w:pStyle w:val="ConsPlusNormal"/>
        <w:ind w:firstLine="540"/>
        <w:jc w:val="both"/>
        <w:rPr>
          <w:rFonts w:ascii="Times New Roman" w:hAnsi="Times New Roman" w:cs="Times New Roman"/>
          <w:color w:val="000000" w:themeColor="text1"/>
          <w:sz w:val="24"/>
          <w:szCs w:val="24"/>
        </w:rPr>
      </w:pPr>
      <w:bookmarkStart w:id="2" w:name="Par42"/>
      <w:bookmarkEnd w:id="2"/>
      <w:r w:rsidRPr="005503B4">
        <w:rPr>
          <w:rFonts w:ascii="Times New Roman" w:hAnsi="Times New Roman" w:cs="Times New Roman"/>
          <w:color w:val="000000" w:themeColor="text1"/>
          <w:sz w:val="24"/>
          <w:szCs w:val="24"/>
        </w:rPr>
        <w:t xml:space="preserve">1.2. </w:t>
      </w:r>
      <w:proofErr w:type="gramStart"/>
      <w:r w:rsidRPr="005503B4">
        <w:rPr>
          <w:rFonts w:ascii="Times New Roman" w:hAnsi="Times New Roman" w:cs="Times New Roman"/>
          <w:color w:val="000000" w:themeColor="text1"/>
          <w:sz w:val="24"/>
          <w:szCs w:val="24"/>
        </w:rPr>
        <w:t>Субсидия ресурсоснабжающим организациям предоставляется в целях компенсации сверхнормативных</w:t>
      </w:r>
      <w:r w:rsidR="0079039A"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расходов на </w:t>
      </w:r>
      <w:r w:rsidR="0079039A" w:rsidRPr="005503B4">
        <w:rPr>
          <w:rFonts w:ascii="Times New Roman" w:hAnsi="Times New Roman" w:cs="Times New Roman"/>
          <w:color w:val="000000" w:themeColor="text1"/>
          <w:sz w:val="24"/>
          <w:szCs w:val="24"/>
        </w:rPr>
        <w:t>покупн</w:t>
      </w:r>
      <w:r w:rsidR="00E331EE" w:rsidRPr="005503B4">
        <w:rPr>
          <w:rFonts w:ascii="Times New Roman" w:hAnsi="Times New Roman" w:cs="Times New Roman"/>
          <w:color w:val="000000" w:themeColor="text1"/>
          <w:sz w:val="24"/>
          <w:szCs w:val="24"/>
        </w:rPr>
        <w:t xml:space="preserve">ую </w:t>
      </w:r>
      <w:r w:rsidR="0079039A" w:rsidRPr="005503B4">
        <w:rPr>
          <w:rFonts w:ascii="Times New Roman" w:hAnsi="Times New Roman" w:cs="Times New Roman"/>
          <w:color w:val="000000" w:themeColor="text1"/>
          <w:sz w:val="24"/>
          <w:szCs w:val="24"/>
        </w:rPr>
        <w:t xml:space="preserve"> теплов</w:t>
      </w:r>
      <w:r w:rsidR="00E331EE"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энерги</w:t>
      </w:r>
      <w:r w:rsidR="00E331EE" w:rsidRPr="005503B4">
        <w:rPr>
          <w:rFonts w:ascii="Times New Roman" w:hAnsi="Times New Roman" w:cs="Times New Roman"/>
          <w:color w:val="000000" w:themeColor="text1"/>
          <w:sz w:val="24"/>
          <w:szCs w:val="24"/>
        </w:rPr>
        <w:t>ю</w:t>
      </w:r>
      <w:r w:rsidRPr="005503B4">
        <w:rPr>
          <w:rFonts w:ascii="Times New Roman" w:hAnsi="Times New Roman" w:cs="Times New Roman"/>
          <w:color w:val="000000" w:themeColor="text1"/>
          <w:sz w:val="24"/>
          <w:szCs w:val="24"/>
        </w:rPr>
        <w:t xml:space="preserve"> ресурсоснабжающих организаций в рамках муниципальной про</w:t>
      </w:r>
      <w:r w:rsidR="000D372C" w:rsidRPr="005503B4">
        <w:rPr>
          <w:rFonts w:ascii="Times New Roman" w:hAnsi="Times New Roman" w:cs="Times New Roman"/>
          <w:color w:val="000000" w:themeColor="text1"/>
          <w:sz w:val="24"/>
          <w:szCs w:val="24"/>
        </w:rPr>
        <w:t>граммы «</w:t>
      </w:r>
      <w:r w:rsidRPr="005503B4">
        <w:rPr>
          <w:rFonts w:ascii="Times New Roman" w:hAnsi="Times New Roman" w:cs="Times New Roman"/>
          <w:color w:val="000000" w:themeColor="text1"/>
          <w:sz w:val="24"/>
          <w:szCs w:val="24"/>
        </w:rPr>
        <w:t xml:space="preserve">Улучшение комфортности проживания на территории </w:t>
      </w:r>
      <w:r w:rsidRPr="005503B4">
        <w:rPr>
          <w:rFonts w:ascii="Times New Roman" w:hAnsi="Times New Roman" w:cs="Times New Roman"/>
          <w:color w:val="000000" w:themeColor="text1"/>
          <w:sz w:val="24"/>
          <w:szCs w:val="24"/>
        </w:rPr>
        <w:lastRenderedPageBreak/>
        <w:t>Томского района</w:t>
      </w:r>
      <w:r w:rsidR="000D372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подпрограммы 2 </w:t>
      </w:r>
      <w:r w:rsidR="000D372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Развитие социальной и инженерной</w:t>
      </w:r>
      <w:r w:rsidR="000D372C" w:rsidRPr="005503B4">
        <w:rPr>
          <w:rFonts w:ascii="Times New Roman" w:hAnsi="Times New Roman" w:cs="Times New Roman"/>
          <w:color w:val="000000" w:themeColor="text1"/>
          <w:sz w:val="24"/>
          <w:szCs w:val="24"/>
        </w:rPr>
        <w:t xml:space="preserve"> инфраструктуры Томского района»</w:t>
      </w:r>
      <w:r w:rsidRPr="005503B4">
        <w:rPr>
          <w:rFonts w:ascii="Times New Roman" w:hAnsi="Times New Roman" w:cs="Times New Roman"/>
          <w:color w:val="000000" w:themeColor="text1"/>
          <w:sz w:val="24"/>
          <w:szCs w:val="24"/>
        </w:rPr>
        <w:t xml:space="preserve"> основного мероприятия 1 </w:t>
      </w:r>
      <w:r w:rsidR="000D372C" w:rsidRPr="005503B4">
        <w:rPr>
          <w:rFonts w:ascii="Times New Roman" w:hAnsi="Times New Roman" w:cs="Times New Roman"/>
          <w:color w:val="000000" w:themeColor="text1"/>
          <w:sz w:val="24"/>
          <w:szCs w:val="24"/>
        </w:rPr>
        <w:t>«</w:t>
      </w:r>
      <w:r w:rsidR="00791274" w:rsidRPr="005503B4">
        <w:rPr>
          <w:rFonts w:ascii="Times New Roman" w:hAnsi="Times New Roman" w:cs="Times New Roman"/>
          <w:color w:val="000000" w:themeColor="text1"/>
          <w:sz w:val="24"/>
          <w:szCs w:val="24"/>
        </w:rPr>
        <w:t xml:space="preserve">Компенсация сверхнормативных расходов и выпадающих доходов ресурсоснабжающих </w:t>
      </w:r>
      <w:proofErr w:type="spellStart"/>
      <w:r w:rsidR="00791274" w:rsidRPr="005503B4">
        <w:rPr>
          <w:rFonts w:ascii="Times New Roman" w:hAnsi="Times New Roman" w:cs="Times New Roman"/>
          <w:color w:val="000000" w:themeColor="text1"/>
          <w:sz w:val="24"/>
          <w:szCs w:val="24"/>
        </w:rPr>
        <w:t>организаци</w:t>
      </w:r>
      <w:proofErr w:type="spellEnd"/>
      <w:r w:rsidR="000D372C" w:rsidRPr="005503B4">
        <w:rPr>
          <w:rFonts w:ascii="Times New Roman" w:hAnsi="Times New Roman" w:cs="Times New Roman"/>
          <w:color w:val="000000" w:themeColor="text1"/>
          <w:sz w:val="24"/>
          <w:szCs w:val="24"/>
        </w:rPr>
        <w:t>»</w:t>
      </w:r>
      <w:r w:rsidR="00643D31" w:rsidRPr="005503B4">
        <w:rPr>
          <w:rFonts w:ascii="Times New Roman" w:hAnsi="Times New Roman" w:cs="Times New Roman"/>
          <w:color w:val="000000" w:themeColor="text1"/>
          <w:sz w:val="24"/>
          <w:szCs w:val="24"/>
        </w:rPr>
        <w:t>, утвержденной постановлением Администрации Томского района от 02.11.2020 № 401 «Об утверждении муниципальной программы «Улучшение комфортности</w:t>
      </w:r>
      <w:proofErr w:type="gramEnd"/>
      <w:r w:rsidR="00643D31" w:rsidRPr="005503B4">
        <w:rPr>
          <w:rFonts w:ascii="Times New Roman" w:hAnsi="Times New Roman" w:cs="Times New Roman"/>
          <w:color w:val="000000" w:themeColor="text1"/>
          <w:sz w:val="24"/>
          <w:szCs w:val="24"/>
        </w:rPr>
        <w:t xml:space="preserve"> проживания на территории Томского района»</w:t>
      </w:r>
      <w:r w:rsidRPr="005503B4">
        <w:rPr>
          <w:rFonts w:ascii="Times New Roman" w:hAnsi="Times New Roman" w:cs="Times New Roman"/>
          <w:color w:val="000000" w:themeColor="text1"/>
          <w:sz w:val="24"/>
          <w:szCs w:val="24"/>
        </w:rPr>
        <w:t>.</w:t>
      </w:r>
    </w:p>
    <w:p w14:paraId="4CEDFA6D" w14:textId="4E0EE171" w:rsidR="006D41A4" w:rsidRPr="005503B4" w:rsidRDefault="006D41A4" w:rsidP="00F8361C">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Сверхнормативные расходы - расходы </w:t>
      </w:r>
      <w:r w:rsidR="00294711" w:rsidRPr="005503B4">
        <w:rPr>
          <w:rFonts w:ascii="Times New Roman" w:hAnsi="Times New Roman" w:cs="Times New Roman"/>
          <w:color w:val="000000" w:themeColor="text1"/>
          <w:sz w:val="24"/>
          <w:szCs w:val="24"/>
        </w:rPr>
        <w:t xml:space="preserve">ресурсоснабжающих организаций </w:t>
      </w:r>
      <w:r w:rsidRPr="005503B4">
        <w:rPr>
          <w:rFonts w:ascii="Times New Roman" w:hAnsi="Times New Roman" w:cs="Times New Roman"/>
          <w:color w:val="000000" w:themeColor="text1"/>
          <w:sz w:val="24"/>
          <w:szCs w:val="24"/>
        </w:rPr>
        <w:t xml:space="preserve">на </w:t>
      </w:r>
      <w:r w:rsidR="0079039A" w:rsidRPr="005503B4">
        <w:rPr>
          <w:rFonts w:ascii="Times New Roman" w:hAnsi="Times New Roman" w:cs="Times New Roman"/>
          <w:color w:val="000000" w:themeColor="text1"/>
          <w:sz w:val="24"/>
          <w:szCs w:val="24"/>
        </w:rPr>
        <w:t>покупн</w:t>
      </w:r>
      <w:r w:rsidR="00E331EE"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теплов</w:t>
      </w:r>
      <w:r w:rsidR="00E331EE"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энерги</w:t>
      </w:r>
      <w:r w:rsidR="00E331EE" w:rsidRPr="005503B4">
        <w:rPr>
          <w:rFonts w:ascii="Times New Roman" w:hAnsi="Times New Roman" w:cs="Times New Roman"/>
          <w:color w:val="000000" w:themeColor="text1"/>
          <w:sz w:val="24"/>
          <w:szCs w:val="24"/>
        </w:rPr>
        <w:t>ю</w:t>
      </w:r>
      <w:r w:rsidR="00294711"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превышающие экономически о</w:t>
      </w:r>
      <w:r w:rsidR="00D17D9C" w:rsidRPr="005503B4">
        <w:rPr>
          <w:rFonts w:ascii="Times New Roman" w:hAnsi="Times New Roman" w:cs="Times New Roman"/>
          <w:color w:val="000000" w:themeColor="text1"/>
          <w:sz w:val="24"/>
          <w:szCs w:val="24"/>
        </w:rPr>
        <w:t>боснованные нормативные расходы.</w:t>
      </w:r>
    </w:p>
    <w:p w14:paraId="60AD09C1" w14:textId="77777777" w:rsidR="006D41A4" w:rsidRPr="005503B4" w:rsidRDefault="006D41A4" w:rsidP="00F8361C">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1.3. Главным распорядителем средств бюджета Томского района, предоставляющим субсидию, является Управление жилищно-коммунального хозяйства, гражданской обороны и чрезвычайных ситуаций Администрации Томского района (далее - ГРБС, Управление ЖКХ).</w:t>
      </w:r>
    </w:p>
    <w:p w14:paraId="695C0901" w14:textId="77777777" w:rsidR="006D41A4" w:rsidRPr="005503B4" w:rsidRDefault="006D41A4" w:rsidP="00F8361C">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1.4. </w:t>
      </w:r>
      <w:proofErr w:type="gramStart"/>
      <w:r w:rsidRPr="005503B4">
        <w:rPr>
          <w:rFonts w:ascii="Times New Roman" w:hAnsi="Times New Roman" w:cs="Times New Roman"/>
          <w:color w:val="000000" w:themeColor="text1"/>
          <w:sz w:val="24"/>
          <w:szCs w:val="24"/>
        </w:rPr>
        <w:t>Субсидия, указанная в настоящем Порядке, предоставляется в пределах средств, предусмотренных в бюджете Томского района, утвержденном решением Думы Томского района на текущей финансовый год и на плановый период, и лимитов бюджетных обязательств, доведенных до Главного распорядителя средств бюджета Томского района.</w:t>
      </w:r>
      <w:proofErr w:type="gramEnd"/>
      <w:r w:rsidRPr="005503B4">
        <w:rPr>
          <w:rFonts w:ascii="Times New Roman" w:hAnsi="Times New Roman" w:cs="Times New Roman"/>
          <w:color w:val="000000" w:themeColor="text1"/>
          <w:sz w:val="24"/>
          <w:szCs w:val="24"/>
        </w:rPr>
        <w:t xml:space="preserve"> Способом предоставления субсидии является возмещение сверхнормативных затрат ресурсоснабжающей организации.</w:t>
      </w:r>
    </w:p>
    <w:p w14:paraId="6FD93343" w14:textId="617E97D0" w:rsidR="00E06AFB" w:rsidRPr="005503B4" w:rsidRDefault="006D41A4" w:rsidP="007473F2">
      <w:pPr>
        <w:shd w:val="clear" w:color="auto" w:fill="FFFFFF"/>
        <w:spacing w:after="0" w:line="240" w:lineRule="auto"/>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1.5. </w:t>
      </w:r>
      <w:proofErr w:type="gramStart"/>
      <w:r w:rsidR="00E06AFB" w:rsidRPr="005503B4">
        <w:rPr>
          <w:rFonts w:ascii="Times New Roman" w:hAnsi="Times New Roman" w:cs="Times New Roman"/>
          <w:color w:val="000000" w:themeColor="text1"/>
          <w:sz w:val="24"/>
          <w:szCs w:val="24"/>
          <w:shd w:val="clear" w:color="auto" w:fill="FFFFFF"/>
        </w:rPr>
        <w:t xml:space="preserve">Сведения о субсидии размещаются на едином портале бюджетной системы Российской Федерации </w:t>
      </w:r>
      <w:r w:rsidR="00E06AFB" w:rsidRPr="005503B4">
        <w:rPr>
          <w:rFonts w:ascii="Times New Roman" w:eastAsia="Times New Roman" w:hAnsi="Times New Roman" w:cs="Times New Roman"/>
          <w:color w:val="000000" w:themeColor="text1"/>
          <w:sz w:val="24"/>
          <w:szCs w:val="24"/>
        </w:rPr>
        <w:t xml:space="preserve">в информационно-телекоммуникационной сети «Интернет» </w:t>
      </w:r>
      <w:r w:rsidR="00E06AFB" w:rsidRPr="005503B4">
        <w:rPr>
          <w:rFonts w:ascii="Times New Roman" w:hAnsi="Times New Roman" w:cs="Times New Roman"/>
          <w:color w:val="000000" w:themeColor="text1"/>
          <w:sz w:val="24"/>
          <w:szCs w:val="24"/>
          <w:shd w:val="clear" w:color="auto" w:fill="FFFFFF"/>
        </w:rPr>
        <w:t>(в разделе единого портала информации о субсидиях) в порядке, установленном Министерством финансов Российской Федерации, при формировании проекта решения о бюджете, в течение 10 рабочих дней со дня, следующего за днем доведения бюджетных ассигнований до главного распорядителя бюджетных средств.</w:t>
      </w:r>
      <w:proofErr w:type="gramEnd"/>
    </w:p>
    <w:p w14:paraId="1327418B" w14:textId="77777777" w:rsidR="00E06AFB" w:rsidRPr="005503B4" w:rsidRDefault="00E06AFB" w:rsidP="007473F2">
      <w:pPr>
        <w:shd w:val="clear" w:color="auto" w:fill="FFFFFF"/>
        <w:spacing w:after="0" w:line="240" w:lineRule="auto"/>
        <w:ind w:firstLine="540"/>
        <w:jc w:val="both"/>
        <w:rPr>
          <w:rFonts w:ascii="Times New Roman" w:hAnsi="Times New Roman" w:cs="Times New Roman"/>
          <w:color w:val="000000" w:themeColor="text1"/>
          <w:sz w:val="24"/>
          <w:szCs w:val="24"/>
        </w:rPr>
      </w:pPr>
    </w:p>
    <w:p w14:paraId="6EE3ED17" w14:textId="77777777" w:rsidR="006D41A4" w:rsidRPr="005503B4" w:rsidRDefault="006D41A4" w:rsidP="00B00598">
      <w:pPr>
        <w:pStyle w:val="ConsPlusNormal"/>
        <w:spacing w:line="276" w:lineRule="auto"/>
        <w:jc w:val="center"/>
        <w:outlineLvl w:val="1"/>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2. Условия и порядок предоставления субсидий</w:t>
      </w:r>
    </w:p>
    <w:p w14:paraId="390B8C4F" w14:textId="77777777" w:rsidR="006D41A4" w:rsidRPr="005503B4" w:rsidRDefault="006D41A4" w:rsidP="00B00598">
      <w:pPr>
        <w:pStyle w:val="ConsPlusNormal"/>
        <w:spacing w:line="276" w:lineRule="auto"/>
        <w:jc w:val="both"/>
        <w:rPr>
          <w:rFonts w:ascii="Times New Roman" w:hAnsi="Times New Roman" w:cs="Times New Roman"/>
          <w:color w:val="000000" w:themeColor="text1"/>
          <w:sz w:val="24"/>
          <w:szCs w:val="24"/>
        </w:rPr>
      </w:pPr>
    </w:p>
    <w:p w14:paraId="0B127D68"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bookmarkStart w:id="3" w:name="Par53"/>
      <w:bookmarkEnd w:id="3"/>
      <w:r w:rsidRPr="005503B4">
        <w:rPr>
          <w:rFonts w:ascii="Times New Roman" w:hAnsi="Times New Roman" w:cs="Times New Roman"/>
          <w:color w:val="000000" w:themeColor="text1"/>
          <w:sz w:val="24"/>
          <w:szCs w:val="24"/>
        </w:rPr>
        <w:t>2.1. Получатели субсидии определяются по результатам запроса предложений.</w:t>
      </w:r>
    </w:p>
    <w:p w14:paraId="5F61B5ED"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bookmarkStart w:id="4" w:name="Par54"/>
      <w:bookmarkEnd w:id="4"/>
      <w:r w:rsidRPr="005503B4">
        <w:rPr>
          <w:rFonts w:ascii="Times New Roman" w:hAnsi="Times New Roman" w:cs="Times New Roman"/>
          <w:color w:val="000000" w:themeColor="text1"/>
          <w:sz w:val="24"/>
          <w:szCs w:val="24"/>
        </w:rPr>
        <w:t>2.2. Требования к получателю субсидии (участнику отбора) на первое число месяца, в котором планируется проведение отбора:</w:t>
      </w:r>
    </w:p>
    <w:p w14:paraId="428D3950"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2.2.1 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w:t>
      </w:r>
      <w:proofErr w:type="gramEnd"/>
      <w:r w:rsidRPr="005503B4">
        <w:rPr>
          <w:rFonts w:ascii="Times New Roman" w:hAnsi="Times New Roman" w:cs="Times New Roman"/>
          <w:color w:val="000000" w:themeColor="text1"/>
          <w:sz w:val="24"/>
          <w:szCs w:val="24"/>
        </w:rPr>
        <w:t xml:space="preserve">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5503B4">
        <w:rPr>
          <w:rFonts w:ascii="Times New Roman" w:hAnsi="Times New Roman" w:cs="Times New Roman"/>
          <w:color w:val="000000" w:themeColor="text1"/>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5503B4">
        <w:rPr>
          <w:rFonts w:ascii="Times New Roman" w:hAnsi="Times New Roman" w:cs="Times New Roman"/>
          <w:color w:val="000000" w:themeColor="text1"/>
          <w:sz w:val="24"/>
          <w:szCs w:val="24"/>
        </w:rPr>
        <w:t xml:space="preserve"> публичных акционерных обществ;</w:t>
      </w:r>
    </w:p>
    <w:p w14:paraId="3EDC8156"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2.2.2. получатель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C5AA0D4"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 xml:space="preserve">2.2.3. получатель субсидии (участник отбора) не должен находиться в составляемых в рамках реализации полномочий, предусмотренных </w:t>
      </w:r>
      <w:hyperlink r:id="rId13" w:history="1">
        <w:r w:rsidRPr="005503B4">
          <w:rPr>
            <w:rFonts w:ascii="Times New Roman" w:hAnsi="Times New Roman" w:cs="Times New Roman"/>
            <w:color w:val="000000" w:themeColor="text1"/>
            <w:sz w:val="24"/>
            <w:szCs w:val="24"/>
          </w:rPr>
          <w:t>главой VII</w:t>
        </w:r>
      </w:hyperlink>
      <w:r w:rsidRPr="005503B4">
        <w:rPr>
          <w:rFonts w:ascii="Times New Roman" w:hAnsi="Times New Roman" w:cs="Times New Roman"/>
          <w:color w:val="000000" w:themeColor="text1"/>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2BD89DAA"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 xml:space="preserve">2.2.4. получатель субсидии (участник отбора) не должен получать средства из бюджета Томского района на возмещение одних и тех же затрат на основании иных муниципальных правовых актов Томского района на цели, указанные в </w:t>
      </w:r>
      <w:hyperlink w:anchor="Par42" w:history="1">
        <w:r w:rsidRPr="005503B4">
          <w:rPr>
            <w:rFonts w:ascii="Times New Roman" w:hAnsi="Times New Roman" w:cs="Times New Roman"/>
            <w:color w:val="000000" w:themeColor="text1"/>
            <w:sz w:val="24"/>
            <w:szCs w:val="24"/>
          </w:rPr>
          <w:t>пункте 1.2</w:t>
        </w:r>
      </w:hyperlink>
      <w:r w:rsidRPr="005503B4">
        <w:rPr>
          <w:rFonts w:ascii="Times New Roman" w:hAnsi="Times New Roman" w:cs="Times New Roman"/>
          <w:color w:val="000000" w:themeColor="text1"/>
          <w:sz w:val="24"/>
          <w:szCs w:val="24"/>
        </w:rPr>
        <w:t xml:space="preserve"> настоящего Порядка;</w:t>
      </w:r>
    </w:p>
    <w:p w14:paraId="30254286" w14:textId="213590AB"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2.2.5. получатель субсидии (участник отбора) не должен являться иностранным агентом в соответствии с Федеральным </w:t>
      </w:r>
      <w:hyperlink r:id="rId14" w:history="1">
        <w:r w:rsidRPr="005503B4">
          <w:rPr>
            <w:rFonts w:ascii="Times New Roman" w:hAnsi="Times New Roman" w:cs="Times New Roman"/>
            <w:color w:val="000000" w:themeColor="text1"/>
            <w:sz w:val="24"/>
            <w:szCs w:val="24"/>
          </w:rPr>
          <w:t>законом</w:t>
        </w:r>
      </w:hyperlink>
      <w:r w:rsidRPr="005503B4">
        <w:rPr>
          <w:rFonts w:ascii="Times New Roman" w:hAnsi="Times New Roman" w:cs="Times New Roman"/>
          <w:color w:val="000000" w:themeColor="text1"/>
          <w:sz w:val="24"/>
          <w:szCs w:val="24"/>
        </w:rPr>
        <w:t xml:space="preserve"> </w:t>
      </w:r>
      <w:r w:rsidR="00E93FB9"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О </w:t>
      </w:r>
      <w:proofErr w:type="gramStart"/>
      <w:r w:rsidRPr="005503B4">
        <w:rPr>
          <w:rFonts w:ascii="Times New Roman" w:hAnsi="Times New Roman" w:cs="Times New Roman"/>
          <w:color w:val="000000" w:themeColor="text1"/>
          <w:sz w:val="24"/>
          <w:szCs w:val="24"/>
        </w:rPr>
        <w:t>контроле за</w:t>
      </w:r>
      <w:proofErr w:type="gramEnd"/>
      <w:r w:rsidRPr="005503B4">
        <w:rPr>
          <w:rFonts w:ascii="Times New Roman" w:hAnsi="Times New Roman" w:cs="Times New Roman"/>
          <w:color w:val="000000" w:themeColor="text1"/>
          <w:sz w:val="24"/>
          <w:szCs w:val="24"/>
        </w:rPr>
        <w:t xml:space="preserve"> деятельностью лиц, наход</w:t>
      </w:r>
      <w:r w:rsidR="00E93FB9" w:rsidRPr="005503B4">
        <w:rPr>
          <w:rFonts w:ascii="Times New Roman" w:hAnsi="Times New Roman" w:cs="Times New Roman"/>
          <w:color w:val="000000" w:themeColor="text1"/>
          <w:sz w:val="24"/>
          <w:szCs w:val="24"/>
        </w:rPr>
        <w:t>ящихся под иностранным влиянием»</w:t>
      </w:r>
      <w:r w:rsidRPr="005503B4">
        <w:rPr>
          <w:rFonts w:ascii="Times New Roman" w:hAnsi="Times New Roman" w:cs="Times New Roman"/>
          <w:color w:val="000000" w:themeColor="text1"/>
          <w:sz w:val="24"/>
          <w:szCs w:val="24"/>
        </w:rPr>
        <w:t>;</w:t>
      </w:r>
    </w:p>
    <w:p w14:paraId="2075D843"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2.2.6. у получателя субсидии (участника отбора) на едином налоговом счете должна отсутствовать или не превышать размер, определенный </w:t>
      </w:r>
      <w:hyperlink r:id="rId15" w:history="1">
        <w:r w:rsidRPr="005503B4">
          <w:rPr>
            <w:rFonts w:ascii="Times New Roman" w:hAnsi="Times New Roman" w:cs="Times New Roman"/>
            <w:color w:val="000000" w:themeColor="text1"/>
            <w:sz w:val="24"/>
            <w:szCs w:val="24"/>
          </w:rPr>
          <w:t>пунктом 3 статьи 47</w:t>
        </w:r>
      </w:hyperlink>
      <w:r w:rsidRPr="005503B4">
        <w:rPr>
          <w:rFonts w:ascii="Times New Roman" w:hAnsi="Times New Roman" w:cs="Times New Roman"/>
          <w:color w:val="000000" w:themeColor="text1"/>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3F6440D"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2.2.7. у получателя субсидии (участника отбора) должна отсутствовать просроченная задолженность по возврату в бюджет Томского района субсидий, бюджетных инвестиций, предоставленных в соответствии с муниципальными правовыми актами Томского района;</w:t>
      </w:r>
    </w:p>
    <w:p w14:paraId="799D8C06"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2.2.8. получатель субсидии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w:t>
      </w:r>
      <w:proofErr w:type="gramEnd"/>
      <w:r w:rsidRPr="005503B4">
        <w:rPr>
          <w:rFonts w:ascii="Times New Roman" w:hAnsi="Times New Roman" w:cs="Times New Roman"/>
          <w:color w:val="000000" w:themeColor="text1"/>
          <w:sz w:val="24"/>
          <w:szCs w:val="24"/>
        </w:rPr>
        <w:t xml:space="preserve"> прекращать деятельность в качестве индивидуального предпринимателя;</w:t>
      </w:r>
    </w:p>
    <w:p w14:paraId="2C11B233" w14:textId="4EA749F1" w:rsidR="006D41A4" w:rsidRPr="005503B4" w:rsidRDefault="006D41A4" w:rsidP="0035700D">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 xml:space="preserve">2.2.9. </w:t>
      </w:r>
      <w:r w:rsidR="0035700D" w:rsidRPr="005503B4">
        <w:rPr>
          <w:rFonts w:ascii="Times New Roman" w:hAnsi="Times New Roman" w:cs="Times New Roman"/>
          <w:color w:val="000000" w:themeColor="text1"/>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w:t>
      </w:r>
      <w:r w:rsidRPr="005503B4">
        <w:rPr>
          <w:rFonts w:ascii="Times New Roman" w:hAnsi="Times New Roman" w:cs="Times New Roman"/>
          <w:color w:val="000000" w:themeColor="text1"/>
          <w:sz w:val="24"/>
          <w:szCs w:val="24"/>
        </w:rPr>
        <w:t>.</w:t>
      </w:r>
      <w:proofErr w:type="gramEnd"/>
    </w:p>
    <w:p w14:paraId="3DEE1748" w14:textId="50D184C2"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bookmarkStart w:id="5" w:name="Par64"/>
      <w:bookmarkEnd w:id="5"/>
      <w:r w:rsidRPr="005503B4">
        <w:rPr>
          <w:rFonts w:ascii="Times New Roman" w:hAnsi="Times New Roman" w:cs="Times New Roman"/>
          <w:color w:val="000000" w:themeColor="text1"/>
          <w:sz w:val="24"/>
          <w:szCs w:val="24"/>
        </w:rPr>
        <w:t xml:space="preserve">2.3. </w:t>
      </w:r>
      <w:proofErr w:type="gramStart"/>
      <w:r w:rsidRPr="005503B4">
        <w:rPr>
          <w:rFonts w:ascii="Times New Roman" w:hAnsi="Times New Roman" w:cs="Times New Roman"/>
          <w:color w:val="000000" w:themeColor="text1"/>
          <w:sz w:val="24"/>
          <w:szCs w:val="24"/>
        </w:rPr>
        <w:t xml:space="preserve">ГРБС в течение 10 (десяти) дней с </w:t>
      </w:r>
      <w:r w:rsidR="00E67210" w:rsidRPr="005503B4">
        <w:rPr>
          <w:rFonts w:ascii="Times New Roman" w:hAnsi="Times New Roman" w:cs="Times New Roman"/>
          <w:color w:val="000000" w:themeColor="text1"/>
          <w:sz w:val="24"/>
          <w:szCs w:val="24"/>
        </w:rPr>
        <w:t>даты</w:t>
      </w:r>
      <w:r w:rsidRPr="005503B4">
        <w:rPr>
          <w:rFonts w:ascii="Times New Roman" w:hAnsi="Times New Roman" w:cs="Times New Roman"/>
          <w:color w:val="000000" w:themeColor="text1"/>
          <w:sz w:val="24"/>
          <w:szCs w:val="24"/>
        </w:rPr>
        <w:t xml:space="preserve"> официального опубликования настоящего Порядка </w:t>
      </w:r>
      <w:r w:rsidR="00585997" w:rsidRPr="005503B4">
        <w:rPr>
          <w:rFonts w:ascii="Times New Roman" w:hAnsi="Times New Roman" w:cs="Times New Roman"/>
          <w:color w:val="000000" w:themeColor="text1"/>
          <w:sz w:val="24"/>
          <w:szCs w:val="24"/>
        </w:rPr>
        <w:t xml:space="preserve">дополнительно </w:t>
      </w:r>
      <w:r w:rsidRPr="005503B4">
        <w:rPr>
          <w:rFonts w:ascii="Times New Roman" w:hAnsi="Times New Roman" w:cs="Times New Roman"/>
          <w:color w:val="000000" w:themeColor="text1"/>
          <w:sz w:val="24"/>
          <w:szCs w:val="24"/>
        </w:rPr>
        <w:t xml:space="preserve">размещает на официальном сайте Администрации Томского района в информационно-телекоммуникационной сети </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Интернет</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(http://</w:t>
      </w:r>
      <w:r w:rsidR="00CA6860" w:rsidRPr="005503B4">
        <w:rPr>
          <w:rFonts w:ascii="Times New Roman" w:hAnsi="Times New Roman" w:cs="Times New Roman"/>
          <w:color w:val="000000" w:themeColor="text1"/>
          <w:sz w:val="24"/>
          <w:szCs w:val="24"/>
        </w:rPr>
        <w:t>trad</w:t>
      </w:r>
      <w:r w:rsidR="00CA6860" w:rsidRPr="005503B4">
        <w:rPr>
          <w:rFonts w:ascii="Times New Roman" w:hAnsi="Times New Roman" w:cs="Times New Roman"/>
          <w:color w:val="000000" w:themeColor="text1"/>
          <w:sz w:val="24"/>
          <w:szCs w:val="24"/>
          <w:lang w:val="en-US"/>
        </w:rPr>
        <w:t>min</w:t>
      </w:r>
      <w:r w:rsidRPr="005503B4">
        <w:rPr>
          <w:rFonts w:ascii="Times New Roman" w:hAnsi="Times New Roman" w:cs="Times New Roman"/>
          <w:color w:val="000000" w:themeColor="text1"/>
          <w:sz w:val="24"/>
          <w:szCs w:val="24"/>
        </w:rPr>
        <w:t>.</w:t>
      </w:r>
      <w:r w:rsidR="00CA6860" w:rsidRPr="005503B4">
        <w:rPr>
          <w:rFonts w:ascii="Times New Roman" w:hAnsi="Times New Roman" w:cs="Times New Roman"/>
          <w:color w:val="000000" w:themeColor="text1"/>
          <w:sz w:val="24"/>
          <w:szCs w:val="24"/>
          <w:lang w:val="en-US"/>
        </w:rPr>
        <w:t>gosuslugi</w:t>
      </w:r>
      <w:r w:rsidR="00CA6860"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ru) в разделе </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О районе</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объявление о проведении отбора на получение субсидии с указанием информации, регламентированной </w:t>
      </w:r>
      <w:r w:rsidR="00C73F23" w:rsidRPr="005503B4">
        <w:rPr>
          <w:rFonts w:ascii="Times New Roman" w:hAnsi="Times New Roman" w:cs="Times New Roman"/>
          <w:color w:val="000000" w:themeColor="text1"/>
          <w:sz w:val="24"/>
          <w:szCs w:val="24"/>
        </w:rPr>
        <w:t xml:space="preserve">пунктом 21 </w:t>
      </w:r>
      <w:r w:rsidRPr="005503B4">
        <w:rPr>
          <w:rFonts w:ascii="Times New Roman" w:hAnsi="Times New Roman" w:cs="Times New Roman"/>
          <w:color w:val="000000" w:themeColor="text1"/>
          <w:sz w:val="24"/>
          <w:szCs w:val="24"/>
        </w:rPr>
        <w:t>Общих требований к нормативным правовым актам, муниципальным правовым актам, регулирующим предоставление из бюджетов субъектов Российской</w:t>
      </w:r>
      <w:proofErr w:type="gramEnd"/>
      <w:r w:rsidRPr="005503B4">
        <w:rPr>
          <w:rFonts w:ascii="Times New Roman" w:hAnsi="Times New Roman" w:cs="Times New Roman"/>
          <w:color w:val="000000" w:themeColor="text1"/>
          <w:sz w:val="24"/>
          <w:szCs w:val="24"/>
        </w:rPr>
        <w:t xml:space="preserve"> Федерации, местных бюджетов субсидий, в том числе грантов в форме субсидий</w:t>
      </w:r>
      <w:r w:rsidR="00CB5089"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юридическим лицам, индивидуальным предпринимателям, физическим лицам </w:t>
      </w:r>
      <w:r w:rsidR="00CB5089" w:rsidRPr="005503B4">
        <w:rPr>
          <w:rFonts w:ascii="Times New Roman" w:hAnsi="Times New Roman" w:cs="Times New Roman"/>
          <w:color w:val="000000" w:themeColor="text1"/>
          <w:sz w:val="24"/>
          <w:szCs w:val="24"/>
        </w:rPr>
        <w:t xml:space="preserve">и </w:t>
      </w:r>
      <w:r w:rsidRPr="005503B4">
        <w:rPr>
          <w:rFonts w:ascii="Times New Roman" w:hAnsi="Times New Roman" w:cs="Times New Roman"/>
          <w:color w:val="000000" w:themeColor="text1"/>
          <w:sz w:val="24"/>
          <w:szCs w:val="24"/>
        </w:rPr>
        <w:t xml:space="preserve"> проведени</w:t>
      </w:r>
      <w:r w:rsidR="00CB5089" w:rsidRPr="005503B4">
        <w:rPr>
          <w:rFonts w:ascii="Times New Roman" w:hAnsi="Times New Roman" w:cs="Times New Roman"/>
          <w:color w:val="000000" w:themeColor="text1"/>
          <w:sz w:val="24"/>
          <w:szCs w:val="24"/>
        </w:rPr>
        <w:t>е</w:t>
      </w:r>
      <w:r w:rsidRPr="005503B4">
        <w:rPr>
          <w:rFonts w:ascii="Times New Roman" w:hAnsi="Times New Roman" w:cs="Times New Roman"/>
          <w:color w:val="000000" w:themeColor="text1"/>
          <w:sz w:val="24"/>
          <w:szCs w:val="24"/>
        </w:rPr>
        <w:t xml:space="preserve"> отборов получателей указанных субсидий, в том числе грантов в форме субсидий, утвержденных </w:t>
      </w:r>
      <w:r w:rsidR="007C607D" w:rsidRPr="005503B4">
        <w:rPr>
          <w:rFonts w:ascii="Times New Roman" w:hAnsi="Times New Roman" w:cs="Times New Roman"/>
          <w:color w:val="000000" w:themeColor="text1"/>
          <w:sz w:val="24"/>
          <w:szCs w:val="24"/>
        </w:rPr>
        <w:t>постановлением Правительства РФ от 25.10.2023 № 1782</w:t>
      </w:r>
      <w:r w:rsidRPr="005503B4">
        <w:rPr>
          <w:rFonts w:ascii="Times New Roman" w:hAnsi="Times New Roman" w:cs="Times New Roman"/>
          <w:color w:val="000000" w:themeColor="text1"/>
          <w:sz w:val="24"/>
          <w:szCs w:val="24"/>
        </w:rPr>
        <w:t>, а именно:</w:t>
      </w:r>
    </w:p>
    <w:p w14:paraId="72000D4E"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даты начала подачи и окончания приема предложений (заявок) участников отбора, </w:t>
      </w:r>
      <w:proofErr w:type="gramStart"/>
      <w:r w:rsidRPr="005503B4">
        <w:rPr>
          <w:rFonts w:ascii="Times New Roman" w:hAnsi="Times New Roman" w:cs="Times New Roman"/>
          <w:color w:val="000000" w:themeColor="text1"/>
          <w:sz w:val="24"/>
          <w:szCs w:val="24"/>
        </w:rPr>
        <w:t>которая</w:t>
      </w:r>
      <w:proofErr w:type="gramEnd"/>
      <w:r w:rsidRPr="005503B4">
        <w:rPr>
          <w:rFonts w:ascii="Times New Roman" w:hAnsi="Times New Roman" w:cs="Times New Roman"/>
          <w:color w:val="000000" w:themeColor="text1"/>
          <w:sz w:val="24"/>
          <w:szCs w:val="24"/>
        </w:rPr>
        <w:t xml:space="preserve"> не может быть ранее 10-го календарного дня, следующего за днем размещения объявления о проведении отбора;</w:t>
      </w:r>
    </w:p>
    <w:p w14:paraId="070B559C"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w:t>
      </w:r>
    </w:p>
    <w:p w14:paraId="58E00747"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результатов предоставления субсидии;</w:t>
      </w:r>
    </w:p>
    <w:p w14:paraId="2584252E" w14:textId="742A2F16"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доменного имени и (или) указатели страниц государственной информационной системы в сети </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Интернет</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w:t>
      </w:r>
    </w:p>
    <w:p w14:paraId="59932F40"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E888669"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14:paraId="56995404"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порядка отзыва предложений (заявок) участников отбора, порядка возврата предложений </w:t>
      </w:r>
      <w:r w:rsidRPr="005503B4">
        <w:rPr>
          <w:rFonts w:ascii="Times New Roman" w:hAnsi="Times New Roman" w:cs="Times New Roman"/>
          <w:color w:val="000000" w:themeColor="text1"/>
          <w:sz w:val="24"/>
          <w:szCs w:val="24"/>
        </w:rPr>
        <w:lastRenderedPageBreak/>
        <w:t xml:space="preserve">(заявок) участников отбора, </w:t>
      </w:r>
      <w:proofErr w:type="gramStart"/>
      <w:r w:rsidRPr="005503B4">
        <w:rPr>
          <w:rFonts w:ascii="Times New Roman" w:hAnsi="Times New Roman" w:cs="Times New Roman"/>
          <w:color w:val="000000" w:themeColor="text1"/>
          <w:sz w:val="24"/>
          <w:szCs w:val="24"/>
        </w:rPr>
        <w:t>определяющего</w:t>
      </w:r>
      <w:proofErr w:type="gramEnd"/>
      <w:r w:rsidRPr="005503B4">
        <w:rPr>
          <w:rFonts w:ascii="Times New Roman" w:hAnsi="Times New Roman" w:cs="Times New Roman"/>
          <w:color w:val="000000" w:themeColor="text1"/>
          <w:sz w:val="24"/>
          <w:szCs w:val="24"/>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14:paraId="728005AD" w14:textId="3466BA9B" w:rsidR="00F8361C" w:rsidRPr="005503B4" w:rsidRDefault="00F8361C" w:rsidP="00F8361C">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4"/>
          <w:szCs w:val="24"/>
          <w:lang w:eastAsia="en-US"/>
        </w:rPr>
      </w:pPr>
      <w:r w:rsidRPr="005503B4">
        <w:rPr>
          <w:rFonts w:ascii="Times New Roman" w:eastAsiaTheme="minorHAnsi" w:hAnsi="Times New Roman" w:cs="Times New Roman"/>
          <w:color w:val="000000" w:themeColor="text1"/>
          <w:sz w:val="24"/>
          <w:szCs w:val="24"/>
          <w:lang w:eastAsia="en-US"/>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5339109E"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правил рассмотрения и оценки предложений (заявок) участников отбора;</w:t>
      </w:r>
    </w:p>
    <w:p w14:paraId="4F3F5E35"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B24AC83" w14:textId="77777777" w:rsidR="00F8361C" w:rsidRPr="005503B4" w:rsidRDefault="00F8361C" w:rsidP="00F8361C">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4"/>
          <w:szCs w:val="24"/>
          <w:lang w:eastAsia="en-US"/>
        </w:rPr>
      </w:pPr>
      <w:r w:rsidRPr="005503B4">
        <w:rPr>
          <w:rFonts w:ascii="Times New Roman" w:eastAsiaTheme="minorHAnsi" w:hAnsi="Times New Roman" w:cs="Times New Roman"/>
          <w:color w:val="000000" w:themeColor="text1"/>
          <w:sz w:val="24"/>
          <w:szCs w:val="24"/>
          <w:lang w:eastAsia="en-US"/>
        </w:rPr>
        <w:t>порядок отклонения заявок, а также информацию об основаниях их отклонения;</w:t>
      </w:r>
    </w:p>
    <w:p w14:paraId="4D0DE4CE"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срока, в течение которого победитель (победители) отбора должен подписать соглашение (договор) о предоставлении субсидии (далее - соглашение);</w:t>
      </w:r>
    </w:p>
    <w:p w14:paraId="290F8C9A" w14:textId="11D03AB0"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условий признания победителя (победителей) отбора </w:t>
      </w:r>
      <w:proofErr w:type="gramStart"/>
      <w:r w:rsidRPr="005503B4">
        <w:rPr>
          <w:rFonts w:ascii="Times New Roman" w:hAnsi="Times New Roman" w:cs="Times New Roman"/>
          <w:color w:val="000000" w:themeColor="text1"/>
          <w:sz w:val="24"/>
          <w:szCs w:val="24"/>
        </w:rPr>
        <w:t>уклони</w:t>
      </w:r>
      <w:r w:rsidR="00C60B72" w:rsidRPr="005503B4">
        <w:rPr>
          <w:rFonts w:ascii="Times New Roman" w:hAnsi="Times New Roman" w:cs="Times New Roman"/>
          <w:color w:val="000000" w:themeColor="text1"/>
          <w:sz w:val="24"/>
          <w:szCs w:val="24"/>
        </w:rPr>
        <w:t>вшимся</w:t>
      </w:r>
      <w:proofErr w:type="gramEnd"/>
      <w:r w:rsidR="00C60B72" w:rsidRPr="005503B4">
        <w:rPr>
          <w:rFonts w:ascii="Times New Roman" w:hAnsi="Times New Roman" w:cs="Times New Roman"/>
          <w:color w:val="000000" w:themeColor="text1"/>
          <w:sz w:val="24"/>
          <w:szCs w:val="24"/>
        </w:rPr>
        <w:t xml:space="preserve"> от заключения соглашения;</w:t>
      </w:r>
    </w:p>
    <w:p w14:paraId="7C68282F" w14:textId="6E84EBE9" w:rsidR="00C60B72" w:rsidRPr="005503B4" w:rsidRDefault="00C60B72"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сроки </w:t>
      </w:r>
      <w:proofErr w:type="gramStart"/>
      <w:r w:rsidRPr="005503B4">
        <w:rPr>
          <w:rFonts w:ascii="Times New Roman" w:hAnsi="Times New Roman" w:cs="Times New Roman"/>
          <w:color w:val="000000" w:themeColor="text1"/>
          <w:sz w:val="24"/>
          <w:szCs w:val="24"/>
        </w:rPr>
        <w:t>размещения протокола подведения итогов отбора</w:t>
      </w:r>
      <w:proofErr w:type="gramEnd"/>
      <w:r w:rsidRPr="005503B4">
        <w:rPr>
          <w:rFonts w:ascii="Times New Roman" w:hAnsi="Times New Roman" w:cs="Times New Roman"/>
          <w:color w:val="000000" w:themeColor="text1"/>
          <w:sz w:val="24"/>
          <w:szCs w:val="24"/>
        </w:rPr>
        <w:t xml:space="preserve"> на официальном сайте главного распорядителя бюджетных средств в сети «Интернет».</w:t>
      </w:r>
    </w:p>
    <w:p w14:paraId="5491BAA6"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2.4. РСО, как участники отбора, на 1-е число месяца, в котором планируется проведение отбора, должны соответствовать критериям, указанным в </w:t>
      </w:r>
      <w:hyperlink w:anchor="Par53" w:history="1">
        <w:r w:rsidRPr="005503B4">
          <w:rPr>
            <w:rFonts w:ascii="Times New Roman" w:hAnsi="Times New Roman" w:cs="Times New Roman"/>
            <w:color w:val="000000" w:themeColor="text1"/>
            <w:sz w:val="24"/>
            <w:szCs w:val="24"/>
          </w:rPr>
          <w:t>пункте 2.</w:t>
        </w:r>
      </w:hyperlink>
      <w:r w:rsidRPr="005503B4">
        <w:rPr>
          <w:rFonts w:ascii="Times New Roman" w:hAnsi="Times New Roman" w:cs="Times New Roman"/>
          <w:color w:val="000000" w:themeColor="text1"/>
          <w:sz w:val="24"/>
          <w:szCs w:val="24"/>
        </w:rPr>
        <w:t>2. настоящего Порядка.</w:t>
      </w:r>
    </w:p>
    <w:p w14:paraId="75B24FD0"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bookmarkStart w:id="6" w:name="Par77"/>
      <w:bookmarkEnd w:id="6"/>
      <w:r w:rsidRPr="005503B4">
        <w:rPr>
          <w:rFonts w:ascii="Times New Roman" w:hAnsi="Times New Roman" w:cs="Times New Roman"/>
          <w:color w:val="000000" w:themeColor="text1"/>
          <w:sz w:val="24"/>
          <w:szCs w:val="24"/>
        </w:rPr>
        <w:t>2.5. Для участия в отборе на получение субсидии ресурсоснабжающие организации представляют ГРБС следующие документы:</w:t>
      </w:r>
    </w:p>
    <w:p w14:paraId="54ACD2C6" w14:textId="77777777"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2.5.1. </w:t>
      </w:r>
      <w:hyperlink w:anchor="Par181" w:history="1">
        <w:r w:rsidRPr="005503B4">
          <w:rPr>
            <w:rFonts w:ascii="Times New Roman" w:hAnsi="Times New Roman" w:cs="Times New Roman"/>
            <w:color w:val="000000" w:themeColor="text1"/>
            <w:sz w:val="24"/>
            <w:szCs w:val="24"/>
          </w:rPr>
          <w:t>заявка</w:t>
        </w:r>
      </w:hyperlink>
      <w:r w:rsidRPr="005503B4">
        <w:rPr>
          <w:rFonts w:ascii="Times New Roman" w:hAnsi="Times New Roman" w:cs="Times New Roman"/>
          <w:color w:val="000000" w:themeColor="text1"/>
          <w:sz w:val="24"/>
          <w:szCs w:val="24"/>
        </w:rPr>
        <w:t xml:space="preserve"> на участие в отборе (приложение 1 к настоящему Порядку);</w:t>
      </w:r>
    </w:p>
    <w:p w14:paraId="051EEBA5" w14:textId="0470F988"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2.5.2. </w:t>
      </w:r>
      <w:hyperlink w:anchor="Par302" w:history="1">
        <w:r w:rsidRPr="005503B4">
          <w:rPr>
            <w:rFonts w:ascii="Times New Roman" w:hAnsi="Times New Roman" w:cs="Times New Roman"/>
            <w:color w:val="000000" w:themeColor="text1"/>
            <w:sz w:val="24"/>
            <w:szCs w:val="24"/>
          </w:rPr>
          <w:t>расчет</w:t>
        </w:r>
      </w:hyperlink>
      <w:r w:rsidRPr="005503B4">
        <w:rPr>
          <w:rFonts w:ascii="Times New Roman" w:hAnsi="Times New Roman" w:cs="Times New Roman"/>
          <w:color w:val="000000" w:themeColor="text1"/>
          <w:sz w:val="24"/>
          <w:szCs w:val="24"/>
        </w:rPr>
        <w:t xml:space="preserve"> субсидии в целях компенсации сверхнормативных расходов за период 202</w:t>
      </w:r>
      <w:r w:rsidR="00E331EE"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года ресурсоснабжающих организаций, оказывающих коммунальные услуги на </w:t>
      </w:r>
      <w:r w:rsidR="00856F4E" w:rsidRPr="005503B4">
        <w:rPr>
          <w:rFonts w:ascii="Times New Roman" w:hAnsi="Times New Roman" w:cs="Times New Roman"/>
          <w:color w:val="000000" w:themeColor="text1"/>
          <w:sz w:val="24"/>
          <w:szCs w:val="24"/>
        </w:rPr>
        <w:t>территории муниципального образования Томский муниципальный район Томской области</w:t>
      </w:r>
      <w:r w:rsidRPr="005503B4">
        <w:rPr>
          <w:rFonts w:ascii="Times New Roman" w:hAnsi="Times New Roman" w:cs="Times New Roman"/>
          <w:color w:val="000000" w:themeColor="text1"/>
          <w:sz w:val="24"/>
          <w:szCs w:val="24"/>
        </w:rPr>
        <w:t xml:space="preserve"> по форме приложения 2 к настоящему Порядку, подтвержденный справкой Департамента тарифного регулирования Томской области (далее - Департамент)</w:t>
      </w:r>
      <w:r w:rsidR="00E67210" w:rsidRPr="005503B4">
        <w:rPr>
          <w:rFonts w:ascii="Times New Roman" w:hAnsi="Times New Roman" w:cs="Times New Roman"/>
          <w:color w:val="000000" w:themeColor="text1"/>
          <w:sz w:val="24"/>
          <w:szCs w:val="24"/>
        </w:rPr>
        <w:t xml:space="preserve"> указанной в пункте </w:t>
      </w:r>
      <w:r w:rsidR="00DA667D" w:rsidRPr="005503B4">
        <w:rPr>
          <w:rFonts w:ascii="Times New Roman" w:hAnsi="Times New Roman" w:cs="Times New Roman"/>
          <w:color w:val="000000" w:themeColor="text1"/>
          <w:sz w:val="24"/>
          <w:szCs w:val="24"/>
        </w:rPr>
        <w:t>2.5.3.</w:t>
      </w:r>
      <w:r w:rsidRPr="005503B4">
        <w:rPr>
          <w:rFonts w:ascii="Times New Roman" w:hAnsi="Times New Roman" w:cs="Times New Roman"/>
          <w:color w:val="000000" w:themeColor="text1"/>
          <w:sz w:val="24"/>
          <w:szCs w:val="24"/>
        </w:rPr>
        <w:t>;</w:t>
      </w:r>
    </w:p>
    <w:p w14:paraId="0E42DA22" w14:textId="742AB576"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2.5.3. справка Департамента тарифного регулирования Томской области, подтверждающая фактические затраты РСО по статье расходов на </w:t>
      </w:r>
      <w:r w:rsidR="00E331EE" w:rsidRPr="005503B4">
        <w:rPr>
          <w:rFonts w:ascii="Times New Roman" w:hAnsi="Times New Roman" w:cs="Times New Roman"/>
          <w:color w:val="000000" w:themeColor="text1"/>
          <w:sz w:val="24"/>
          <w:szCs w:val="24"/>
        </w:rPr>
        <w:t xml:space="preserve">покупную тепловую энергию, </w:t>
      </w:r>
      <w:r w:rsidRPr="005503B4">
        <w:rPr>
          <w:rFonts w:ascii="Times New Roman" w:hAnsi="Times New Roman" w:cs="Times New Roman"/>
          <w:color w:val="000000" w:themeColor="text1"/>
          <w:sz w:val="24"/>
          <w:szCs w:val="24"/>
        </w:rPr>
        <w:t>фактического исполнения сметы затрат ресурсоснабжающей организации за 202</w:t>
      </w:r>
      <w:r w:rsidR="00E331EE"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 по статье расходов </w:t>
      </w:r>
      <w:r w:rsidR="00480892" w:rsidRPr="005503B4">
        <w:rPr>
          <w:rFonts w:ascii="Times New Roman" w:hAnsi="Times New Roman" w:cs="Times New Roman"/>
          <w:color w:val="000000" w:themeColor="text1"/>
          <w:sz w:val="24"/>
          <w:szCs w:val="24"/>
        </w:rPr>
        <w:t>покупная тепловая энергия</w:t>
      </w:r>
      <w:r w:rsidRPr="005503B4">
        <w:rPr>
          <w:rFonts w:ascii="Times New Roman" w:hAnsi="Times New Roman" w:cs="Times New Roman"/>
          <w:color w:val="000000" w:themeColor="text1"/>
          <w:sz w:val="24"/>
          <w:szCs w:val="24"/>
        </w:rPr>
        <w:t>.</w:t>
      </w:r>
    </w:p>
    <w:p w14:paraId="35B6FEE1" w14:textId="043BAAE6"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2.5.4. </w:t>
      </w:r>
      <w:r w:rsidR="00F8361C" w:rsidRPr="005503B4">
        <w:rPr>
          <w:rFonts w:ascii="Times New Roman" w:hAnsi="Times New Roman" w:cs="Times New Roman"/>
          <w:color w:val="000000" w:themeColor="text1"/>
          <w:sz w:val="24"/>
          <w:szCs w:val="24"/>
        </w:rPr>
        <w:t>копии учредительных документов, заверенные в установленном порядке (все изменения к ним);</w:t>
      </w:r>
    </w:p>
    <w:p w14:paraId="485CBDE0" w14:textId="2E2DAB34" w:rsidR="006D41A4" w:rsidRPr="005503B4" w:rsidRDefault="006D41A4" w:rsidP="00017056">
      <w:pPr>
        <w:pStyle w:val="ConsPlusNormal"/>
        <w:ind w:firstLine="540"/>
        <w:jc w:val="both"/>
        <w:rPr>
          <w:rFonts w:ascii="Times New Roman" w:hAnsi="Times New Roman" w:cs="Times New Roman"/>
          <w:color w:val="000000" w:themeColor="text1"/>
          <w:sz w:val="24"/>
          <w:szCs w:val="24"/>
        </w:rPr>
      </w:pPr>
      <w:bookmarkStart w:id="7" w:name="Par82"/>
      <w:bookmarkEnd w:id="7"/>
      <w:r w:rsidRPr="005503B4">
        <w:rPr>
          <w:rFonts w:ascii="Times New Roman" w:hAnsi="Times New Roman" w:cs="Times New Roman"/>
          <w:color w:val="000000" w:themeColor="text1"/>
          <w:sz w:val="24"/>
          <w:szCs w:val="24"/>
        </w:rPr>
        <w:t xml:space="preserve">2.5.5. </w:t>
      </w:r>
      <w:r w:rsidR="00F8361C" w:rsidRPr="005503B4">
        <w:rPr>
          <w:rFonts w:ascii="Times New Roman" w:hAnsi="Times New Roman" w:cs="Times New Roman"/>
          <w:color w:val="000000" w:themeColor="text1"/>
          <w:sz w:val="24"/>
          <w:szCs w:val="24"/>
        </w:rPr>
        <w:t>заверенная копия документа, подтверждающего факт закрепления за юридическим лицом муниципального имущества муниципальных образований сельских поселений, входящих в состав муниципального образования Томский муниципальный район Томской области. В случае если получатель субсидии не предоставил копию документа, подтверждающего факт закрепления за юридическим лицом муниципального имущества по собственной инициативе, то ГРБС запрашивает документы посредством межведомственного запроса;</w:t>
      </w:r>
    </w:p>
    <w:p w14:paraId="25152104" w14:textId="1833A664" w:rsidR="00B1442C" w:rsidRPr="005503B4" w:rsidRDefault="006D41A4" w:rsidP="00B1442C">
      <w:pPr>
        <w:pStyle w:val="ConsPlusNormal"/>
        <w:ind w:firstLine="540"/>
        <w:jc w:val="both"/>
        <w:rPr>
          <w:rFonts w:ascii="Times New Roman" w:hAnsi="Times New Roman" w:cs="Times New Roman"/>
          <w:color w:val="000000" w:themeColor="text1"/>
          <w:sz w:val="24"/>
          <w:szCs w:val="24"/>
        </w:rPr>
      </w:pPr>
      <w:bookmarkStart w:id="8" w:name="Par83"/>
      <w:bookmarkEnd w:id="8"/>
      <w:r w:rsidRPr="005503B4">
        <w:rPr>
          <w:rFonts w:ascii="Times New Roman" w:hAnsi="Times New Roman" w:cs="Times New Roman"/>
          <w:color w:val="000000" w:themeColor="text1"/>
          <w:sz w:val="24"/>
          <w:szCs w:val="24"/>
        </w:rPr>
        <w:t xml:space="preserve">2.5.6. </w:t>
      </w:r>
      <w:r w:rsidR="00B1442C" w:rsidRPr="005503B4">
        <w:rPr>
          <w:rFonts w:ascii="Times New Roman" w:hAnsi="Times New Roman" w:cs="Times New Roman"/>
          <w:color w:val="000000" w:themeColor="text1"/>
          <w:sz w:val="24"/>
          <w:szCs w:val="24"/>
        </w:rPr>
        <w:t>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hyperlink r:id="rId16" w:history="1">
        <w:r w:rsidR="00B1442C" w:rsidRPr="005503B4">
          <w:rPr>
            <w:rFonts w:ascii="Times New Roman" w:hAnsi="Times New Roman" w:cs="Times New Roman"/>
            <w:color w:val="000000" w:themeColor="text1"/>
            <w:sz w:val="24"/>
            <w:szCs w:val="24"/>
          </w:rPr>
          <w:t>Справка</w:t>
        </w:r>
      </w:hyperlink>
      <w:r w:rsidR="00B1442C" w:rsidRPr="005503B4">
        <w:rPr>
          <w:rFonts w:ascii="Times New Roman" w:hAnsi="Times New Roman" w:cs="Times New Roman"/>
          <w:color w:val="000000" w:themeColor="text1"/>
          <w:sz w:val="24"/>
          <w:szCs w:val="24"/>
        </w:rPr>
        <w:t xml:space="preserve"> по форме приложения № 1 к приказу ФНС России от 23.11.2022 № ЕД-7-8/1123);</w:t>
      </w:r>
    </w:p>
    <w:p w14:paraId="61BD88B2"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2.5.7. по собственной инициативе справка, подписанная руководителем и главным бухгалтером участника отбора, скрепленная печатью (при наличии), подтверждающая отсутствие сведений о прекращении деятельности участника отбора, а также содержащая сведения о том, что участник отбора не находится в процессе ликвидации, что в отношении участника отбора не возбуждено производство по делу о несостоятельности (банкротстве);</w:t>
      </w:r>
      <w:proofErr w:type="gramEnd"/>
    </w:p>
    <w:p w14:paraId="3F31FD7D" w14:textId="7CB20FB6"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2.5.8</w:t>
      </w:r>
      <w:r w:rsidR="006D5F97" w:rsidRPr="005503B4">
        <w:rPr>
          <w:rFonts w:ascii="Times New Roman" w:hAnsi="Times New Roman" w:cs="Times New Roman"/>
          <w:color w:val="000000" w:themeColor="text1"/>
          <w:sz w:val="24"/>
          <w:szCs w:val="24"/>
        </w:rPr>
        <w:t xml:space="preserve">.  по собственной инициативе </w:t>
      </w:r>
      <w:r w:rsidRPr="005503B4">
        <w:rPr>
          <w:rFonts w:ascii="Times New Roman" w:hAnsi="Times New Roman" w:cs="Times New Roman"/>
          <w:color w:val="000000" w:themeColor="text1"/>
          <w:sz w:val="24"/>
          <w:szCs w:val="24"/>
        </w:rPr>
        <w:t xml:space="preserve">справка, подписанная руководителем и главным бухгалтером участника отбора, скрепленная печатью (при наличии), подтверждающая, что </w:t>
      </w:r>
      <w:r w:rsidRPr="005503B4">
        <w:rPr>
          <w:rFonts w:ascii="Times New Roman" w:hAnsi="Times New Roman" w:cs="Times New Roman"/>
          <w:color w:val="000000" w:themeColor="text1"/>
          <w:sz w:val="24"/>
          <w:szCs w:val="24"/>
        </w:rPr>
        <w:lastRenderedPageBreak/>
        <w:t xml:space="preserve">участник отбора не является иностранным юридическим лицом, в том числе местом </w:t>
      </w:r>
      <w:proofErr w:type="gramStart"/>
      <w:r w:rsidRPr="005503B4">
        <w:rPr>
          <w:rFonts w:ascii="Times New Roman" w:hAnsi="Times New Roman" w:cs="Times New Roman"/>
          <w:color w:val="000000" w:themeColor="text1"/>
          <w:sz w:val="24"/>
          <w:szCs w:val="24"/>
        </w:rPr>
        <w:t>регистрации</w:t>
      </w:r>
      <w:proofErr w:type="gramEnd"/>
      <w:r w:rsidRPr="005503B4">
        <w:rPr>
          <w:rFonts w:ascii="Times New Roman" w:hAnsi="Times New Roman" w:cs="Times New Roman"/>
          <w:color w:val="000000" w:themeColor="text1"/>
          <w:sz w:val="24"/>
          <w:szCs w:val="24"/>
        </w:rPr>
        <w:t xml:space="preserve">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5503B4">
        <w:rPr>
          <w:rFonts w:ascii="Times New Roman" w:hAnsi="Times New Roman" w:cs="Times New Roman"/>
          <w:color w:val="000000" w:themeColor="text1"/>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5503B4">
        <w:rPr>
          <w:rFonts w:ascii="Times New Roman" w:hAnsi="Times New Roman" w:cs="Times New Roman"/>
          <w:color w:val="000000" w:themeColor="text1"/>
          <w:sz w:val="24"/>
          <w:szCs w:val="24"/>
        </w:rPr>
        <w:t xml:space="preserve"> публичных акционерных обществ.</w:t>
      </w:r>
    </w:p>
    <w:p w14:paraId="7BD682AB" w14:textId="3D188A83"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2.5.9. по собственной инициативе выписку из единого государственного реестра юридических лиц (Единого государственного реестра и</w:t>
      </w:r>
      <w:r w:rsidR="007473F2" w:rsidRPr="005503B4">
        <w:rPr>
          <w:rFonts w:ascii="Times New Roman" w:hAnsi="Times New Roman" w:cs="Times New Roman"/>
          <w:color w:val="000000" w:themeColor="text1"/>
          <w:sz w:val="24"/>
          <w:szCs w:val="24"/>
        </w:rPr>
        <w:t>ндивидуальных предпринимателей);</w:t>
      </w:r>
    </w:p>
    <w:p w14:paraId="3B71EBC0" w14:textId="50FB0862" w:rsidR="007473F2" w:rsidRPr="005503B4" w:rsidRDefault="007473F2" w:rsidP="00B1442C">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2.5.10. </w:t>
      </w:r>
      <w:r w:rsidR="00B1442C" w:rsidRPr="005503B4">
        <w:rPr>
          <w:rFonts w:ascii="Times New Roman" w:hAnsi="Times New Roman" w:cs="Times New Roman"/>
          <w:color w:val="000000" w:themeColor="text1"/>
          <w:sz w:val="24"/>
          <w:szCs w:val="24"/>
        </w:rPr>
        <w:t>по собственной инициативе копии документов, подтверждающие полномочия руководителя либо иного уполномоченного лица, подписавшего заявление, заверенные в установленном порядке</w:t>
      </w:r>
      <w:r w:rsidRPr="005503B4">
        <w:rPr>
          <w:rFonts w:ascii="Times New Roman" w:hAnsi="Times New Roman" w:cs="Times New Roman"/>
          <w:color w:val="000000" w:themeColor="text1"/>
          <w:sz w:val="24"/>
          <w:szCs w:val="24"/>
        </w:rPr>
        <w:t>.</w:t>
      </w:r>
    </w:p>
    <w:p w14:paraId="6F5FC74A" w14:textId="37D40D6B"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Копии документов, указанные в </w:t>
      </w:r>
      <w:hyperlink w:anchor="Par82" w:history="1">
        <w:r w:rsidRPr="005503B4">
          <w:rPr>
            <w:rFonts w:ascii="Times New Roman" w:hAnsi="Times New Roman" w:cs="Times New Roman"/>
            <w:color w:val="000000" w:themeColor="text1"/>
            <w:sz w:val="24"/>
            <w:szCs w:val="24"/>
          </w:rPr>
          <w:t>подпунктах 2.5.</w:t>
        </w:r>
      </w:hyperlink>
      <w:r w:rsidR="00F8361C" w:rsidRPr="005503B4">
        <w:rPr>
          <w:rFonts w:ascii="Times New Roman" w:hAnsi="Times New Roman" w:cs="Times New Roman"/>
          <w:color w:val="000000" w:themeColor="text1"/>
          <w:sz w:val="24"/>
          <w:szCs w:val="24"/>
        </w:rPr>
        <w:t>4</w:t>
      </w:r>
      <w:r w:rsidRPr="005503B4">
        <w:rPr>
          <w:rFonts w:ascii="Times New Roman" w:hAnsi="Times New Roman" w:cs="Times New Roman"/>
          <w:color w:val="000000" w:themeColor="text1"/>
          <w:sz w:val="24"/>
          <w:szCs w:val="24"/>
        </w:rPr>
        <w:t xml:space="preserve"> - </w:t>
      </w:r>
      <w:hyperlink w:anchor="Par83" w:history="1">
        <w:r w:rsidRPr="005503B4">
          <w:rPr>
            <w:rFonts w:ascii="Times New Roman" w:hAnsi="Times New Roman" w:cs="Times New Roman"/>
            <w:color w:val="000000" w:themeColor="text1"/>
            <w:sz w:val="24"/>
            <w:szCs w:val="24"/>
          </w:rPr>
          <w:t>2.5.</w:t>
        </w:r>
        <w:r w:rsidR="00F8361C" w:rsidRPr="005503B4">
          <w:rPr>
            <w:rFonts w:ascii="Times New Roman" w:hAnsi="Times New Roman" w:cs="Times New Roman"/>
            <w:color w:val="000000" w:themeColor="text1"/>
            <w:sz w:val="24"/>
            <w:szCs w:val="24"/>
          </w:rPr>
          <w:t>5</w:t>
        </w:r>
        <w:r w:rsidRPr="005503B4">
          <w:rPr>
            <w:rFonts w:ascii="Times New Roman" w:hAnsi="Times New Roman" w:cs="Times New Roman"/>
            <w:color w:val="000000" w:themeColor="text1"/>
            <w:sz w:val="24"/>
            <w:szCs w:val="24"/>
          </w:rPr>
          <w:t xml:space="preserve"> пункта 2.5</w:t>
        </w:r>
      </w:hyperlink>
      <w:r w:rsidRPr="005503B4">
        <w:rPr>
          <w:rFonts w:ascii="Times New Roman" w:hAnsi="Times New Roman" w:cs="Times New Roman"/>
          <w:color w:val="000000" w:themeColor="text1"/>
          <w:sz w:val="24"/>
          <w:szCs w:val="24"/>
        </w:rPr>
        <w:t xml:space="preserve"> должны быть заверены руководителем РСО - Получателем субсидии.</w:t>
      </w:r>
    </w:p>
    <w:p w14:paraId="486D54BF"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2.6. Участник отбора вправе подать не более одной заявки в период проведения отбора.</w:t>
      </w:r>
    </w:p>
    <w:p w14:paraId="25590EC3" w14:textId="5298FE86"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2.7. </w:t>
      </w:r>
      <w:proofErr w:type="gramStart"/>
      <w:r w:rsidRPr="005503B4">
        <w:rPr>
          <w:rFonts w:ascii="Times New Roman" w:hAnsi="Times New Roman" w:cs="Times New Roman"/>
          <w:color w:val="000000" w:themeColor="text1"/>
          <w:sz w:val="24"/>
          <w:szCs w:val="24"/>
        </w:rPr>
        <w:t xml:space="preserve">Отбор получателей субсидии осуществляет созданная Управлением ЖКХ Комиссия по отбору ресурсоснабжающих организаций, имеющих право на получение субсидий (далее - Комиссия), посредством рассмотрения предоставленных документов, указанных в </w:t>
      </w:r>
      <w:r w:rsidR="00161945" w:rsidRPr="005503B4">
        <w:rPr>
          <w:rFonts w:ascii="Times New Roman" w:hAnsi="Times New Roman" w:cs="Times New Roman"/>
          <w:color w:val="000000" w:themeColor="text1"/>
          <w:sz w:val="24"/>
          <w:szCs w:val="24"/>
        </w:rPr>
        <w:t xml:space="preserve">пункте 2.5. </w:t>
      </w:r>
      <w:r w:rsidRPr="005503B4">
        <w:rPr>
          <w:rFonts w:ascii="Times New Roman" w:hAnsi="Times New Roman" w:cs="Times New Roman"/>
          <w:color w:val="000000" w:themeColor="text1"/>
          <w:sz w:val="24"/>
          <w:szCs w:val="24"/>
        </w:rPr>
        <w:t xml:space="preserve">настоящего Порядка, исходя из соответствия участника отбора критериям, предусмотренным в </w:t>
      </w:r>
      <w:hyperlink w:anchor="Par54" w:history="1">
        <w:r w:rsidRPr="005503B4">
          <w:rPr>
            <w:rFonts w:ascii="Times New Roman" w:hAnsi="Times New Roman" w:cs="Times New Roman"/>
            <w:color w:val="000000" w:themeColor="text1"/>
            <w:sz w:val="24"/>
            <w:szCs w:val="24"/>
          </w:rPr>
          <w:t>пункте 2.2</w:t>
        </w:r>
      </w:hyperlink>
      <w:r w:rsidRPr="005503B4">
        <w:rPr>
          <w:rFonts w:ascii="Times New Roman" w:hAnsi="Times New Roman" w:cs="Times New Roman"/>
          <w:color w:val="000000" w:themeColor="text1"/>
          <w:sz w:val="24"/>
          <w:szCs w:val="24"/>
        </w:rPr>
        <w:t xml:space="preserve"> настоящего Порядка в течение 10 (десяти) рабочих дней со дня окончания приема подачи заявок.</w:t>
      </w:r>
      <w:proofErr w:type="gramEnd"/>
    </w:p>
    <w:p w14:paraId="64980D7A" w14:textId="17BB9A04"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2.8. </w:t>
      </w:r>
      <w:proofErr w:type="gramStart"/>
      <w:r w:rsidRPr="005503B4">
        <w:rPr>
          <w:rFonts w:ascii="Times New Roman" w:hAnsi="Times New Roman" w:cs="Times New Roman"/>
          <w:color w:val="000000" w:themeColor="text1"/>
          <w:sz w:val="24"/>
          <w:szCs w:val="24"/>
        </w:rPr>
        <w:t xml:space="preserve">По результатам рассмотрения документов </w:t>
      </w:r>
      <w:r w:rsidR="005C4916" w:rsidRPr="005503B4">
        <w:rPr>
          <w:rFonts w:ascii="Times New Roman" w:hAnsi="Times New Roman" w:cs="Times New Roman"/>
          <w:color w:val="000000" w:themeColor="text1"/>
          <w:sz w:val="24"/>
          <w:szCs w:val="24"/>
        </w:rPr>
        <w:t xml:space="preserve">в срок не позднее 2 (двух) рабочих дней со дня окончания срока, указанного в пункте 2.7 настоящего Порядка, </w:t>
      </w:r>
      <w:r w:rsidRPr="005503B4">
        <w:rPr>
          <w:rFonts w:ascii="Times New Roman" w:hAnsi="Times New Roman" w:cs="Times New Roman"/>
          <w:color w:val="000000" w:themeColor="text1"/>
          <w:sz w:val="24"/>
          <w:szCs w:val="24"/>
        </w:rPr>
        <w:t>Комиссия принимает решение о прохождении отбора либо об отклонении заявки на участие в отборе, о чем уведомляет участника отбора на следующий рабочий день после принятия соответствующего решения путем направления решения по почте либо вручения нарочно (лично).</w:t>
      </w:r>
      <w:proofErr w:type="gramEnd"/>
    </w:p>
    <w:p w14:paraId="3849FBD4" w14:textId="10DEE9E9"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2.9. В течение 2 (двух) рабочих дней со дня принятия решения по результатам рассмотрения заявок ГРБС </w:t>
      </w:r>
      <w:r w:rsidR="00585997" w:rsidRPr="005503B4">
        <w:rPr>
          <w:rFonts w:ascii="Times New Roman" w:hAnsi="Times New Roman" w:cs="Times New Roman"/>
          <w:color w:val="000000" w:themeColor="text1"/>
          <w:sz w:val="24"/>
          <w:szCs w:val="24"/>
        </w:rPr>
        <w:t xml:space="preserve">дополнительно </w:t>
      </w:r>
      <w:r w:rsidRPr="005503B4">
        <w:rPr>
          <w:rFonts w:ascii="Times New Roman" w:hAnsi="Times New Roman" w:cs="Times New Roman"/>
          <w:color w:val="000000" w:themeColor="text1"/>
          <w:sz w:val="24"/>
          <w:szCs w:val="24"/>
        </w:rPr>
        <w:t>размещает на официальном сайте Админи</w:t>
      </w:r>
      <w:r w:rsidR="006D2F34" w:rsidRPr="005503B4">
        <w:rPr>
          <w:rFonts w:ascii="Times New Roman" w:hAnsi="Times New Roman" w:cs="Times New Roman"/>
          <w:color w:val="000000" w:themeColor="text1"/>
          <w:sz w:val="24"/>
          <w:szCs w:val="24"/>
        </w:rPr>
        <w:t>страции Томского района в сети «</w:t>
      </w:r>
      <w:r w:rsidRPr="005503B4">
        <w:rPr>
          <w:rFonts w:ascii="Times New Roman" w:hAnsi="Times New Roman" w:cs="Times New Roman"/>
          <w:color w:val="000000" w:themeColor="text1"/>
          <w:sz w:val="24"/>
          <w:szCs w:val="24"/>
        </w:rPr>
        <w:t>Интернет</w:t>
      </w:r>
      <w:r w:rsidR="006D2F34"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информацию о результатах рассмотрения заявок, включающую:</w:t>
      </w:r>
    </w:p>
    <w:p w14:paraId="094ECD2F"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сведения о дате, времени и месте проведения рассмотрения заявок;</w:t>
      </w:r>
    </w:p>
    <w:p w14:paraId="2F223D65"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информацию об участниках отбора, заявки которых были рассмотрены;</w:t>
      </w:r>
      <w:proofErr w:type="gramEnd"/>
    </w:p>
    <w:p w14:paraId="4F9A23CE"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75C870D"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наименования получателя (получателей) субсидии, с которым заключается соглашение, и размер предоставляемой ему субсидии.</w:t>
      </w:r>
    </w:p>
    <w:p w14:paraId="63B5E92B"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2.10. Основанием для отклонения заявки на участие в отборе является:</w:t>
      </w:r>
    </w:p>
    <w:p w14:paraId="54BF0298"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несоответствие участника отбора требованиям, установленным </w:t>
      </w:r>
      <w:hyperlink w:anchor="Par54" w:history="1">
        <w:r w:rsidRPr="005503B4">
          <w:rPr>
            <w:rFonts w:ascii="Times New Roman" w:hAnsi="Times New Roman" w:cs="Times New Roman"/>
            <w:color w:val="000000" w:themeColor="text1"/>
            <w:sz w:val="24"/>
            <w:szCs w:val="24"/>
          </w:rPr>
          <w:t>пунктом 2.2</w:t>
        </w:r>
      </w:hyperlink>
      <w:r w:rsidRPr="005503B4">
        <w:rPr>
          <w:rFonts w:ascii="Times New Roman" w:hAnsi="Times New Roman" w:cs="Times New Roman"/>
          <w:color w:val="000000" w:themeColor="text1"/>
          <w:sz w:val="24"/>
          <w:szCs w:val="24"/>
        </w:rPr>
        <w:t xml:space="preserve"> настоящего Порядка;</w:t>
      </w:r>
    </w:p>
    <w:p w14:paraId="3ED3513E"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несоответствие представленных участником отбора заявки и документов требованиям, установленным в объявлении о проведении отбора;</w:t>
      </w:r>
    </w:p>
    <w:p w14:paraId="4BE09110"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недостоверность представленной участником отбора информации, в том числе информации о месте нахождения и адресе юридического лица;</w:t>
      </w:r>
    </w:p>
    <w:p w14:paraId="0129EEFA"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подача участником отбора заявки после даты и (или) времени, определенных для подачи </w:t>
      </w:r>
      <w:r w:rsidRPr="005503B4">
        <w:rPr>
          <w:rFonts w:ascii="Times New Roman" w:hAnsi="Times New Roman" w:cs="Times New Roman"/>
          <w:color w:val="000000" w:themeColor="text1"/>
          <w:sz w:val="24"/>
          <w:szCs w:val="24"/>
        </w:rPr>
        <w:lastRenderedPageBreak/>
        <w:t>заявок;</w:t>
      </w:r>
    </w:p>
    <w:p w14:paraId="40C1B055"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несоответствие заявления целям предоставления субсидий, предусмотренным </w:t>
      </w:r>
      <w:hyperlink w:anchor="Par42" w:history="1">
        <w:r w:rsidRPr="005503B4">
          <w:rPr>
            <w:rFonts w:ascii="Times New Roman" w:hAnsi="Times New Roman" w:cs="Times New Roman"/>
            <w:color w:val="000000" w:themeColor="text1"/>
            <w:sz w:val="24"/>
            <w:szCs w:val="24"/>
          </w:rPr>
          <w:t>пунктом 1.2</w:t>
        </w:r>
      </w:hyperlink>
      <w:r w:rsidRPr="005503B4">
        <w:rPr>
          <w:rFonts w:ascii="Times New Roman" w:hAnsi="Times New Roman" w:cs="Times New Roman"/>
          <w:color w:val="000000" w:themeColor="text1"/>
          <w:sz w:val="24"/>
          <w:szCs w:val="24"/>
        </w:rPr>
        <w:t xml:space="preserve"> настоящего Порядка;</w:t>
      </w:r>
    </w:p>
    <w:p w14:paraId="6196799B"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в случае если участник отбора получил средства из бюджета бюджетной системы Российской Федерации, из которого планируется предоставление субсидий в соответствии с правовыми актами, на основании иных нормативных правовых актов или муниципальных правовых актов на цели, указанные в данном Порядке.</w:t>
      </w:r>
    </w:p>
    <w:p w14:paraId="64C4149C"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515794B0" w14:textId="77777777" w:rsidR="006E3F55" w:rsidRPr="005503B4" w:rsidRDefault="006E3F55" w:rsidP="00B00598">
      <w:pPr>
        <w:pStyle w:val="ConsPlusNormal"/>
        <w:spacing w:line="276" w:lineRule="auto"/>
        <w:jc w:val="center"/>
        <w:outlineLvl w:val="1"/>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3. Условия и порядок предоставления субсидии</w:t>
      </w:r>
    </w:p>
    <w:p w14:paraId="27F012FC"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4015085E"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3.1. Условиями предоставления субсидий являются:</w:t>
      </w:r>
    </w:p>
    <w:p w14:paraId="01EEC82F"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3.1.1. наличие лимитов бюджетных обязательств, утвержденных </w:t>
      </w:r>
      <w:proofErr w:type="gramStart"/>
      <w:r w:rsidRPr="005503B4">
        <w:rPr>
          <w:rFonts w:ascii="Times New Roman" w:hAnsi="Times New Roman" w:cs="Times New Roman"/>
          <w:color w:val="000000" w:themeColor="text1"/>
          <w:sz w:val="24"/>
          <w:szCs w:val="24"/>
        </w:rPr>
        <w:t>соответствующему</w:t>
      </w:r>
      <w:proofErr w:type="gramEnd"/>
      <w:r w:rsidRPr="005503B4">
        <w:rPr>
          <w:rFonts w:ascii="Times New Roman" w:hAnsi="Times New Roman" w:cs="Times New Roman"/>
          <w:color w:val="000000" w:themeColor="text1"/>
          <w:sz w:val="24"/>
          <w:szCs w:val="24"/>
        </w:rPr>
        <w:t xml:space="preserve"> ГРБС, на текущий финансовый год;</w:t>
      </w:r>
    </w:p>
    <w:p w14:paraId="408251DF"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3.1.2. соответствие Получателей субсидии требованиям, указанным в </w:t>
      </w:r>
      <w:hyperlink w:anchor="Par54" w:history="1">
        <w:r w:rsidRPr="005503B4">
          <w:rPr>
            <w:rFonts w:ascii="Times New Roman" w:hAnsi="Times New Roman" w:cs="Times New Roman"/>
            <w:color w:val="000000" w:themeColor="text1"/>
            <w:sz w:val="24"/>
            <w:szCs w:val="24"/>
          </w:rPr>
          <w:t>пункте 2.2</w:t>
        </w:r>
      </w:hyperlink>
      <w:r w:rsidRPr="005503B4">
        <w:rPr>
          <w:rFonts w:ascii="Times New Roman" w:hAnsi="Times New Roman" w:cs="Times New Roman"/>
          <w:color w:val="000000" w:themeColor="text1"/>
          <w:sz w:val="24"/>
          <w:szCs w:val="24"/>
        </w:rPr>
        <w:t xml:space="preserve"> настоящего Порядка;</w:t>
      </w:r>
    </w:p>
    <w:p w14:paraId="628BA497" w14:textId="0993383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3.1.3. наличие соглашения о предоставлении субсидии по типовой форме, утвержденной приказом Управления финансов Администрации</w:t>
      </w:r>
      <w:r w:rsidR="00F8361C" w:rsidRPr="005503B4">
        <w:rPr>
          <w:rFonts w:ascii="Times New Roman" w:hAnsi="Times New Roman" w:cs="Times New Roman"/>
          <w:color w:val="000000" w:themeColor="text1"/>
          <w:sz w:val="24"/>
          <w:szCs w:val="24"/>
        </w:rPr>
        <w:t xml:space="preserve"> Томского района от 08.02.2023 № 20 «</w:t>
      </w:r>
      <w:r w:rsidRPr="005503B4">
        <w:rPr>
          <w:rFonts w:ascii="Times New Roman" w:hAnsi="Times New Roman" w:cs="Times New Roman"/>
          <w:color w:val="000000" w:themeColor="text1"/>
          <w:sz w:val="24"/>
          <w:szCs w:val="24"/>
        </w:rPr>
        <w:t>Об утверждении типовых форм соглашений о предоставлении субсидий (грантов) юридическим лицам в целях возмещения недополученных доходов и (или) возмещение затрат</w:t>
      </w:r>
      <w:r w:rsidR="00F8361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w:t>
      </w:r>
    </w:p>
    <w:p w14:paraId="223617C3" w14:textId="42947C31"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3.1.4. наличие согласия ресурсоснабжающей организации на осуществление ГРБС</w:t>
      </w:r>
      <w:r w:rsidR="00C66361"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 органами муниципального финансового контроля проверок соблюдения получателем субсидии порядка и условий предоставления субсидий в соответствии со </w:t>
      </w:r>
      <w:hyperlink r:id="rId17" w:history="1">
        <w:r w:rsidRPr="005503B4">
          <w:rPr>
            <w:rFonts w:ascii="Times New Roman" w:hAnsi="Times New Roman" w:cs="Times New Roman"/>
            <w:color w:val="000000" w:themeColor="text1"/>
            <w:sz w:val="24"/>
            <w:szCs w:val="24"/>
          </w:rPr>
          <w:t>статьями 268.1</w:t>
        </w:r>
      </w:hyperlink>
      <w:r w:rsidRPr="005503B4">
        <w:rPr>
          <w:rFonts w:ascii="Times New Roman" w:hAnsi="Times New Roman" w:cs="Times New Roman"/>
          <w:color w:val="000000" w:themeColor="text1"/>
          <w:sz w:val="24"/>
          <w:szCs w:val="24"/>
        </w:rPr>
        <w:t xml:space="preserve"> и </w:t>
      </w:r>
      <w:hyperlink r:id="rId18" w:history="1">
        <w:r w:rsidRPr="005503B4">
          <w:rPr>
            <w:rFonts w:ascii="Times New Roman" w:hAnsi="Times New Roman" w:cs="Times New Roman"/>
            <w:color w:val="000000" w:themeColor="text1"/>
            <w:sz w:val="24"/>
            <w:szCs w:val="24"/>
          </w:rPr>
          <w:t>269.2</w:t>
        </w:r>
      </w:hyperlink>
      <w:r w:rsidRPr="005503B4">
        <w:rPr>
          <w:rFonts w:ascii="Times New Roman" w:hAnsi="Times New Roman" w:cs="Times New Roman"/>
          <w:color w:val="000000" w:themeColor="text1"/>
          <w:sz w:val="24"/>
          <w:szCs w:val="24"/>
        </w:rPr>
        <w:t xml:space="preserve"> Бюджетного кодекса Российской Федерации.</w:t>
      </w:r>
    </w:p>
    <w:p w14:paraId="103A64B1"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3.2. Получатель субсидии должен соответствовать требованиям отбора, указанным в </w:t>
      </w:r>
      <w:hyperlink w:anchor="Par54" w:history="1">
        <w:r w:rsidRPr="005503B4">
          <w:rPr>
            <w:rFonts w:ascii="Times New Roman" w:hAnsi="Times New Roman" w:cs="Times New Roman"/>
            <w:color w:val="000000" w:themeColor="text1"/>
            <w:sz w:val="24"/>
            <w:szCs w:val="24"/>
          </w:rPr>
          <w:t>пункте 2.2</w:t>
        </w:r>
      </w:hyperlink>
      <w:r w:rsidRPr="005503B4">
        <w:rPr>
          <w:rFonts w:ascii="Times New Roman" w:hAnsi="Times New Roman" w:cs="Times New Roman"/>
          <w:color w:val="000000" w:themeColor="text1"/>
          <w:sz w:val="24"/>
          <w:szCs w:val="24"/>
        </w:rPr>
        <w:t xml:space="preserve"> настоящего Порядка на 1-е число месяца, в котором планируется проведение отбора.</w:t>
      </w:r>
    </w:p>
    <w:p w14:paraId="2B358D67"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3.3. С целью получения субсидии Получатели субсидии, получившие уведомление </w:t>
      </w:r>
      <w:proofErr w:type="gramStart"/>
      <w:r w:rsidRPr="005503B4">
        <w:rPr>
          <w:rFonts w:ascii="Times New Roman" w:hAnsi="Times New Roman" w:cs="Times New Roman"/>
          <w:color w:val="000000" w:themeColor="text1"/>
          <w:sz w:val="24"/>
          <w:szCs w:val="24"/>
        </w:rPr>
        <w:t>о</w:t>
      </w:r>
      <w:proofErr w:type="gramEnd"/>
      <w:r w:rsidRPr="005503B4">
        <w:rPr>
          <w:rFonts w:ascii="Times New Roman" w:hAnsi="Times New Roman" w:cs="Times New Roman"/>
          <w:color w:val="000000" w:themeColor="text1"/>
          <w:sz w:val="24"/>
          <w:szCs w:val="24"/>
        </w:rPr>
        <w:t xml:space="preserve"> имеющейся возможности получить субсидию, в течение 2 (двух) рабочих дней с даты получения решения о прохождении отбора, предоставляют ГРБС согласие на получение (перечисление) субсидии, на обработку персональных данных, на осуществление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 в свободной форме.</w:t>
      </w:r>
    </w:p>
    <w:p w14:paraId="407E7D9D"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3.4. Основанием для отказа Получателю субсидии в предоставлении субсидии являются:</w:t>
      </w:r>
    </w:p>
    <w:p w14:paraId="4FA5B7AA"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3.4.1. несоответствие представленных получателем субсидии документов требованиям, определенным </w:t>
      </w:r>
      <w:hyperlink w:anchor="Par77" w:history="1">
        <w:r w:rsidRPr="005503B4">
          <w:rPr>
            <w:rFonts w:ascii="Times New Roman" w:hAnsi="Times New Roman" w:cs="Times New Roman"/>
            <w:color w:val="000000" w:themeColor="text1"/>
            <w:sz w:val="24"/>
            <w:szCs w:val="24"/>
          </w:rPr>
          <w:t>пунктом 2.5</w:t>
        </w:r>
      </w:hyperlink>
      <w:r w:rsidRPr="005503B4">
        <w:rPr>
          <w:rFonts w:ascii="Times New Roman" w:hAnsi="Times New Roman" w:cs="Times New Roman"/>
          <w:color w:val="000000" w:themeColor="text1"/>
          <w:sz w:val="24"/>
          <w:szCs w:val="24"/>
        </w:rPr>
        <w:t xml:space="preserve"> настоящего Порядка, или непредставление (представление не в полном объеме) указанных документов;</w:t>
      </w:r>
    </w:p>
    <w:p w14:paraId="2383E77A"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3.4.2. установление факта недостоверности представленной получателем субсидии информации;</w:t>
      </w:r>
      <w:proofErr w:type="gramEnd"/>
    </w:p>
    <w:p w14:paraId="1653EA52"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3.4.3. в случае если Получатель субсидии получает средства из бюджета бюджетной системы Российской Федерации, из которого планируется предоставление субсидий в соответствии с правовым актом, на основании иных нормативных правовых актов или муниципальных правовых актов на цели, указанные в данном Порядке.</w:t>
      </w:r>
    </w:p>
    <w:p w14:paraId="2C510BB4"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3.5. Размер субсидии ресурсоснабжающим организациям определяется в пределах бюджетных ассигнований и лимитов бюджетных обязательств, предусмотренных в бюджете Томского района на 202</w:t>
      </w:r>
      <w:r w:rsidR="00724801" w:rsidRPr="005503B4">
        <w:rPr>
          <w:rFonts w:ascii="Times New Roman" w:hAnsi="Times New Roman" w:cs="Times New Roman"/>
          <w:color w:val="000000" w:themeColor="text1"/>
          <w:sz w:val="24"/>
          <w:szCs w:val="24"/>
        </w:rPr>
        <w:t>6</w:t>
      </w:r>
      <w:r w:rsidRPr="005503B4">
        <w:rPr>
          <w:rFonts w:ascii="Times New Roman" w:hAnsi="Times New Roman" w:cs="Times New Roman"/>
          <w:color w:val="000000" w:themeColor="text1"/>
          <w:sz w:val="24"/>
          <w:szCs w:val="24"/>
        </w:rPr>
        <w:t xml:space="preserve"> год.</w:t>
      </w:r>
    </w:p>
    <w:p w14:paraId="3C3ACFE8" w14:textId="1A13F74B"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Размер субсидии на компенсацию сверхнормативных расходов</w:t>
      </w:r>
      <w:r w:rsidR="0009604F" w:rsidRPr="005503B4">
        <w:rPr>
          <w:rFonts w:ascii="Times New Roman" w:hAnsi="Times New Roman" w:cs="Times New Roman"/>
          <w:color w:val="000000" w:themeColor="text1"/>
          <w:sz w:val="24"/>
          <w:szCs w:val="24"/>
        </w:rPr>
        <w:t xml:space="preserve"> (покупной тепловой энергии) </w:t>
      </w:r>
      <w:r w:rsidRPr="005503B4">
        <w:rPr>
          <w:rFonts w:ascii="Times New Roman" w:hAnsi="Times New Roman" w:cs="Times New Roman"/>
          <w:color w:val="000000" w:themeColor="text1"/>
          <w:sz w:val="24"/>
          <w:szCs w:val="24"/>
        </w:rPr>
        <w:t xml:space="preserve"> ресурсоснабжающих организаций, оказывающих коммунальные услуги на территории </w:t>
      </w:r>
      <w:r w:rsidR="00E86F09" w:rsidRPr="005503B4">
        <w:rPr>
          <w:rFonts w:ascii="Times New Roman" w:hAnsi="Times New Roman" w:cs="Times New Roman"/>
          <w:color w:val="000000" w:themeColor="text1"/>
          <w:sz w:val="24"/>
          <w:szCs w:val="24"/>
        </w:rPr>
        <w:t>муниципального образования Томский муниципальный район Томской области</w:t>
      </w:r>
      <w:r w:rsidR="00791274"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в целях </w:t>
      </w:r>
      <w:r w:rsidR="00C7413A" w:rsidRPr="005503B4">
        <w:rPr>
          <w:rFonts w:ascii="Times New Roman" w:hAnsi="Times New Roman" w:cs="Times New Roman"/>
          <w:color w:val="000000" w:themeColor="text1"/>
          <w:sz w:val="24"/>
          <w:szCs w:val="24"/>
        </w:rPr>
        <w:t>компенсации све</w:t>
      </w:r>
      <w:r w:rsidR="008E7C46" w:rsidRPr="005503B4">
        <w:rPr>
          <w:rFonts w:ascii="Times New Roman" w:hAnsi="Times New Roman" w:cs="Times New Roman"/>
          <w:color w:val="000000" w:themeColor="text1"/>
          <w:sz w:val="24"/>
          <w:szCs w:val="24"/>
        </w:rPr>
        <w:t>р</w:t>
      </w:r>
      <w:r w:rsidR="00C7413A" w:rsidRPr="005503B4">
        <w:rPr>
          <w:rFonts w:ascii="Times New Roman" w:hAnsi="Times New Roman" w:cs="Times New Roman"/>
          <w:color w:val="000000" w:themeColor="text1"/>
          <w:sz w:val="24"/>
          <w:szCs w:val="24"/>
        </w:rPr>
        <w:t>хно</w:t>
      </w:r>
      <w:r w:rsidR="008E7C46" w:rsidRPr="005503B4">
        <w:rPr>
          <w:rFonts w:ascii="Times New Roman" w:hAnsi="Times New Roman" w:cs="Times New Roman"/>
          <w:color w:val="000000" w:themeColor="text1"/>
          <w:sz w:val="24"/>
          <w:szCs w:val="24"/>
        </w:rPr>
        <w:t>р</w:t>
      </w:r>
      <w:r w:rsidR="00C7413A" w:rsidRPr="005503B4">
        <w:rPr>
          <w:rFonts w:ascii="Times New Roman" w:hAnsi="Times New Roman" w:cs="Times New Roman"/>
          <w:color w:val="000000" w:themeColor="text1"/>
          <w:sz w:val="24"/>
          <w:szCs w:val="24"/>
        </w:rPr>
        <w:t xml:space="preserve">мативных расходов на </w:t>
      </w:r>
      <w:r w:rsidR="0079039A" w:rsidRPr="005503B4">
        <w:rPr>
          <w:rFonts w:ascii="Times New Roman" w:hAnsi="Times New Roman" w:cs="Times New Roman"/>
          <w:color w:val="000000" w:themeColor="text1"/>
          <w:sz w:val="24"/>
          <w:szCs w:val="24"/>
        </w:rPr>
        <w:t>покупн</w:t>
      </w:r>
      <w:r w:rsidR="00480892"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теплов</w:t>
      </w:r>
      <w:r w:rsidR="00480892"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энерги</w:t>
      </w:r>
      <w:r w:rsidR="00480892" w:rsidRPr="005503B4">
        <w:rPr>
          <w:rFonts w:ascii="Times New Roman" w:hAnsi="Times New Roman" w:cs="Times New Roman"/>
          <w:color w:val="000000" w:themeColor="text1"/>
          <w:sz w:val="24"/>
          <w:szCs w:val="24"/>
        </w:rPr>
        <w:t>ю</w:t>
      </w:r>
      <w:r w:rsidRPr="005503B4">
        <w:rPr>
          <w:rFonts w:ascii="Times New Roman" w:hAnsi="Times New Roman" w:cs="Times New Roman"/>
          <w:color w:val="000000" w:themeColor="text1"/>
          <w:sz w:val="24"/>
          <w:szCs w:val="24"/>
        </w:rPr>
        <w:t>, возникших при оказании услуг тепло-, водоснабжения и водоотведения (</w:t>
      </w:r>
      <w:r w:rsidR="004535D3" w:rsidRPr="005503B4">
        <w:rPr>
          <w:rFonts w:ascii="Times New Roman" w:hAnsi="Times New Roman" w:cs="Times New Roman"/>
          <w:color w:val="000000" w:themeColor="text1"/>
          <w:sz w:val="24"/>
          <w:szCs w:val="24"/>
        </w:rPr>
        <w:t>ПС</w:t>
      </w:r>
      <w:r w:rsidR="004535D3" w:rsidRPr="005503B4">
        <w:rPr>
          <w:rFonts w:ascii="Times New Roman" w:hAnsi="Times New Roman" w:cs="Times New Roman"/>
          <w:color w:val="000000" w:themeColor="text1"/>
          <w:sz w:val="24"/>
          <w:szCs w:val="24"/>
          <w:vertAlign w:val="subscript"/>
        </w:rPr>
        <w:t>пер</w:t>
      </w:r>
      <w:r w:rsidRPr="005503B4">
        <w:rPr>
          <w:rFonts w:ascii="Times New Roman" w:hAnsi="Times New Roman" w:cs="Times New Roman"/>
          <w:color w:val="000000" w:themeColor="text1"/>
          <w:sz w:val="24"/>
          <w:szCs w:val="24"/>
        </w:rPr>
        <w:t>), определяется за 202</w:t>
      </w:r>
      <w:r w:rsidR="0079039A"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год по формуле:</w:t>
      </w:r>
    </w:p>
    <w:p w14:paraId="3746D71E" w14:textId="77777777" w:rsidR="006E3F55" w:rsidRPr="005503B4" w:rsidRDefault="006E3F55" w:rsidP="00017056">
      <w:pPr>
        <w:pStyle w:val="ConsPlusNormal"/>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ПС</w:t>
      </w:r>
      <w:r w:rsidRPr="005503B4">
        <w:rPr>
          <w:rFonts w:ascii="Times New Roman" w:hAnsi="Times New Roman" w:cs="Times New Roman"/>
          <w:color w:val="000000" w:themeColor="text1"/>
          <w:sz w:val="24"/>
          <w:szCs w:val="24"/>
          <w:vertAlign w:val="subscript"/>
        </w:rPr>
        <w:t>пер</w:t>
      </w:r>
      <w:r w:rsidR="00DE4F64" w:rsidRPr="005503B4">
        <w:rPr>
          <w:rFonts w:ascii="Times New Roman" w:hAnsi="Times New Roman" w:cs="Times New Roman"/>
          <w:color w:val="000000" w:themeColor="text1"/>
          <w:sz w:val="24"/>
          <w:szCs w:val="24"/>
          <w:vertAlign w:val="subscript"/>
        </w:rPr>
        <w:t xml:space="preserve"> =</w:t>
      </w:r>
      <w:r w:rsidR="00DE4F64" w:rsidRPr="005503B4">
        <w:rPr>
          <w:rFonts w:ascii="Times New Roman" w:hAnsi="Times New Roman" w:cs="Times New Roman"/>
          <w:color w:val="000000" w:themeColor="text1"/>
          <w:sz w:val="24"/>
          <w:szCs w:val="24"/>
        </w:rPr>
        <w:t xml:space="preserve"> Z1</w:t>
      </w:r>
      <w:r w:rsidR="00DE4F64" w:rsidRPr="005503B4">
        <w:rPr>
          <w:rFonts w:ascii="Times New Roman" w:hAnsi="Times New Roman" w:cs="Times New Roman"/>
          <w:color w:val="000000" w:themeColor="text1"/>
          <w:sz w:val="24"/>
          <w:szCs w:val="24"/>
          <w:vertAlign w:val="subscript"/>
        </w:rPr>
        <w:t>пер-</w:t>
      </w:r>
      <w:r w:rsidR="00DE4F64" w:rsidRPr="005503B4">
        <w:rPr>
          <w:rFonts w:ascii="Times New Roman" w:hAnsi="Times New Roman" w:cs="Times New Roman"/>
          <w:color w:val="000000" w:themeColor="text1"/>
          <w:sz w:val="24"/>
          <w:szCs w:val="24"/>
        </w:rPr>
        <w:t xml:space="preserve"> Z2</w:t>
      </w:r>
      <w:r w:rsidR="00DE4F64" w:rsidRPr="005503B4">
        <w:rPr>
          <w:rFonts w:ascii="Times New Roman" w:hAnsi="Times New Roman" w:cs="Times New Roman"/>
          <w:color w:val="000000" w:themeColor="text1"/>
          <w:sz w:val="24"/>
          <w:szCs w:val="24"/>
          <w:vertAlign w:val="subscript"/>
        </w:rPr>
        <w:t>пер</w:t>
      </w:r>
      <w:r w:rsidRPr="005503B4">
        <w:rPr>
          <w:rFonts w:ascii="Times New Roman" w:hAnsi="Times New Roman" w:cs="Times New Roman"/>
          <w:color w:val="000000" w:themeColor="text1"/>
          <w:sz w:val="24"/>
          <w:szCs w:val="24"/>
        </w:rPr>
        <w:t>, где</w:t>
      </w:r>
    </w:p>
    <w:p w14:paraId="33B75997" w14:textId="77777777" w:rsidR="006E3F55" w:rsidRPr="005503B4" w:rsidRDefault="006E3F55" w:rsidP="00017056">
      <w:pPr>
        <w:pStyle w:val="ConsPlusNormal"/>
        <w:jc w:val="both"/>
        <w:rPr>
          <w:rFonts w:ascii="Times New Roman" w:hAnsi="Times New Roman" w:cs="Times New Roman"/>
          <w:color w:val="000000" w:themeColor="text1"/>
          <w:sz w:val="24"/>
          <w:szCs w:val="24"/>
        </w:rPr>
      </w:pPr>
    </w:p>
    <w:p w14:paraId="55BC7469" w14:textId="1D7C94BE" w:rsidR="00354FA2" w:rsidRPr="005503B4" w:rsidRDefault="004535D3"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ПС</w:t>
      </w:r>
      <w:r w:rsidRPr="005503B4">
        <w:rPr>
          <w:rFonts w:ascii="Times New Roman" w:hAnsi="Times New Roman" w:cs="Times New Roman"/>
          <w:color w:val="000000" w:themeColor="text1"/>
          <w:sz w:val="24"/>
          <w:szCs w:val="24"/>
          <w:vertAlign w:val="subscript"/>
        </w:rPr>
        <w:t>пер</w:t>
      </w:r>
      <w:r w:rsidR="006E3F55" w:rsidRPr="005503B4">
        <w:rPr>
          <w:rFonts w:ascii="Times New Roman" w:hAnsi="Times New Roman" w:cs="Times New Roman"/>
          <w:color w:val="000000" w:themeColor="text1"/>
          <w:sz w:val="24"/>
          <w:szCs w:val="24"/>
        </w:rPr>
        <w:t xml:space="preserve"> - размер субсидии на реализацию мероприятия </w:t>
      </w:r>
      <w:r w:rsidR="00C50CE7" w:rsidRPr="005503B4">
        <w:rPr>
          <w:rFonts w:ascii="Times New Roman" w:hAnsi="Times New Roman" w:cs="Times New Roman"/>
          <w:color w:val="000000" w:themeColor="text1"/>
          <w:sz w:val="24"/>
          <w:szCs w:val="24"/>
        </w:rPr>
        <w:t>«К</w:t>
      </w:r>
      <w:r w:rsidR="00AF2B19" w:rsidRPr="005503B4">
        <w:rPr>
          <w:rFonts w:ascii="Times New Roman" w:hAnsi="Times New Roman" w:cs="Times New Roman"/>
          <w:color w:val="000000" w:themeColor="text1"/>
          <w:sz w:val="24"/>
          <w:szCs w:val="24"/>
        </w:rPr>
        <w:t>омпенсаци</w:t>
      </w:r>
      <w:r w:rsidR="00C50CE7" w:rsidRPr="005503B4">
        <w:rPr>
          <w:rFonts w:ascii="Times New Roman" w:hAnsi="Times New Roman" w:cs="Times New Roman"/>
          <w:color w:val="000000" w:themeColor="text1"/>
          <w:sz w:val="24"/>
          <w:szCs w:val="24"/>
        </w:rPr>
        <w:t>я</w:t>
      </w:r>
      <w:r w:rsidR="00AF2B19" w:rsidRPr="005503B4">
        <w:rPr>
          <w:rFonts w:ascii="Times New Roman" w:hAnsi="Times New Roman" w:cs="Times New Roman"/>
          <w:color w:val="000000" w:themeColor="text1"/>
          <w:sz w:val="24"/>
          <w:szCs w:val="24"/>
        </w:rPr>
        <w:t xml:space="preserve"> сверхнормативных расходов (покупной тепловой энергии)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r w:rsidR="00354FA2" w:rsidRPr="005503B4">
        <w:rPr>
          <w:rFonts w:ascii="Times New Roman" w:hAnsi="Times New Roman" w:cs="Times New Roman"/>
          <w:color w:val="000000" w:themeColor="text1"/>
          <w:sz w:val="24"/>
          <w:szCs w:val="24"/>
        </w:rPr>
        <w:t xml:space="preserve">»,  </w:t>
      </w:r>
      <w:r w:rsidR="006E3F55" w:rsidRPr="005503B4">
        <w:rPr>
          <w:rFonts w:ascii="Times New Roman" w:hAnsi="Times New Roman" w:cs="Times New Roman"/>
          <w:color w:val="000000" w:themeColor="text1"/>
          <w:sz w:val="24"/>
          <w:szCs w:val="24"/>
        </w:rPr>
        <w:t>это разница между фактическими затратами РСО по стать</w:t>
      </w:r>
      <w:r w:rsidR="00724801" w:rsidRPr="005503B4">
        <w:rPr>
          <w:rFonts w:ascii="Times New Roman" w:hAnsi="Times New Roman" w:cs="Times New Roman"/>
          <w:color w:val="000000" w:themeColor="text1"/>
          <w:sz w:val="24"/>
          <w:szCs w:val="24"/>
        </w:rPr>
        <w:t xml:space="preserve">е </w:t>
      </w:r>
      <w:r w:rsidR="006E3F55" w:rsidRPr="005503B4">
        <w:rPr>
          <w:rFonts w:ascii="Times New Roman" w:hAnsi="Times New Roman" w:cs="Times New Roman"/>
          <w:color w:val="000000" w:themeColor="text1"/>
          <w:sz w:val="24"/>
          <w:szCs w:val="24"/>
        </w:rPr>
        <w:t xml:space="preserve">расходов на </w:t>
      </w:r>
      <w:r w:rsidR="0079039A" w:rsidRPr="005503B4">
        <w:rPr>
          <w:rFonts w:ascii="Times New Roman" w:hAnsi="Times New Roman" w:cs="Times New Roman"/>
          <w:color w:val="000000" w:themeColor="text1"/>
          <w:sz w:val="24"/>
          <w:szCs w:val="24"/>
        </w:rPr>
        <w:t>покупн</w:t>
      </w:r>
      <w:r w:rsidR="00480892"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теплов</w:t>
      </w:r>
      <w:r w:rsidR="00480892" w:rsidRPr="005503B4">
        <w:rPr>
          <w:rFonts w:ascii="Times New Roman" w:hAnsi="Times New Roman" w:cs="Times New Roman"/>
          <w:color w:val="000000" w:themeColor="text1"/>
          <w:sz w:val="24"/>
          <w:szCs w:val="24"/>
        </w:rPr>
        <w:t>ую</w:t>
      </w:r>
      <w:r w:rsidR="0079039A" w:rsidRPr="005503B4">
        <w:rPr>
          <w:rFonts w:ascii="Times New Roman" w:hAnsi="Times New Roman" w:cs="Times New Roman"/>
          <w:color w:val="000000" w:themeColor="text1"/>
          <w:sz w:val="24"/>
          <w:szCs w:val="24"/>
        </w:rPr>
        <w:t xml:space="preserve"> энерги</w:t>
      </w:r>
      <w:r w:rsidR="00480892" w:rsidRPr="005503B4">
        <w:rPr>
          <w:rFonts w:ascii="Times New Roman" w:hAnsi="Times New Roman" w:cs="Times New Roman"/>
          <w:color w:val="000000" w:themeColor="text1"/>
          <w:sz w:val="24"/>
          <w:szCs w:val="24"/>
        </w:rPr>
        <w:t>ю</w:t>
      </w:r>
      <w:r w:rsidR="006E3F55" w:rsidRPr="005503B4">
        <w:rPr>
          <w:rFonts w:ascii="Times New Roman" w:hAnsi="Times New Roman" w:cs="Times New Roman"/>
          <w:color w:val="000000" w:themeColor="text1"/>
          <w:sz w:val="24"/>
          <w:szCs w:val="24"/>
        </w:rPr>
        <w:t xml:space="preserve"> согласно Справке Департамента тарифного регулирования Томской области и затратами, учтенными Департаментом тарифного регулирования Томской области при анализе фактического исполнения сметы затрат</w:t>
      </w:r>
      <w:proofErr w:type="gramEnd"/>
      <w:r w:rsidR="006E3F55" w:rsidRPr="005503B4">
        <w:rPr>
          <w:rFonts w:ascii="Times New Roman" w:hAnsi="Times New Roman" w:cs="Times New Roman"/>
          <w:color w:val="000000" w:themeColor="text1"/>
          <w:sz w:val="24"/>
          <w:szCs w:val="24"/>
        </w:rPr>
        <w:t xml:space="preserve"> РСО за 202</w:t>
      </w:r>
      <w:r w:rsidR="0079039A" w:rsidRPr="005503B4">
        <w:rPr>
          <w:rFonts w:ascii="Times New Roman" w:hAnsi="Times New Roman" w:cs="Times New Roman"/>
          <w:color w:val="000000" w:themeColor="text1"/>
          <w:sz w:val="24"/>
          <w:szCs w:val="24"/>
        </w:rPr>
        <w:t>3</w:t>
      </w:r>
      <w:r w:rsidR="006E3F55" w:rsidRPr="005503B4">
        <w:rPr>
          <w:rFonts w:ascii="Times New Roman" w:hAnsi="Times New Roman" w:cs="Times New Roman"/>
          <w:color w:val="000000" w:themeColor="text1"/>
          <w:sz w:val="24"/>
          <w:szCs w:val="24"/>
        </w:rPr>
        <w:t xml:space="preserve"> год при установлении соответствующих видов тарифов по статье расходов </w:t>
      </w:r>
      <w:r w:rsidR="00480892" w:rsidRPr="005503B4">
        <w:rPr>
          <w:rFonts w:ascii="Times New Roman" w:hAnsi="Times New Roman" w:cs="Times New Roman"/>
          <w:color w:val="000000" w:themeColor="text1"/>
          <w:sz w:val="24"/>
          <w:szCs w:val="24"/>
        </w:rPr>
        <w:t>«</w:t>
      </w:r>
      <w:r w:rsidR="00E87D67" w:rsidRPr="005503B4">
        <w:rPr>
          <w:rFonts w:ascii="Times New Roman" w:hAnsi="Times New Roman" w:cs="Times New Roman"/>
          <w:color w:val="000000" w:themeColor="text1"/>
          <w:sz w:val="24"/>
          <w:szCs w:val="24"/>
        </w:rPr>
        <w:t>покупная тепловая энергия</w:t>
      </w:r>
      <w:r w:rsidR="00480892" w:rsidRPr="005503B4">
        <w:rPr>
          <w:rFonts w:ascii="Times New Roman" w:hAnsi="Times New Roman" w:cs="Times New Roman"/>
          <w:color w:val="000000" w:themeColor="text1"/>
          <w:sz w:val="24"/>
          <w:szCs w:val="24"/>
        </w:rPr>
        <w:t>»</w:t>
      </w:r>
      <w:r w:rsidR="00724801" w:rsidRPr="005503B4">
        <w:rPr>
          <w:rFonts w:ascii="Times New Roman" w:hAnsi="Times New Roman" w:cs="Times New Roman"/>
          <w:color w:val="000000" w:themeColor="text1"/>
          <w:sz w:val="24"/>
          <w:szCs w:val="24"/>
        </w:rPr>
        <w:t>.</w:t>
      </w:r>
    </w:p>
    <w:p w14:paraId="1655996E" w14:textId="2CD01A4F"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 При расчете субсиди</w:t>
      </w:r>
      <w:r w:rsidR="00354FA2" w:rsidRPr="005503B4">
        <w:rPr>
          <w:rFonts w:ascii="Times New Roman" w:hAnsi="Times New Roman" w:cs="Times New Roman"/>
          <w:color w:val="000000" w:themeColor="text1"/>
          <w:sz w:val="24"/>
          <w:szCs w:val="24"/>
        </w:rPr>
        <w:t>и</w:t>
      </w:r>
      <w:r w:rsidRPr="005503B4">
        <w:rPr>
          <w:rFonts w:ascii="Times New Roman" w:hAnsi="Times New Roman" w:cs="Times New Roman"/>
          <w:color w:val="000000" w:themeColor="text1"/>
          <w:sz w:val="24"/>
          <w:szCs w:val="24"/>
        </w:rPr>
        <w:t xml:space="preserve"> на компенсацию сверхнормативных расходов</w:t>
      </w:r>
      <w:r w:rsidR="006162C1" w:rsidRPr="005503B4">
        <w:rPr>
          <w:rFonts w:ascii="Times New Roman" w:hAnsi="Times New Roman" w:cs="Times New Roman"/>
          <w:color w:val="000000" w:themeColor="text1"/>
          <w:sz w:val="24"/>
          <w:szCs w:val="24"/>
        </w:rPr>
        <w:t xml:space="preserve"> (покупной тепловой энергии)</w:t>
      </w:r>
      <w:r w:rsidRPr="005503B4">
        <w:rPr>
          <w:rFonts w:ascii="Times New Roman" w:hAnsi="Times New Roman" w:cs="Times New Roman"/>
          <w:color w:val="000000" w:themeColor="text1"/>
          <w:sz w:val="24"/>
          <w:szCs w:val="24"/>
        </w:rPr>
        <w:t xml:space="preserve"> РСО</w:t>
      </w:r>
      <w:r w:rsidR="00AF2B19" w:rsidRPr="005503B4">
        <w:rPr>
          <w:rFonts w:ascii="Times New Roman" w:hAnsi="Times New Roman" w:cs="Times New Roman"/>
          <w:color w:val="000000" w:themeColor="text1"/>
          <w:sz w:val="24"/>
          <w:szCs w:val="24"/>
        </w:rPr>
        <w:t>, оказывающи</w:t>
      </w:r>
      <w:r w:rsidR="00C50CE7" w:rsidRPr="005503B4">
        <w:rPr>
          <w:rFonts w:ascii="Times New Roman" w:hAnsi="Times New Roman" w:cs="Times New Roman"/>
          <w:color w:val="000000" w:themeColor="text1"/>
          <w:sz w:val="24"/>
          <w:szCs w:val="24"/>
        </w:rPr>
        <w:t xml:space="preserve">е </w:t>
      </w:r>
      <w:r w:rsidR="00AF2B19" w:rsidRPr="005503B4">
        <w:rPr>
          <w:rFonts w:ascii="Times New Roman" w:hAnsi="Times New Roman" w:cs="Times New Roman"/>
          <w:color w:val="000000" w:themeColor="text1"/>
          <w:sz w:val="24"/>
          <w:szCs w:val="24"/>
        </w:rPr>
        <w:t xml:space="preserve"> коммунальные услуги на территории муниципального образования Томский муниципальный район Томской области </w:t>
      </w:r>
      <w:r w:rsidRPr="005503B4">
        <w:rPr>
          <w:rFonts w:ascii="Times New Roman" w:hAnsi="Times New Roman" w:cs="Times New Roman"/>
          <w:color w:val="000000" w:themeColor="text1"/>
          <w:sz w:val="24"/>
          <w:szCs w:val="24"/>
        </w:rPr>
        <w:t>при оказании услуг теплоснабжения</w:t>
      </w:r>
      <w:r w:rsidR="00354FA2" w:rsidRPr="005503B4">
        <w:rPr>
          <w:rFonts w:ascii="Times New Roman" w:hAnsi="Times New Roman" w:cs="Times New Roman"/>
          <w:color w:val="000000" w:themeColor="text1"/>
          <w:sz w:val="24"/>
          <w:szCs w:val="24"/>
        </w:rPr>
        <w:t>, водоснабжения</w:t>
      </w:r>
      <w:r w:rsidR="007F48BB" w:rsidRPr="005503B4">
        <w:rPr>
          <w:rFonts w:ascii="Times New Roman" w:hAnsi="Times New Roman" w:cs="Times New Roman"/>
          <w:color w:val="000000" w:themeColor="text1"/>
          <w:sz w:val="24"/>
          <w:szCs w:val="24"/>
        </w:rPr>
        <w:t>,</w:t>
      </w:r>
      <w:r w:rsidR="00480892" w:rsidRPr="005503B4">
        <w:rPr>
          <w:rFonts w:ascii="Times New Roman" w:hAnsi="Times New Roman" w:cs="Times New Roman"/>
          <w:color w:val="000000" w:themeColor="text1"/>
          <w:sz w:val="24"/>
          <w:szCs w:val="24"/>
        </w:rPr>
        <w:t xml:space="preserve"> </w:t>
      </w:r>
      <w:r w:rsidR="007F48BB" w:rsidRPr="005503B4">
        <w:rPr>
          <w:rFonts w:ascii="Times New Roman" w:hAnsi="Times New Roman" w:cs="Times New Roman"/>
          <w:color w:val="000000" w:themeColor="text1"/>
          <w:sz w:val="24"/>
          <w:szCs w:val="24"/>
        </w:rPr>
        <w:t>водоотведения</w:t>
      </w:r>
      <w:r w:rsidRPr="005503B4">
        <w:rPr>
          <w:rFonts w:ascii="Times New Roman" w:hAnsi="Times New Roman" w:cs="Times New Roman"/>
          <w:color w:val="000000" w:themeColor="text1"/>
          <w:sz w:val="24"/>
          <w:szCs w:val="24"/>
        </w:rPr>
        <w:t>:</w:t>
      </w:r>
    </w:p>
    <w:p w14:paraId="6CEBCF86" w14:textId="6CDE11FB"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Z1</w:t>
      </w:r>
      <w:r w:rsidRPr="005503B4">
        <w:rPr>
          <w:rFonts w:ascii="Times New Roman" w:hAnsi="Times New Roman" w:cs="Times New Roman"/>
          <w:color w:val="000000" w:themeColor="text1"/>
          <w:sz w:val="24"/>
          <w:szCs w:val="24"/>
          <w:vertAlign w:val="subscript"/>
        </w:rPr>
        <w:t>пер</w:t>
      </w:r>
      <w:r w:rsidRPr="005503B4">
        <w:rPr>
          <w:rFonts w:ascii="Times New Roman" w:hAnsi="Times New Roman" w:cs="Times New Roman"/>
          <w:color w:val="000000" w:themeColor="text1"/>
          <w:sz w:val="24"/>
          <w:szCs w:val="24"/>
        </w:rPr>
        <w:t xml:space="preserve"> - сумма фактических затрат согласно Справке Департамента тарифного регулирования за 202</w:t>
      </w:r>
      <w:r w:rsidR="00E87D67"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 по статье расходов </w:t>
      </w:r>
      <w:r w:rsidR="00480892" w:rsidRPr="005503B4">
        <w:rPr>
          <w:rFonts w:ascii="Times New Roman" w:hAnsi="Times New Roman" w:cs="Times New Roman"/>
          <w:color w:val="000000" w:themeColor="text1"/>
          <w:sz w:val="24"/>
          <w:szCs w:val="24"/>
        </w:rPr>
        <w:t xml:space="preserve"> «</w:t>
      </w:r>
      <w:r w:rsidR="00E87D67" w:rsidRPr="005503B4">
        <w:rPr>
          <w:rFonts w:ascii="Times New Roman" w:hAnsi="Times New Roman" w:cs="Times New Roman"/>
          <w:color w:val="000000" w:themeColor="text1"/>
          <w:sz w:val="24"/>
          <w:szCs w:val="24"/>
        </w:rPr>
        <w:t>покупн</w:t>
      </w:r>
      <w:r w:rsidR="00480892" w:rsidRPr="005503B4">
        <w:rPr>
          <w:rFonts w:ascii="Times New Roman" w:hAnsi="Times New Roman" w:cs="Times New Roman"/>
          <w:color w:val="000000" w:themeColor="text1"/>
          <w:sz w:val="24"/>
          <w:szCs w:val="24"/>
        </w:rPr>
        <w:t>ая</w:t>
      </w:r>
      <w:r w:rsidR="00E87D67" w:rsidRPr="005503B4">
        <w:rPr>
          <w:rFonts w:ascii="Times New Roman" w:hAnsi="Times New Roman" w:cs="Times New Roman"/>
          <w:color w:val="000000" w:themeColor="text1"/>
          <w:sz w:val="24"/>
          <w:szCs w:val="24"/>
        </w:rPr>
        <w:t xml:space="preserve"> теплов</w:t>
      </w:r>
      <w:r w:rsidR="00480892" w:rsidRPr="005503B4">
        <w:rPr>
          <w:rFonts w:ascii="Times New Roman" w:hAnsi="Times New Roman" w:cs="Times New Roman"/>
          <w:color w:val="000000" w:themeColor="text1"/>
          <w:sz w:val="24"/>
          <w:szCs w:val="24"/>
        </w:rPr>
        <w:t>ая</w:t>
      </w:r>
      <w:r w:rsidR="00E87D67" w:rsidRPr="005503B4">
        <w:rPr>
          <w:rFonts w:ascii="Times New Roman" w:hAnsi="Times New Roman" w:cs="Times New Roman"/>
          <w:color w:val="000000" w:themeColor="text1"/>
          <w:sz w:val="24"/>
          <w:szCs w:val="24"/>
        </w:rPr>
        <w:t xml:space="preserve"> энерги</w:t>
      </w:r>
      <w:r w:rsidR="00480892" w:rsidRPr="005503B4">
        <w:rPr>
          <w:rFonts w:ascii="Times New Roman" w:hAnsi="Times New Roman" w:cs="Times New Roman"/>
          <w:color w:val="000000" w:themeColor="text1"/>
          <w:sz w:val="24"/>
          <w:szCs w:val="24"/>
        </w:rPr>
        <w:t>я»</w:t>
      </w:r>
      <w:r w:rsidRPr="005503B4">
        <w:rPr>
          <w:rFonts w:ascii="Times New Roman" w:hAnsi="Times New Roman" w:cs="Times New Roman"/>
          <w:color w:val="000000" w:themeColor="text1"/>
          <w:sz w:val="24"/>
          <w:szCs w:val="24"/>
        </w:rPr>
        <w:t>.</w:t>
      </w:r>
    </w:p>
    <w:p w14:paraId="2D853B38" w14:textId="5813CBD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Z2</w:t>
      </w:r>
      <w:r w:rsidRPr="005503B4">
        <w:rPr>
          <w:rFonts w:ascii="Times New Roman" w:hAnsi="Times New Roman" w:cs="Times New Roman"/>
          <w:color w:val="000000" w:themeColor="text1"/>
          <w:sz w:val="24"/>
          <w:szCs w:val="24"/>
          <w:vertAlign w:val="subscript"/>
        </w:rPr>
        <w:t>пер</w:t>
      </w:r>
      <w:r w:rsidRPr="005503B4">
        <w:rPr>
          <w:rFonts w:ascii="Times New Roman" w:hAnsi="Times New Roman" w:cs="Times New Roman"/>
          <w:color w:val="000000" w:themeColor="text1"/>
          <w:sz w:val="24"/>
          <w:szCs w:val="24"/>
        </w:rPr>
        <w:t xml:space="preserve"> - сумма затрат, учтенных Департаментом тарифного регулирования при анализе фактического исполнения сметы затрат РСО за 202</w:t>
      </w:r>
      <w:r w:rsidR="00E87D67" w:rsidRPr="005503B4">
        <w:rPr>
          <w:rFonts w:ascii="Times New Roman" w:hAnsi="Times New Roman" w:cs="Times New Roman"/>
          <w:color w:val="000000" w:themeColor="text1"/>
          <w:sz w:val="24"/>
          <w:szCs w:val="24"/>
        </w:rPr>
        <w:t xml:space="preserve">3 </w:t>
      </w:r>
      <w:r w:rsidRPr="005503B4">
        <w:rPr>
          <w:rFonts w:ascii="Times New Roman" w:hAnsi="Times New Roman" w:cs="Times New Roman"/>
          <w:color w:val="000000" w:themeColor="text1"/>
          <w:sz w:val="24"/>
          <w:szCs w:val="24"/>
        </w:rPr>
        <w:t xml:space="preserve">год при установлении соответствующих видов тарифов по статье расходов </w:t>
      </w:r>
      <w:r w:rsidR="00480892" w:rsidRPr="005503B4">
        <w:rPr>
          <w:rFonts w:ascii="Times New Roman" w:hAnsi="Times New Roman" w:cs="Times New Roman"/>
          <w:color w:val="000000" w:themeColor="text1"/>
          <w:sz w:val="24"/>
          <w:szCs w:val="24"/>
        </w:rPr>
        <w:t>«</w:t>
      </w:r>
      <w:r w:rsidR="00E87D67" w:rsidRPr="005503B4">
        <w:rPr>
          <w:rFonts w:ascii="Times New Roman" w:hAnsi="Times New Roman" w:cs="Times New Roman"/>
          <w:color w:val="000000" w:themeColor="text1"/>
          <w:sz w:val="24"/>
          <w:szCs w:val="24"/>
        </w:rPr>
        <w:t>покупная тепловая энергия</w:t>
      </w:r>
      <w:r w:rsidR="00480892"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согласно данным, подтвержденным Справкой Департамента тарифного регулирования Томской области.</w:t>
      </w:r>
    </w:p>
    <w:p w14:paraId="6B3DB0C7"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3.6. При недостаточности бюджетных ассигнований, предусмотренных бюджетом Томского района на текущий финансовый год, общий объем субсидий распределяется между ресурсоснабжающими организациями в процентном отношении.</w:t>
      </w:r>
    </w:p>
    <w:p w14:paraId="38B3AF8A"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 - общий объем субсидии Томского района (предусмотрено в бюджете).</w:t>
      </w:r>
    </w:p>
    <w:p w14:paraId="606214AD"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ПСобщ - общий объем субсидий ресурсоснабжающих организаций, подтвердивших потребность.</w:t>
      </w:r>
    </w:p>
    <w:p w14:paraId="3E71D090" w14:textId="0636BD84" w:rsidR="00546092"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noProof/>
          <w:color w:val="000000" w:themeColor="text1"/>
          <w:position w:val="-2"/>
          <w:sz w:val="24"/>
          <w:szCs w:val="24"/>
        </w:rPr>
        <w:drawing>
          <wp:inline distT="0" distB="0" distL="0" distR="0" wp14:anchorId="06D26A66" wp14:editId="34C04BBD">
            <wp:extent cx="2043258" cy="269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2681" cy="269789"/>
                    </a:xfrm>
                    <a:prstGeom prst="rect">
                      <a:avLst/>
                    </a:prstGeom>
                    <a:noFill/>
                    <a:ln>
                      <a:noFill/>
                    </a:ln>
                  </pic:spPr>
                </pic:pic>
              </a:graphicData>
            </a:graphic>
          </wp:inline>
        </w:drawing>
      </w:r>
    </w:p>
    <w:p w14:paraId="2F5AF96F" w14:textId="77777777" w:rsidR="006E3F55" w:rsidRPr="005503B4" w:rsidRDefault="00D06041"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При увеличении бюджетных ассигнований на соответствующие расходы  возможно дополнительное распределение средств межбюджетного трансферта между РСО в текущем финансовом году или очередном финансовом году </w:t>
      </w:r>
      <w:r w:rsidR="00712014" w:rsidRPr="005503B4">
        <w:rPr>
          <w:rFonts w:ascii="Times New Roman" w:hAnsi="Times New Roman" w:cs="Times New Roman"/>
          <w:color w:val="000000" w:themeColor="text1"/>
          <w:sz w:val="24"/>
          <w:szCs w:val="24"/>
        </w:rPr>
        <w:t xml:space="preserve">без повторного отбора в пределах заявленной ими потребности </w:t>
      </w:r>
      <w:proofErr w:type="gramStart"/>
      <w:r w:rsidR="00712014" w:rsidRPr="005503B4">
        <w:rPr>
          <w:rFonts w:ascii="Times New Roman" w:hAnsi="Times New Roman" w:cs="Times New Roman"/>
          <w:color w:val="000000" w:themeColor="text1"/>
          <w:sz w:val="24"/>
          <w:szCs w:val="24"/>
        </w:rPr>
        <w:t>согласно заявок</w:t>
      </w:r>
      <w:proofErr w:type="gramEnd"/>
      <w:r w:rsidR="00712014" w:rsidRPr="005503B4">
        <w:rPr>
          <w:rFonts w:ascii="Times New Roman" w:hAnsi="Times New Roman" w:cs="Times New Roman"/>
          <w:color w:val="000000" w:themeColor="text1"/>
          <w:sz w:val="24"/>
          <w:szCs w:val="24"/>
        </w:rPr>
        <w:t>, поданных в текущем финансовом году.</w:t>
      </w:r>
    </w:p>
    <w:p w14:paraId="501FD7FD"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3.7. В случае нарушения получателем субсидии условий, установленных при предоставлении субсидии, </w:t>
      </w:r>
      <w:proofErr w:type="gramStart"/>
      <w:r w:rsidRPr="005503B4">
        <w:rPr>
          <w:rFonts w:ascii="Times New Roman" w:hAnsi="Times New Roman" w:cs="Times New Roman"/>
          <w:color w:val="000000" w:themeColor="text1"/>
          <w:sz w:val="24"/>
          <w:szCs w:val="24"/>
        </w:rPr>
        <w:t>выявленного</w:t>
      </w:r>
      <w:proofErr w:type="gramEnd"/>
      <w:r w:rsidRPr="005503B4">
        <w:rPr>
          <w:rFonts w:ascii="Times New Roman" w:hAnsi="Times New Roman" w:cs="Times New Roman"/>
          <w:color w:val="000000" w:themeColor="text1"/>
          <w:sz w:val="24"/>
          <w:szCs w:val="24"/>
        </w:rPr>
        <w:t xml:space="preserve"> в том числе по фактам проверок, проведенных ГРБС, органом муниципального финансового контроля Томского района, органом государственного финансового контроля Томской области, указанные органы направляют получателю субсидии требования о возврате субсидии. Субсидия подлежит возврату получателем субсидии в бюджет:</w:t>
      </w:r>
    </w:p>
    <w:p w14:paraId="70ADD561"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на основании требования ГРБС - в течение 30 (тридцати) календарных дней </w:t>
      </w:r>
      <w:proofErr w:type="gramStart"/>
      <w:r w:rsidRPr="005503B4">
        <w:rPr>
          <w:rFonts w:ascii="Times New Roman" w:hAnsi="Times New Roman" w:cs="Times New Roman"/>
          <w:color w:val="000000" w:themeColor="text1"/>
          <w:sz w:val="24"/>
          <w:szCs w:val="24"/>
        </w:rPr>
        <w:t>с даты получения</w:t>
      </w:r>
      <w:proofErr w:type="gramEnd"/>
      <w:r w:rsidRPr="005503B4">
        <w:rPr>
          <w:rFonts w:ascii="Times New Roman" w:hAnsi="Times New Roman" w:cs="Times New Roman"/>
          <w:color w:val="000000" w:themeColor="text1"/>
          <w:sz w:val="24"/>
          <w:szCs w:val="24"/>
        </w:rPr>
        <w:t xml:space="preserve"> требования;</w:t>
      </w:r>
    </w:p>
    <w:p w14:paraId="57DFED96"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 основании представления и (или) предписания органа финансового контроля Томского района, органа государственного финансового контроля - в сроки, установленные в соответствии с бюджетным законодательством Российской Федерации.</w:t>
      </w:r>
    </w:p>
    <w:p w14:paraId="44AA7D5E" w14:textId="58621BAA"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3.8. </w:t>
      </w:r>
      <w:proofErr w:type="gramStart"/>
      <w:r w:rsidRPr="005503B4">
        <w:rPr>
          <w:rFonts w:ascii="Times New Roman" w:hAnsi="Times New Roman" w:cs="Times New Roman"/>
          <w:color w:val="000000" w:themeColor="text1"/>
          <w:sz w:val="24"/>
          <w:szCs w:val="24"/>
        </w:rPr>
        <w:t>При принятии решения о предоставлении субсидии заключается соглашение в течение</w:t>
      </w:r>
      <w:r w:rsidR="00354FA2" w:rsidRPr="005503B4">
        <w:rPr>
          <w:rFonts w:ascii="Times New Roman" w:hAnsi="Times New Roman" w:cs="Times New Roman"/>
          <w:color w:val="000000" w:themeColor="text1"/>
          <w:sz w:val="24"/>
          <w:szCs w:val="24"/>
        </w:rPr>
        <w:t xml:space="preserve">   </w:t>
      </w:r>
      <w:r w:rsidRPr="005503B4">
        <w:rPr>
          <w:rFonts w:ascii="Times New Roman" w:hAnsi="Times New Roman" w:cs="Times New Roman"/>
          <w:color w:val="000000" w:themeColor="text1"/>
          <w:sz w:val="24"/>
          <w:szCs w:val="24"/>
        </w:rPr>
        <w:t xml:space="preserve"> 3 (трех) рабочих дней со дня принятия соответствующего решения, по типовой форме, утвержденной приказом Управления финансов Администрации Томского района от 08.02.2023 </w:t>
      </w:r>
      <w:r w:rsidR="00F8361C" w:rsidRPr="005503B4">
        <w:rPr>
          <w:rFonts w:ascii="Times New Roman" w:hAnsi="Times New Roman" w:cs="Times New Roman"/>
          <w:color w:val="000000" w:themeColor="text1"/>
          <w:sz w:val="24"/>
          <w:szCs w:val="24"/>
        </w:rPr>
        <w:t xml:space="preserve">              № </w:t>
      </w:r>
      <w:r w:rsidRPr="005503B4">
        <w:rPr>
          <w:rFonts w:ascii="Times New Roman" w:hAnsi="Times New Roman" w:cs="Times New Roman"/>
          <w:color w:val="000000" w:themeColor="text1"/>
          <w:sz w:val="24"/>
          <w:szCs w:val="24"/>
        </w:rPr>
        <w:t xml:space="preserve">20 </w:t>
      </w:r>
      <w:r w:rsidR="00F8361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Об утверждении типовых форм соглашений о предоставлении субсидий (грантов) юридическим лицам в целях возмещения недополученных доходов и (или) возмещения затрат</w:t>
      </w:r>
      <w:r w:rsidR="00F8361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w:t>
      </w:r>
      <w:proofErr w:type="gramEnd"/>
      <w:r w:rsidR="00CC2E6D" w:rsidRPr="005503B4">
        <w:rPr>
          <w:rFonts w:ascii="Times New Roman" w:hAnsi="Times New Roman" w:cs="Times New Roman"/>
          <w:color w:val="000000" w:themeColor="text1"/>
          <w:sz w:val="24"/>
          <w:szCs w:val="24"/>
        </w:rPr>
        <w:t xml:space="preserve">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(при наличии технической возможности</w:t>
      </w:r>
      <w:r w:rsidR="007F0051" w:rsidRPr="005503B4">
        <w:rPr>
          <w:rFonts w:ascii="Times New Roman" w:hAnsi="Times New Roman" w:cs="Times New Roman"/>
          <w:color w:val="000000" w:themeColor="text1"/>
          <w:sz w:val="24"/>
          <w:szCs w:val="24"/>
        </w:rPr>
        <w:t>)</w:t>
      </w:r>
      <w:r w:rsidR="00CC2E6D" w:rsidRPr="005503B4">
        <w:rPr>
          <w:rFonts w:ascii="Times New Roman" w:hAnsi="Times New Roman" w:cs="Times New Roman"/>
          <w:color w:val="000000" w:themeColor="text1"/>
          <w:sz w:val="24"/>
          <w:szCs w:val="24"/>
        </w:rPr>
        <w:t>.</w:t>
      </w:r>
    </w:p>
    <w:p w14:paraId="5B984BE0"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В соглашении предусматриваются условия, сроки перечисления субсидий, порядок, сроки и </w:t>
      </w:r>
      <w:r w:rsidRPr="005503B4">
        <w:rPr>
          <w:rFonts w:ascii="Times New Roman" w:hAnsi="Times New Roman" w:cs="Times New Roman"/>
          <w:color w:val="000000" w:themeColor="text1"/>
          <w:sz w:val="24"/>
          <w:szCs w:val="24"/>
        </w:rPr>
        <w:lastRenderedPageBreak/>
        <w:t>формы предоставления Получателем субсидий отчетности об осуществлении расходов, источник финансового обеспечения, которым является субсидия, а также иные отчеты, определенные соглашением (при наличии). В соглашение в обязательном порядке должны быть включены:</w:t>
      </w:r>
    </w:p>
    <w:p w14:paraId="7CA3AA36"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сведения о случае уменьшения ГРБС ранее доведенных лимитов бюджетных обязательств, приводящих к невозможности предоставления субсидии в размере, определенном в соглашении, условия о согласовании новых условий соглашения или о его расторжении соглашения при недостижении согласия по новым условиям;</w:t>
      </w:r>
    </w:p>
    <w:p w14:paraId="2DC5D1A7"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сведения о запрете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w:t>
      </w:r>
      <w:proofErr w:type="gramEnd"/>
      <w:r w:rsidRPr="005503B4">
        <w:rPr>
          <w:rFonts w:ascii="Times New Roman" w:hAnsi="Times New Roman" w:cs="Times New Roman"/>
          <w:color w:val="000000" w:themeColor="text1"/>
          <w:sz w:val="24"/>
          <w:szCs w:val="24"/>
        </w:rPr>
        <w:t xml:space="preserve"> достижением результатов предоставления этих средств иных операций, определенных правовым актом;</w:t>
      </w:r>
    </w:p>
    <w:p w14:paraId="1908CD36" w14:textId="77777777"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сведения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решения о наличии потребности в указанных средствах или возврате указанных сре</w:t>
      </w:r>
      <w:proofErr w:type="gramStart"/>
      <w:r w:rsidRPr="005503B4">
        <w:rPr>
          <w:rFonts w:ascii="Times New Roman" w:hAnsi="Times New Roman" w:cs="Times New Roman"/>
          <w:color w:val="000000" w:themeColor="text1"/>
          <w:sz w:val="24"/>
          <w:szCs w:val="24"/>
        </w:rPr>
        <w:t>дств пр</w:t>
      </w:r>
      <w:proofErr w:type="gramEnd"/>
      <w:r w:rsidRPr="005503B4">
        <w:rPr>
          <w:rFonts w:ascii="Times New Roman" w:hAnsi="Times New Roman" w:cs="Times New Roman"/>
          <w:color w:val="000000" w:themeColor="text1"/>
          <w:sz w:val="24"/>
          <w:szCs w:val="24"/>
        </w:rPr>
        <w:t>и отсутствии в них потребности в порядке и сроки, которые определены правовым актом;</w:t>
      </w:r>
    </w:p>
    <w:p w14:paraId="01B5466B" w14:textId="478194AE"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 xml:space="preserve">сведения о согласии получателя субсидии, на осуществление в отношении их проверки ГРБС соблюдения порядка и условий предоставления субсидий,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20" w:history="1">
        <w:r w:rsidRPr="005503B4">
          <w:rPr>
            <w:rFonts w:ascii="Times New Roman" w:hAnsi="Times New Roman" w:cs="Times New Roman"/>
            <w:color w:val="000000" w:themeColor="text1"/>
            <w:sz w:val="24"/>
            <w:szCs w:val="24"/>
          </w:rPr>
          <w:t>статьями 268.1</w:t>
        </w:r>
      </w:hyperlink>
      <w:r w:rsidRPr="005503B4">
        <w:rPr>
          <w:rFonts w:ascii="Times New Roman" w:hAnsi="Times New Roman" w:cs="Times New Roman"/>
          <w:color w:val="000000" w:themeColor="text1"/>
          <w:sz w:val="24"/>
          <w:szCs w:val="24"/>
        </w:rPr>
        <w:t xml:space="preserve"> и </w:t>
      </w:r>
      <w:hyperlink r:id="rId21" w:history="1">
        <w:r w:rsidRPr="005503B4">
          <w:rPr>
            <w:rFonts w:ascii="Times New Roman" w:hAnsi="Times New Roman" w:cs="Times New Roman"/>
            <w:color w:val="000000" w:themeColor="text1"/>
            <w:sz w:val="24"/>
            <w:szCs w:val="24"/>
          </w:rPr>
          <w:t>269.2</w:t>
        </w:r>
      </w:hyperlink>
      <w:r w:rsidRPr="005503B4">
        <w:rPr>
          <w:rFonts w:ascii="Times New Roman" w:hAnsi="Times New Roman" w:cs="Times New Roman"/>
          <w:color w:val="000000" w:themeColor="text1"/>
          <w:sz w:val="24"/>
          <w:szCs w:val="24"/>
        </w:rPr>
        <w:t xml:space="preserve"> Бюджетного кодекса Российской Федерации.</w:t>
      </w:r>
      <w:proofErr w:type="gramEnd"/>
    </w:p>
    <w:p w14:paraId="225B3A62" w14:textId="0EB0E9ED"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3.9. Результатом предоставления субсидии является компенсация сверхнормативных расходов </w:t>
      </w:r>
      <w:r w:rsidR="00480892" w:rsidRPr="005503B4">
        <w:rPr>
          <w:rFonts w:ascii="Times New Roman" w:hAnsi="Times New Roman" w:cs="Times New Roman"/>
          <w:color w:val="000000" w:themeColor="text1"/>
          <w:sz w:val="24"/>
          <w:szCs w:val="24"/>
        </w:rPr>
        <w:t>за покупную тепловую энергию</w:t>
      </w:r>
      <w:r w:rsidRPr="005503B4">
        <w:rPr>
          <w:rFonts w:ascii="Times New Roman" w:hAnsi="Times New Roman" w:cs="Times New Roman"/>
          <w:color w:val="000000" w:themeColor="text1"/>
          <w:sz w:val="24"/>
          <w:szCs w:val="24"/>
        </w:rPr>
        <w:t xml:space="preserve"> ресурсоснабжающих организаций.</w:t>
      </w:r>
    </w:p>
    <w:p w14:paraId="20DB8E55" w14:textId="2508805D" w:rsidR="006E3F55" w:rsidRPr="005503B4" w:rsidRDefault="00433453" w:rsidP="00017056">
      <w:pPr>
        <w:pStyle w:val="ConsPlusNormal"/>
        <w:ind w:firstLine="540"/>
        <w:jc w:val="both"/>
        <w:rPr>
          <w:rFonts w:ascii="Times New Roman" w:hAnsi="Times New Roman" w:cs="Times New Roman"/>
          <w:color w:val="000000" w:themeColor="text1"/>
          <w:sz w:val="24"/>
          <w:szCs w:val="24"/>
        </w:rPr>
      </w:pPr>
      <w:hyperlink w:anchor="Par351" w:history="1">
        <w:r w:rsidR="006E3F55" w:rsidRPr="005503B4">
          <w:rPr>
            <w:rFonts w:ascii="Times New Roman" w:hAnsi="Times New Roman" w:cs="Times New Roman"/>
            <w:color w:val="000000" w:themeColor="text1"/>
            <w:sz w:val="24"/>
            <w:szCs w:val="24"/>
          </w:rPr>
          <w:t>Показатели</w:t>
        </w:r>
      </w:hyperlink>
      <w:r w:rsidR="006E3F55" w:rsidRPr="005503B4">
        <w:rPr>
          <w:rFonts w:ascii="Times New Roman" w:hAnsi="Times New Roman" w:cs="Times New Roman"/>
          <w:color w:val="000000" w:themeColor="text1"/>
          <w:sz w:val="24"/>
          <w:szCs w:val="24"/>
        </w:rPr>
        <w:t xml:space="preserve"> результативности использования субсидии устанавливаются соглашением о предоставлении субсидии, в том числе и по форме </w:t>
      </w:r>
      <w:r w:rsidR="007F0051" w:rsidRPr="005503B4">
        <w:rPr>
          <w:rFonts w:ascii="Times New Roman" w:hAnsi="Times New Roman" w:cs="Times New Roman"/>
          <w:color w:val="000000" w:themeColor="text1"/>
          <w:sz w:val="24"/>
          <w:szCs w:val="24"/>
        </w:rPr>
        <w:t>отраженной в</w:t>
      </w:r>
      <w:r w:rsidR="009F66EA" w:rsidRPr="005503B4">
        <w:rPr>
          <w:rFonts w:ascii="Times New Roman" w:hAnsi="Times New Roman" w:cs="Times New Roman"/>
          <w:color w:val="000000" w:themeColor="text1"/>
          <w:sz w:val="24"/>
          <w:szCs w:val="24"/>
        </w:rPr>
        <w:t xml:space="preserve"> </w:t>
      </w:r>
      <w:r w:rsidR="006E3F55" w:rsidRPr="005503B4">
        <w:rPr>
          <w:rFonts w:ascii="Times New Roman" w:hAnsi="Times New Roman" w:cs="Times New Roman"/>
          <w:color w:val="000000" w:themeColor="text1"/>
          <w:sz w:val="24"/>
          <w:szCs w:val="24"/>
        </w:rPr>
        <w:t>приложени</w:t>
      </w:r>
      <w:r w:rsidR="007F0051" w:rsidRPr="005503B4">
        <w:rPr>
          <w:rFonts w:ascii="Times New Roman" w:hAnsi="Times New Roman" w:cs="Times New Roman"/>
          <w:color w:val="000000" w:themeColor="text1"/>
          <w:sz w:val="24"/>
          <w:szCs w:val="24"/>
        </w:rPr>
        <w:t>и</w:t>
      </w:r>
      <w:r w:rsidR="006E3F55" w:rsidRPr="005503B4">
        <w:rPr>
          <w:rFonts w:ascii="Times New Roman" w:hAnsi="Times New Roman" w:cs="Times New Roman"/>
          <w:color w:val="000000" w:themeColor="text1"/>
          <w:sz w:val="24"/>
          <w:szCs w:val="24"/>
        </w:rPr>
        <w:t xml:space="preserve"> 3 к настоящему Порядку.</w:t>
      </w:r>
    </w:p>
    <w:p w14:paraId="21F01D5C" w14:textId="32B4785E"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Предоставляемая субсидия подлежит направлению на погашение задолженности ресурсоснабжающей организации за</w:t>
      </w:r>
      <w:r w:rsidR="00821699" w:rsidRPr="005503B4">
        <w:rPr>
          <w:rFonts w:ascii="Times New Roman" w:hAnsi="Times New Roman" w:cs="Times New Roman"/>
          <w:color w:val="000000" w:themeColor="text1"/>
          <w:sz w:val="24"/>
          <w:szCs w:val="24"/>
        </w:rPr>
        <w:t xml:space="preserve"> покупную тепловую энергию</w:t>
      </w:r>
      <w:r w:rsidRPr="005503B4">
        <w:rPr>
          <w:rFonts w:ascii="Times New Roman" w:hAnsi="Times New Roman" w:cs="Times New Roman"/>
          <w:color w:val="000000" w:themeColor="text1"/>
          <w:sz w:val="24"/>
          <w:szCs w:val="24"/>
        </w:rPr>
        <w:t>.</w:t>
      </w:r>
    </w:p>
    <w:p w14:paraId="7330801B" w14:textId="389AF541" w:rsidR="00A55879" w:rsidRPr="005503B4" w:rsidRDefault="006E3F55" w:rsidP="00A55879">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3.10. </w:t>
      </w:r>
      <w:proofErr w:type="gramStart"/>
      <w:r w:rsidRPr="005503B4">
        <w:rPr>
          <w:rFonts w:ascii="Times New Roman" w:hAnsi="Times New Roman" w:cs="Times New Roman"/>
          <w:color w:val="000000" w:themeColor="text1"/>
          <w:sz w:val="24"/>
          <w:szCs w:val="24"/>
        </w:rPr>
        <w:t xml:space="preserve">Субсидия перечисляется на расчетный или корреспондентский счет, открытый получателям субсидий в учреждениях Центрального банка Российской Федерации или кредитных организациях </w:t>
      </w:r>
      <w:r w:rsidR="00E93FB9" w:rsidRPr="005503B4">
        <w:rPr>
          <w:rFonts w:ascii="Times New Roman" w:hAnsi="Times New Roman" w:cs="Times New Roman"/>
          <w:color w:val="000000" w:themeColor="text1"/>
          <w:sz w:val="24"/>
          <w:szCs w:val="24"/>
        </w:rPr>
        <w:t xml:space="preserve">осуществляется в срок не позднее 10-го рабочего дня, следующего за днем принятия решения </w:t>
      </w:r>
      <w:r w:rsidR="00A55879" w:rsidRPr="005503B4">
        <w:rPr>
          <w:rFonts w:ascii="Times New Roman" w:hAnsi="Times New Roman" w:cs="Times New Roman"/>
          <w:color w:val="000000" w:themeColor="text1"/>
          <w:sz w:val="24"/>
          <w:szCs w:val="24"/>
        </w:rPr>
        <w:t xml:space="preserve">главным распорядителем бюджетных средств </w:t>
      </w:r>
      <w:r w:rsidR="00E93FB9" w:rsidRPr="005503B4">
        <w:rPr>
          <w:rFonts w:ascii="Times New Roman" w:hAnsi="Times New Roman" w:cs="Times New Roman"/>
          <w:color w:val="000000" w:themeColor="text1"/>
          <w:sz w:val="24"/>
          <w:szCs w:val="24"/>
        </w:rPr>
        <w:t>о предоставлении Субсидии и об определении объема Субсидии</w:t>
      </w:r>
      <w:r w:rsidR="00A55879" w:rsidRPr="005503B4">
        <w:rPr>
          <w:rFonts w:ascii="Times New Roman" w:hAnsi="Times New Roman" w:cs="Times New Roman"/>
          <w:color w:val="000000" w:themeColor="text1"/>
          <w:sz w:val="24"/>
          <w:szCs w:val="24"/>
        </w:rPr>
        <w:t>, при условии наличия заключенного соглашения, указанного в пункте 3.8.</w:t>
      </w:r>
      <w:proofErr w:type="gramEnd"/>
    </w:p>
    <w:p w14:paraId="7A59A1A0" w14:textId="5F445649"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3.11</w:t>
      </w:r>
      <w:r w:rsidR="00F8361C" w:rsidRPr="005503B4">
        <w:rPr>
          <w:rFonts w:ascii="Times New Roman" w:hAnsi="Times New Roman" w:cs="Times New Roman"/>
          <w:color w:val="000000" w:themeColor="text1"/>
          <w:sz w:val="24"/>
          <w:szCs w:val="24"/>
        </w:rPr>
        <w:t>.</w:t>
      </w:r>
      <w:r w:rsidRPr="005503B4">
        <w:rPr>
          <w:rFonts w:ascii="Times New Roman" w:hAnsi="Times New Roman" w:cs="Times New Roman"/>
          <w:color w:val="000000" w:themeColor="text1"/>
          <w:sz w:val="24"/>
          <w:szCs w:val="24"/>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B9A6259" w14:textId="6ED752F0" w:rsidR="006E3F55" w:rsidRPr="005503B4" w:rsidRDefault="006E3F55" w:rsidP="00017056">
      <w:pPr>
        <w:pStyle w:val="ConsPlusNormal"/>
        <w:ind w:firstLine="540"/>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2" w:history="1">
        <w:r w:rsidRPr="005503B4">
          <w:rPr>
            <w:rFonts w:ascii="Times New Roman" w:hAnsi="Times New Roman" w:cs="Times New Roman"/>
            <w:color w:val="000000" w:themeColor="text1"/>
            <w:sz w:val="24"/>
            <w:szCs w:val="24"/>
          </w:rPr>
          <w:t>абзацем вторым пункта 5 статьи 23</w:t>
        </w:r>
      </w:hyperlink>
      <w:r w:rsidRPr="005503B4">
        <w:rPr>
          <w:rFonts w:ascii="Times New Roman" w:hAnsi="Times New Roman" w:cs="Times New Roman"/>
          <w:color w:val="000000" w:themeColor="text1"/>
          <w:sz w:val="24"/>
          <w:szCs w:val="24"/>
        </w:rPr>
        <w:t xml:space="preserve"> Гражданского кодекса Российской Федерации), соглашение расторгается с формированием уведомления о расторжении</w:t>
      </w:r>
      <w:proofErr w:type="gramEnd"/>
      <w:r w:rsidRPr="005503B4">
        <w:rPr>
          <w:rFonts w:ascii="Times New Roman" w:hAnsi="Times New Roman" w:cs="Times New Roman"/>
          <w:color w:val="000000" w:themeColor="text1"/>
          <w:sz w:val="24"/>
          <w:szCs w:val="24"/>
        </w:rPr>
        <w:t xml:space="preserve"> </w:t>
      </w:r>
      <w:proofErr w:type="gramStart"/>
      <w:r w:rsidRPr="005503B4">
        <w:rPr>
          <w:rFonts w:ascii="Times New Roman" w:hAnsi="Times New Roman" w:cs="Times New Roman"/>
          <w:color w:val="000000" w:themeColor="text1"/>
          <w:sz w:val="24"/>
          <w:szCs w:val="24"/>
        </w:rPr>
        <w:t xml:space="preserve">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w:t>
      </w:r>
      <w:r w:rsidRPr="005503B4">
        <w:rPr>
          <w:rFonts w:ascii="Times New Roman" w:hAnsi="Times New Roman" w:cs="Times New Roman"/>
          <w:color w:val="000000" w:themeColor="text1"/>
          <w:sz w:val="24"/>
          <w:szCs w:val="24"/>
        </w:rPr>
        <w:lastRenderedPageBreak/>
        <w:t>субсидия, и возврате неиспользованного остатка субсидии в соответствующий бюджет бюджетной систем</w:t>
      </w:r>
      <w:r w:rsidR="00654E24" w:rsidRPr="005503B4">
        <w:rPr>
          <w:rFonts w:ascii="Times New Roman" w:hAnsi="Times New Roman" w:cs="Times New Roman"/>
          <w:color w:val="000000" w:themeColor="text1"/>
          <w:sz w:val="24"/>
          <w:szCs w:val="24"/>
        </w:rPr>
        <w:t>ы Российской Федерации.</w:t>
      </w:r>
      <w:proofErr w:type="gramEnd"/>
    </w:p>
    <w:p w14:paraId="4CBBC779"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5AE05050" w14:textId="77777777" w:rsidR="006E3F55" w:rsidRPr="005503B4" w:rsidRDefault="006E3F55" w:rsidP="00B00598">
      <w:pPr>
        <w:pStyle w:val="ConsPlusNormal"/>
        <w:spacing w:line="276" w:lineRule="auto"/>
        <w:jc w:val="center"/>
        <w:outlineLvl w:val="1"/>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4. Требование к отчетности</w:t>
      </w:r>
    </w:p>
    <w:p w14:paraId="6A75E15B"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50EFB94B" w14:textId="77777777" w:rsidR="00E3499B" w:rsidRPr="005503B4" w:rsidRDefault="00E3499B"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4.1. Получатель субсидии предоставляет Главному распорядителю средств бюджета Томского района (ГРБС) следующие отчеты:</w:t>
      </w:r>
    </w:p>
    <w:p w14:paraId="17A443FF" w14:textId="4E19F3D9" w:rsidR="00E3499B" w:rsidRPr="005503B4" w:rsidRDefault="00E3499B"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4.1.1. не позднее 30-го числа месяца, следующего за отчетным кварталом – отчет по показателям результативности использования субсидии в соответствии с приложением </w:t>
      </w:r>
      <w:r w:rsidR="009F66EA"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к настоящему Порядку, с приложением заверенных надлежащим образом документов, подтверждающих использование субсидии по целевому назначению;</w:t>
      </w:r>
    </w:p>
    <w:p w14:paraId="14100CC8" w14:textId="4F6F0BE2" w:rsidR="00AE760B" w:rsidRPr="005503B4" w:rsidRDefault="00AE760B"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4.3. Главный распорядитель бюджетных сре</w:t>
      </w:r>
      <w:proofErr w:type="gramStart"/>
      <w:r w:rsidRPr="005503B4">
        <w:rPr>
          <w:rFonts w:ascii="Times New Roman" w:hAnsi="Times New Roman" w:cs="Times New Roman"/>
          <w:color w:val="000000" w:themeColor="text1"/>
          <w:sz w:val="24"/>
          <w:szCs w:val="24"/>
        </w:rPr>
        <w:t>дств в т</w:t>
      </w:r>
      <w:proofErr w:type="gramEnd"/>
      <w:r w:rsidRPr="005503B4">
        <w:rPr>
          <w:rFonts w:ascii="Times New Roman" w:hAnsi="Times New Roman" w:cs="Times New Roman"/>
          <w:color w:val="000000" w:themeColor="text1"/>
          <w:sz w:val="24"/>
          <w:szCs w:val="24"/>
        </w:rPr>
        <w:t>ечение 10 (десяти) календарных дней со дня получения отчетов проверяет их и при отсутствии замечаний принимает.</w:t>
      </w:r>
    </w:p>
    <w:p w14:paraId="085E80FC" w14:textId="77777777" w:rsidR="006E3F55" w:rsidRPr="005503B4" w:rsidRDefault="006E3F55" w:rsidP="00B00598">
      <w:pPr>
        <w:pStyle w:val="ConsPlusNormal"/>
        <w:spacing w:line="276" w:lineRule="auto"/>
        <w:ind w:firstLine="539"/>
        <w:jc w:val="both"/>
        <w:rPr>
          <w:rFonts w:ascii="Times New Roman" w:hAnsi="Times New Roman" w:cs="Times New Roman"/>
          <w:color w:val="000000" w:themeColor="text1"/>
          <w:sz w:val="24"/>
          <w:szCs w:val="24"/>
        </w:rPr>
      </w:pPr>
    </w:p>
    <w:p w14:paraId="2C8705C9" w14:textId="77777777" w:rsidR="006E3F55" w:rsidRPr="005503B4" w:rsidRDefault="006E3F55" w:rsidP="00B00598">
      <w:pPr>
        <w:pStyle w:val="ConsPlusNormal"/>
        <w:spacing w:line="276" w:lineRule="auto"/>
        <w:jc w:val="center"/>
        <w:outlineLvl w:val="1"/>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5. Требования об осуществлении контроля (мониторинга)</w:t>
      </w:r>
    </w:p>
    <w:p w14:paraId="52F5B960" w14:textId="77777777" w:rsidR="006E3F55" w:rsidRPr="005503B4" w:rsidRDefault="006E3F55"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за соблюдением условий и порядка предоставления субсидии</w:t>
      </w:r>
    </w:p>
    <w:p w14:paraId="37D56B0C" w14:textId="77777777" w:rsidR="006E3F55" w:rsidRPr="005503B4" w:rsidRDefault="006E3F55" w:rsidP="00B00598">
      <w:pPr>
        <w:pStyle w:val="ConsPlusNormal"/>
        <w:spacing w:line="276" w:lineRule="auto"/>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и ответственности за их нарушение</w:t>
      </w:r>
    </w:p>
    <w:p w14:paraId="117876AA"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556D204A" w14:textId="77777777" w:rsidR="006E3F55" w:rsidRPr="005503B4" w:rsidRDefault="006E3F55"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5.1. Ответственность за достоверность представляемых ГРБС сведений и соблюдение условий, установленных Порядком, возлагается на получателя субсидии.</w:t>
      </w:r>
    </w:p>
    <w:p w14:paraId="567C8A21" w14:textId="77777777" w:rsidR="006E3F55" w:rsidRPr="005503B4" w:rsidRDefault="006E3F55"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5.2. В случае нарушения получателем субсидии условий, установленных при предоставлении субсидии, </w:t>
      </w:r>
      <w:proofErr w:type="gramStart"/>
      <w:r w:rsidRPr="005503B4">
        <w:rPr>
          <w:rFonts w:ascii="Times New Roman" w:hAnsi="Times New Roman" w:cs="Times New Roman"/>
          <w:color w:val="000000" w:themeColor="text1"/>
          <w:sz w:val="24"/>
          <w:szCs w:val="24"/>
        </w:rPr>
        <w:t>выявленного</w:t>
      </w:r>
      <w:proofErr w:type="gramEnd"/>
      <w:r w:rsidRPr="005503B4">
        <w:rPr>
          <w:rFonts w:ascii="Times New Roman" w:hAnsi="Times New Roman" w:cs="Times New Roman"/>
          <w:color w:val="000000" w:themeColor="text1"/>
          <w:sz w:val="24"/>
          <w:szCs w:val="24"/>
        </w:rPr>
        <w:t xml:space="preserve"> в том числе по фактам проверок, проведенных ГРБС и органами муниципального финансового контроля, а также в случае недостижения значений результатов предоставления субсидии субсидия в полном объеме подлежит возврату в бюджет Томского района в срок до 1 мая года, следующего за отчетным.</w:t>
      </w:r>
    </w:p>
    <w:p w14:paraId="02CBE643" w14:textId="77777777" w:rsidR="006E3F55" w:rsidRPr="005503B4" w:rsidRDefault="006E3F55"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5.3. </w:t>
      </w:r>
      <w:proofErr w:type="gramStart"/>
      <w:r w:rsidRPr="005503B4">
        <w:rPr>
          <w:rFonts w:ascii="Times New Roman" w:hAnsi="Times New Roman" w:cs="Times New Roman"/>
          <w:color w:val="000000" w:themeColor="text1"/>
          <w:sz w:val="24"/>
          <w:szCs w:val="24"/>
        </w:rPr>
        <w:t>В случае недостижения в установленные соглашением сроки значения результата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Томского</w:t>
      </w:r>
      <w:proofErr w:type="gramEnd"/>
      <w:r w:rsidRPr="005503B4">
        <w:rPr>
          <w:rFonts w:ascii="Times New Roman" w:hAnsi="Times New Roman" w:cs="Times New Roman"/>
          <w:color w:val="000000" w:themeColor="text1"/>
          <w:sz w:val="24"/>
          <w:szCs w:val="24"/>
        </w:rPr>
        <w:t xml:space="preserve"> района.</w:t>
      </w:r>
    </w:p>
    <w:p w14:paraId="634D5CBF" w14:textId="77777777" w:rsidR="006E3F55" w:rsidRPr="005503B4" w:rsidRDefault="006E3F55"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5.4. В случае нарушения получателем субсидии условий, установленных при предоставлении субсидии, </w:t>
      </w:r>
      <w:proofErr w:type="gramStart"/>
      <w:r w:rsidRPr="005503B4">
        <w:rPr>
          <w:rFonts w:ascii="Times New Roman" w:hAnsi="Times New Roman" w:cs="Times New Roman"/>
          <w:color w:val="000000" w:themeColor="text1"/>
          <w:sz w:val="24"/>
          <w:szCs w:val="24"/>
        </w:rPr>
        <w:t>выявленного</w:t>
      </w:r>
      <w:proofErr w:type="gramEnd"/>
      <w:r w:rsidRPr="005503B4">
        <w:rPr>
          <w:rFonts w:ascii="Times New Roman" w:hAnsi="Times New Roman" w:cs="Times New Roman"/>
          <w:color w:val="000000" w:themeColor="text1"/>
          <w:sz w:val="24"/>
          <w:szCs w:val="24"/>
        </w:rPr>
        <w:t xml:space="preserve"> в том числе по фактам проверок, проведенных ГРБС и органами муниципального финансового контроля (за исключением случая недостижения значения результата предоставления субсидии) при необходимости применяются штрафные санкции.</w:t>
      </w:r>
    </w:p>
    <w:p w14:paraId="29EC0560" w14:textId="77777777" w:rsidR="006E3F55" w:rsidRPr="005503B4" w:rsidRDefault="006E3F55"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5.5. При нарушении срока возврата субсидии получателем субсидии, а также в случае уклонения получателя субсидии от получения требования о возврате субсидии ГРБС принимает меры по взысканию указанных сре</w:t>
      </w:r>
      <w:proofErr w:type="gramStart"/>
      <w:r w:rsidRPr="005503B4">
        <w:rPr>
          <w:rFonts w:ascii="Times New Roman" w:hAnsi="Times New Roman" w:cs="Times New Roman"/>
          <w:color w:val="000000" w:themeColor="text1"/>
          <w:sz w:val="24"/>
          <w:szCs w:val="24"/>
        </w:rPr>
        <w:t>дств в б</w:t>
      </w:r>
      <w:proofErr w:type="gramEnd"/>
      <w:r w:rsidRPr="005503B4">
        <w:rPr>
          <w:rFonts w:ascii="Times New Roman" w:hAnsi="Times New Roman" w:cs="Times New Roman"/>
          <w:color w:val="000000" w:themeColor="text1"/>
          <w:sz w:val="24"/>
          <w:szCs w:val="24"/>
        </w:rPr>
        <w:t>юджет Томского района в установленном законодательством порядке.</w:t>
      </w:r>
    </w:p>
    <w:p w14:paraId="0B347E4B" w14:textId="0EE51EC2" w:rsidR="00E3499B" w:rsidRPr="005503B4" w:rsidRDefault="00E3499B" w:rsidP="00017056">
      <w:pPr>
        <w:pStyle w:val="ConsPlusNormal"/>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5.6. Главный распорядитель бюджетных средств осуществляет мониторинг достижения получателем субсидии значений результатов предоставления субсидии</w:t>
      </w:r>
      <w:r w:rsidR="00C01B44" w:rsidRPr="005503B4">
        <w:rPr>
          <w:rFonts w:ascii="Times New Roman" w:hAnsi="Times New Roman" w:cs="Times New Roman"/>
          <w:color w:val="000000" w:themeColor="text1"/>
          <w:sz w:val="24"/>
          <w:szCs w:val="24"/>
        </w:rPr>
        <w:t xml:space="preserve">, определенных соглашением, в порядке и по формам, которые установлены для проведения </w:t>
      </w:r>
      <w:proofErr w:type="gramStart"/>
      <w:r w:rsidR="00C01B44" w:rsidRPr="005503B4">
        <w:rPr>
          <w:rFonts w:ascii="Times New Roman" w:hAnsi="Times New Roman" w:cs="Times New Roman"/>
          <w:color w:val="000000" w:themeColor="text1"/>
          <w:sz w:val="24"/>
          <w:szCs w:val="24"/>
        </w:rPr>
        <w:t>мониторинга достижения результатов предоставления субсидий</w:t>
      </w:r>
      <w:proofErr w:type="gramEnd"/>
      <w:r w:rsidR="00C01B44" w:rsidRPr="005503B4">
        <w:rPr>
          <w:rFonts w:ascii="Times New Roman" w:hAnsi="Times New Roman" w:cs="Times New Roman"/>
          <w:color w:val="000000" w:themeColor="text1"/>
          <w:sz w:val="24"/>
          <w:szCs w:val="24"/>
        </w:rPr>
        <w:t>.</w:t>
      </w:r>
    </w:p>
    <w:p w14:paraId="14B12582" w14:textId="77777777" w:rsidR="00596E75" w:rsidRPr="005503B4" w:rsidRDefault="00596E75" w:rsidP="00B00598">
      <w:pPr>
        <w:spacing w:after="0"/>
        <w:ind w:firstLine="539"/>
        <w:jc w:val="both"/>
        <w:rPr>
          <w:rFonts w:ascii="Times New Roman" w:hAnsi="Times New Roman" w:cs="Times New Roman"/>
          <w:color w:val="000000" w:themeColor="text1"/>
          <w:sz w:val="24"/>
          <w:szCs w:val="24"/>
        </w:rPr>
      </w:pPr>
    </w:p>
    <w:p w14:paraId="5E96F343" w14:textId="3D3E28D4" w:rsidR="00712014" w:rsidRPr="005503B4" w:rsidRDefault="00712014" w:rsidP="00B00598">
      <w:pPr>
        <w:spacing w:after="0"/>
        <w:ind w:firstLine="539"/>
        <w:jc w:val="center"/>
        <w:rPr>
          <w:rFonts w:ascii="Times New Roman" w:hAnsi="Times New Roman" w:cs="Times New Roman"/>
          <w:bCs/>
          <w:color w:val="000000" w:themeColor="text1"/>
          <w:sz w:val="24"/>
          <w:szCs w:val="24"/>
        </w:rPr>
      </w:pPr>
      <w:r w:rsidRPr="005503B4">
        <w:rPr>
          <w:rFonts w:ascii="Times New Roman" w:hAnsi="Times New Roman" w:cs="Times New Roman"/>
          <w:bCs/>
          <w:color w:val="000000" w:themeColor="text1"/>
          <w:sz w:val="24"/>
          <w:szCs w:val="24"/>
        </w:rPr>
        <w:t>6.</w:t>
      </w:r>
      <w:r w:rsidR="00596E75" w:rsidRPr="005503B4">
        <w:rPr>
          <w:rFonts w:ascii="Times New Roman" w:hAnsi="Times New Roman" w:cs="Times New Roman"/>
          <w:bCs/>
          <w:color w:val="000000" w:themeColor="text1"/>
          <w:sz w:val="24"/>
          <w:szCs w:val="24"/>
        </w:rPr>
        <w:t xml:space="preserve"> </w:t>
      </w:r>
      <w:r w:rsidRPr="005503B4">
        <w:rPr>
          <w:rFonts w:ascii="Times New Roman" w:hAnsi="Times New Roman" w:cs="Times New Roman"/>
          <w:bCs/>
          <w:color w:val="000000" w:themeColor="text1"/>
          <w:sz w:val="24"/>
          <w:szCs w:val="24"/>
        </w:rPr>
        <w:t>Особенности обеспечения проведения отбора в системе «Электронный бюджет»</w:t>
      </w:r>
    </w:p>
    <w:p w14:paraId="0B02B790" w14:textId="77777777" w:rsidR="00E86F09" w:rsidRPr="005503B4" w:rsidRDefault="00E86F09" w:rsidP="00017056">
      <w:pPr>
        <w:spacing w:after="0" w:line="240" w:lineRule="auto"/>
        <w:ind w:firstLine="539"/>
        <w:jc w:val="both"/>
        <w:rPr>
          <w:rFonts w:ascii="Times New Roman" w:hAnsi="Times New Roman" w:cs="Times New Roman"/>
          <w:color w:val="000000" w:themeColor="text1"/>
          <w:sz w:val="24"/>
          <w:szCs w:val="24"/>
        </w:rPr>
      </w:pPr>
    </w:p>
    <w:p w14:paraId="6E216E03" w14:textId="6FEF3CA2" w:rsidR="00AC0B0A" w:rsidRPr="005503B4" w:rsidRDefault="00596E75"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6.1. </w:t>
      </w:r>
      <w:r w:rsidR="00AC0B0A" w:rsidRPr="005503B4">
        <w:rPr>
          <w:rFonts w:ascii="Times New Roman" w:hAnsi="Times New Roman" w:cs="Times New Roman"/>
          <w:color w:val="000000" w:themeColor="text1"/>
          <w:sz w:val="24"/>
          <w:szCs w:val="24"/>
        </w:rPr>
        <w:t>Информация о проведении отбора подлежит размещению на едином портале бюджетной системы Российской Федерации (ЕПБС) в информационно-телекоммуникационной сети «Интернет».</w:t>
      </w:r>
    </w:p>
    <w:p w14:paraId="6FC433AA" w14:textId="138661BA" w:rsidR="00596E75" w:rsidRPr="005503B4" w:rsidRDefault="00596E75"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Отбор получателей субсидии проводится с использованием системы «Электронный бюджет» в порядке, установленном пунктом 25 Общих требований, утвержденных Постановлением Правительства Российской Федерации от 25.10.2023 № 1782.</w:t>
      </w:r>
    </w:p>
    <w:p w14:paraId="54FF01C9" w14:textId="487CB770" w:rsidR="00596E75" w:rsidRPr="005503B4" w:rsidRDefault="00596E75"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6.2. Взаимодействие участников отбора и главного распорядителя бюджетных средств осуществляется в электронной форме с использованием документов, подписанных электронной подписью.</w:t>
      </w:r>
    </w:p>
    <w:p w14:paraId="55F44DC4" w14:textId="77777777" w:rsidR="00596E75" w:rsidRPr="005503B4" w:rsidRDefault="00596E75"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6.3. Главный распорядитель бюджетных средств самостоятельно запрашивает документы и сведения, имеющиеся в государственных информационных системах, в рамках межведомственного электронного взаимодействия. Участник отбора вправе представить такие документы по собственной инициативе.</w:t>
      </w:r>
    </w:p>
    <w:p w14:paraId="6C745946" w14:textId="3321724E" w:rsidR="00596E75" w:rsidRPr="005503B4" w:rsidRDefault="00596E75"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6.4. Проверка соответствия участника отбора установленным требованиям осуществляется автоматически в системе «Электронный бюджет» (при наличии технической возможности).</w:t>
      </w:r>
    </w:p>
    <w:p w14:paraId="3865F7DE" w14:textId="2FF64DA0" w:rsidR="006E3F55" w:rsidRPr="005503B4" w:rsidRDefault="00BF4986" w:rsidP="00017056">
      <w:pPr>
        <w:spacing w:after="0" w:line="240" w:lineRule="auto"/>
        <w:ind w:firstLine="539"/>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6.5. Иные особенности проведения отбора в системе «Электронный бюджет» (в том числе порядок формирования и подачи заявок, порядок их рассмотрения и оценки, формирование протоколов, порядок внесения изменений в объявление о проведении отбора) определяются в соответствии с пунктом 25 Общих требований, утвержденных Постановлением Правительства Российской Федерации от 25.10.2023 № 1782.</w:t>
      </w:r>
    </w:p>
    <w:p w14:paraId="78718909" w14:textId="77777777" w:rsidR="00017056" w:rsidRPr="005503B4" w:rsidRDefault="00017056" w:rsidP="00B00598">
      <w:pPr>
        <w:pStyle w:val="ConsPlusNormal"/>
        <w:spacing w:line="276" w:lineRule="auto"/>
        <w:jc w:val="right"/>
        <w:outlineLvl w:val="1"/>
        <w:rPr>
          <w:rFonts w:ascii="Times New Roman" w:hAnsi="Times New Roman" w:cs="Times New Roman"/>
          <w:color w:val="000000" w:themeColor="text1"/>
          <w:sz w:val="24"/>
          <w:szCs w:val="24"/>
        </w:rPr>
      </w:pPr>
    </w:p>
    <w:p w14:paraId="4E8BA24E"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5DDE70C3"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998CE4B"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62EEAD7"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40F3FA8B"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6ADF886D"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1C81A6F3"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4EE7ABD"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BE782EC"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B965E8B"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12B5C6ED"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629D3010"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4349B7F8"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7E237CFB"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27EABDC"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4093E85F"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05464900"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746B3939"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507F30B3"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A7C1992"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45EDC803"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36A31302" w14:textId="77777777" w:rsidR="00017056" w:rsidRPr="005503B4" w:rsidRDefault="00017056" w:rsidP="00B00598">
      <w:pPr>
        <w:pStyle w:val="ConsPlusNormal"/>
        <w:spacing w:line="276" w:lineRule="auto"/>
        <w:jc w:val="right"/>
        <w:outlineLvl w:val="1"/>
        <w:rPr>
          <w:rFonts w:ascii="Times New Roman" w:hAnsi="Times New Roman" w:cs="Times New Roman"/>
          <w:color w:val="000000" w:themeColor="text1"/>
          <w:sz w:val="24"/>
          <w:szCs w:val="24"/>
        </w:rPr>
      </w:pPr>
    </w:p>
    <w:p w14:paraId="13037304" w14:textId="77777777" w:rsidR="006D2F34" w:rsidRPr="005503B4" w:rsidRDefault="006D2F34" w:rsidP="00B00598">
      <w:pPr>
        <w:pStyle w:val="ConsPlusNormal"/>
        <w:spacing w:line="276" w:lineRule="auto"/>
        <w:jc w:val="right"/>
        <w:outlineLvl w:val="1"/>
        <w:rPr>
          <w:rFonts w:ascii="Times New Roman" w:hAnsi="Times New Roman" w:cs="Times New Roman"/>
          <w:color w:val="000000" w:themeColor="text1"/>
          <w:sz w:val="24"/>
          <w:szCs w:val="24"/>
        </w:rPr>
      </w:pPr>
    </w:p>
    <w:p w14:paraId="761EDEDD" w14:textId="77777777" w:rsidR="009F66EA" w:rsidRPr="005503B4" w:rsidRDefault="009F66EA" w:rsidP="00B00598">
      <w:pPr>
        <w:pStyle w:val="ConsPlusNormal"/>
        <w:spacing w:line="276" w:lineRule="auto"/>
        <w:jc w:val="right"/>
        <w:outlineLvl w:val="1"/>
        <w:rPr>
          <w:rFonts w:ascii="Times New Roman" w:hAnsi="Times New Roman" w:cs="Times New Roman"/>
          <w:color w:val="000000" w:themeColor="text1"/>
          <w:sz w:val="24"/>
          <w:szCs w:val="24"/>
        </w:rPr>
      </w:pPr>
    </w:p>
    <w:p w14:paraId="1958AEB0" w14:textId="77777777" w:rsidR="009F66EA" w:rsidRPr="005503B4" w:rsidRDefault="009F66EA" w:rsidP="00B00598">
      <w:pPr>
        <w:pStyle w:val="ConsPlusNormal"/>
        <w:spacing w:line="276" w:lineRule="auto"/>
        <w:jc w:val="right"/>
        <w:outlineLvl w:val="1"/>
        <w:rPr>
          <w:rFonts w:ascii="Times New Roman" w:hAnsi="Times New Roman" w:cs="Times New Roman"/>
          <w:color w:val="000000" w:themeColor="text1"/>
          <w:sz w:val="24"/>
          <w:szCs w:val="24"/>
        </w:rPr>
      </w:pPr>
    </w:p>
    <w:p w14:paraId="468E22D6" w14:textId="77777777" w:rsidR="00C50CE7" w:rsidRPr="005503B4" w:rsidRDefault="00C50CE7" w:rsidP="00161945">
      <w:pPr>
        <w:pStyle w:val="ConsPlusNormal"/>
        <w:spacing w:line="276" w:lineRule="auto"/>
        <w:ind w:left="4395"/>
        <w:outlineLvl w:val="1"/>
        <w:rPr>
          <w:rFonts w:ascii="Times New Roman" w:hAnsi="Times New Roman" w:cs="Times New Roman"/>
          <w:color w:val="000000" w:themeColor="text1"/>
          <w:sz w:val="24"/>
          <w:szCs w:val="24"/>
        </w:rPr>
      </w:pPr>
    </w:p>
    <w:p w14:paraId="55DB5949" w14:textId="77777777" w:rsidR="00C50CE7" w:rsidRPr="005503B4" w:rsidRDefault="00C50CE7" w:rsidP="00161945">
      <w:pPr>
        <w:pStyle w:val="ConsPlusNormal"/>
        <w:spacing w:line="276" w:lineRule="auto"/>
        <w:ind w:left="4395"/>
        <w:outlineLvl w:val="1"/>
        <w:rPr>
          <w:rFonts w:ascii="Times New Roman" w:hAnsi="Times New Roman" w:cs="Times New Roman"/>
          <w:color w:val="000000" w:themeColor="text1"/>
          <w:sz w:val="24"/>
          <w:szCs w:val="24"/>
        </w:rPr>
      </w:pPr>
    </w:p>
    <w:p w14:paraId="5AFD34C9" w14:textId="77777777" w:rsidR="00C50CE7" w:rsidRPr="005503B4" w:rsidRDefault="00C50CE7" w:rsidP="00161945">
      <w:pPr>
        <w:pStyle w:val="ConsPlusNormal"/>
        <w:spacing w:line="276" w:lineRule="auto"/>
        <w:ind w:left="4395"/>
        <w:outlineLvl w:val="1"/>
        <w:rPr>
          <w:rFonts w:ascii="Times New Roman" w:hAnsi="Times New Roman" w:cs="Times New Roman"/>
          <w:color w:val="000000" w:themeColor="text1"/>
          <w:sz w:val="24"/>
          <w:szCs w:val="24"/>
        </w:rPr>
      </w:pPr>
    </w:p>
    <w:p w14:paraId="0078EFAC" w14:textId="77777777" w:rsidR="006E3F55" w:rsidRPr="005503B4" w:rsidRDefault="00F60241" w:rsidP="00161945">
      <w:pPr>
        <w:pStyle w:val="ConsPlusNormal"/>
        <w:spacing w:line="276" w:lineRule="auto"/>
        <w:ind w:left="4395"/>
        <w:outlineLvl w:val="1"/>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П</w:t>
      </w:r>
      <w:r w:rsidR="006E3F55" w:rsidRPr="005503B4">
        <w:rPr>
          <w:rFonts w:ascii="Times New Roman" w:hAnsi="Times New Roman" w:cs="Times New Roman"/>
          <w:color w:val="000000" w:themeColor="text1"/>
          <w:sz w:val="24"/>
          <w:szCs w:val="24"/>
        </w:rPr>
        <w:t>риложение 1</w:t>
      </w:r>
    </w:p>
    <w:p w14:paraId="3A8F3AD4" w14:textId="3DFC1EA0" w:rsidR="006E3F55" w:rsidRPr="005503B4" w:rsidRDefault="006E3F55" w:rsidP="00161945">
      <w:pPr>
        <w:pStyle w:val="ConsPlusNormal"/>
        <w:spacing w:line="276" w:lineRule="auto"/>
        <w:ind w:left="4395"/>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 Порядку</w:t>
      </w:r>
      <w:r w:rsidR="00E67210" w:rsidRPr="005503B4">
        <w:rPr>
          <w:rFonts w:ascii="Times New Roman" w:hAnsi="Times New Roman" w:cs="Times New Roman"/>
          <w:color w:val="000000" w:themeColor="text1"/>
          <w:sz w:val="24"/>
          <w:szCs w:val="24"/>
        </w:rPr>
        <w:t xml:space="preserve"> предоставления в 2026 году субсидии на компенсацию сверхнормативных расходов </w:t>
      </w:r>
      <w:r w:rsidR="002D68DB" w:rsidRPr="005503B4">
        <w:rPr>
          <w:rFonts w:ascii="Times New Roman" w:hAnsi="Times New Roman" w:cs="Times New Roman"/>
          <w:color w:val="000000" w:themeColor="text1"/>
          <w:sz w:val="24"/>
          <w:szCs w:val="24"/>
        </w:rPr>
        <w:t xml:space="preserve">(покупной тепловой энергии) </w:t>
      </w:r>
      <w:r w:rsidR="00E67210" w:rsidRPr="005503B4">
        <w:rPr>
          <w:rFonts w:ascii="Times New Roman" w:hAnsi="Times New Roman" w:cs="Times New Roman"/>
          <w:color w:val="000000" w:themeColor="text1"/>
          <w:sz w:val="24"/>
          <w:szCs w:val="24"/>
        </w:rPr>
        <w:t>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5503B4" w:rsidRPr="005503B4" w14:paraId="3E3557C5" w14:textId="77777777" w:rsidTr="00E91CD5">
        <w:tc>
          <w:tcPr>
            <w:tcW w:w="9014" w:type="dxa"/>
          </w:tcPr>
          <w:p w14:paraId="172389F3" w14:textId="77777777" w:rsidR="005967F5" w:rsidRPr="005503B4" w:rsidRDefault="005967F5" w:rsidP="00B00598">
            <w:pPr>
              <w:pStyle w:val="ConsPlusNormal"/>
              <w:spacing w:line="276" w:lineRule="auto"/>
              <w:jc w:val="center"/>
              <w:rPr>
                <w:rFonts w:ascii="Times New Roman" w:hAnsi="Times New Roman" w:cs="Times New Roman"/>
                <w:color w:val="000000" w:themeColor="text1"/>
                <w:sz w:val="24"/>
                <w:szCs w:val="24"/>
              </w:rPr>
            </w:pPr>
            <w:bookmarkStart w:id="9" w:name="Par181"/>
            <w:bookmarkEnd w:id="9"/>
          </w:p>
          <w:p w14:paraId="6512CF82"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Заявка</w:t>
            </w:r>
          </w:p>
          <w:p w14:paraId="1DAF8C6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 участие в отборе</w:t>
            </w:r>
          </w:p>
          <w:p w14:paraId="72AA7E58"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_____________________________________________________</w:t>
            </w:r>
          </w:p>
          <w:p w14:paraId="11BDECE2"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участника отбора)</w:t>
            </w:r>
          </w:p>
        </w:tc>
      </w:tr>
      <w:tr w:rsidR="006E3F55" w:rsidRPr="005503B4" w14:paraId="5359FB11" w14:textId="77777777" w:rsidTr="00E91CD5">
        <w:tc>
          <w:tcPr>
            <w:tcW w:w="9014" w:type="dxa"/>
          </w:tcPr>
          <w:p w14:paraId="62C8FB35" w14:textId="0C79557D" w:rsidR="006E3F55" w:rsidRPr="005503B4" w:rsidRDefault="006E3F55" w:rsidP="002D68DB">
            <w:pPr>
              <w:pStyle w:val="ConsPlusNormal"/>
              <w:spacing w:line="276" w:lineRule="auto"/>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Изъявило желание участвовать в отборе на получение субсидии и просит рассмотреть возможность предоставления субсидии на компенсацию сверхнормативных расходов</w:t>
            </w:r>
            <w:r w:rsidR="002D68DB" w:rsidRPr="005503B4">
              <w:rPr>
                <w:rFonts w:ascii="Times New Roman" w:hAnsi="Times New Roman" w:cs="Times New Roman"/>
                <w:color w:val="000000" w:themeColor="text1"/>
                <w:sz w:val="24"/>
                <w:szCs w:val="24"/>
              </w:rPr>
              <w:t xml:space="preserve"> (покупной тепловой энергии) 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r w:rsidRPr="005503B4">
              <w:rPr>
                <w:rFonts w:ascii="Times New Roman" w:hAnsi="Times New Roman" w:cs="Times New Roman"/>
                <w:color w:val="000000" w:themeColor="text1"/>
                <w:sz w:val="24"/>
                <w:szCs w:val="24"/>
              </w:rPr>
              <w:t>_________________________________________________________________________ ________________________________________________________________</w:t>
            </w:r>
          </w:p>
        </w:tc>
      </w:tr>
    </w:tbl>
    <w:p w14:paraId="3E019AB6"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3623"/>
        <w:gridCol w:w="340"/>
        <w:gridCol w:w="1474"/>
        <w:gridCol w:w="340"/>
        <w:gridCol w:w="1782"/>
        <w:gridCol w:w="829"/>
      </w:tblGrid>
      <w:tr w:rsidR="005503B4" w:rsidRPr="005503B4" w14:paraId="5CD38301"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5E99024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EF9F0B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Полное наименование заявителя</w:t>
            </w:r>
          </w:p>
        </w:tc>
        <w:tc>
          <w:tcPr>
            <w:tcW w:w="829" w:type="dxa"/>
            <w:tcBorders>
              <w:top w:val="single" w:sz="4" w:space="0" w:color="auto"/>
              <w:left w:val="single" w:sz="4" w:space="0" w:color="auto"/>
              <w:bottom w:val="single" w:sz="4" w:space="0" w:color="auto"/>
              <w:right w:val="single" w:sz="4" w:space="0" w:color="auto"/>
            </w:tcBorders>
            <w:vAlign w:val="center"/>
          </w:tcPr>
          <w:p w14:paraId="4594141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48BD1493"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3955B699"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84AE16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Сокращенное наименование заявителя</w:t>
            </w:r>
          </w:p>
        </w:tc>
        <w:tc>
          <w:tcPr>
            <w:tcW w:w="829" w:type="dxa"/>
            <w:tcBorders>
              <w:top w:val="single" w:sz="4" w:space="0" w:color="auto"/>
              <w:left w:val="single" w:sz="4" w:space="0" w:color="auto"/>
              <w:bottom w:val="single" w:sz="4" w:space="0" w:color="auto"/>
              <w:right w:val="single" w:sz="4" w:space="0" w:color="auto"/>
            </w:tcBorders>
            <w:vAlign w:val="center"/>
          </w:tcPr>
          <w:p w14:paraId="5BB4F8E3"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7192D96A"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18CB2BC3"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455AA1F2"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Индивидуальный номер налогоплательщика (ИНН),</w:t>
            </w:r>
          </w:p>
          <w:p w14:paraId="41038D0B"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код причины постановки на учет в налоговом органе (КПП) заявителя</w:t>
            </w:r>
          </w:p>
        </w:tc>
        <w:tc>
          <w:tcPr>
            <w:tcW w:w="829" w:type="dxa"/>
            <w:tcBorders>
              <w:top w:val="single" w:sz="4" w:space="0" w:color="auto"/>
              <w:left w:val="single" w:sz="4" w:space="0" w:color="auto"/>
              <w:bottom w:val="single" w:sz="4" w:space="0" w:color="auto"/>
              <w:right w:val="single" w:sz="4" w:space="0" w:color="auto"/>
            </w:tcBorders>
            <w:vAlign w:val="center"/>
          </w:tcPr>
          <w:p w14:paraId="4046A774"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17A002B9"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29ABB444"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3B2F58D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Номер и дата свидетельства (уведомления) о постановке на учет в налоговом органе</w:t>
            </w:r>
          </w:p>
        </w:tc>
        <w:tc>
          <w:tcPr>
            <w:tcW w:w="829" w:type="dxa"/>
            <w:tcBorders>
              <w:top w:val="single" w:sz="4" w:space="0" w:color="auto"/>
              <w:left w:val="single" w:sz="4" w:space="0" w:color="auto"/>
              <w:bottom w:val="single" w:sz="4" w:space="0" w:color="auto"/>
              <w:right w:val="single" w:sz="4" w:space="0" w:color="auto"/>
            </w:tcBorders>
            <w:vAlign w:val="center"/>
          </w:tcPr>
          <w:p w14:paraId="226F01A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41FDF6E6"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70952183"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433822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Общероссийский </w:t>
            </w:r>
            <w:hyperlink r:id="rId23" w:history="1">
              <w:r w:rsidRPr="005503B4">
                <w:rPr>
                  <w:rFonts w:ascii="Times New Roman" w:hAnsi="Times New Roman" w:cs="Times New Roman"/>
                  <w:color w:val="000000" w:themeColor="text1"/>
                  <w:sz w:val="24"/>
                  <w:szCs w:val="24"/>
                </w:rPr>
                <w:t>классификатор</w:t>
              </w:r>
            </w:hyperlink>
            <w:r w:rsidRPr="005503B4">
              <w:rPr>
                <w:rFonts w:ascii="Times New Roman" w:hAnsi="Times New Roman" w:cs="Times New Roman"/>
                <w:color w:val="000000" w:themeColor="text1"/>
                <w:sz w:val="24"/>
                <w:szCs w:val="24"/>
              </w:rPr>
              <w:t xml:space="preserve"> территорий муниципальных образований (ОКТМО)</w:t>
            </w:r>
          </w:p>
        </w:tc>
        <w:tc>
          <w:tcPr>
            <w:tcW w:w="829" w:type="dxa"/>
            <w:tcBorders>
              <w:top w:val="single" w:sz="4" w:space="0" w:color="auto"/>
              <w:left w:val="single" w:sz="4" w:space="0" w:color="auto"/>
              <w:bottom w:val="single" w:sz="4" w:space="0" w:color="auto"/>
              <w:right w:val="single" w:sz="4" w:space="0" w:color="auto"/>
            </w:tcBorders>
            <w:vAlign w:val="center"/>
          </w:tcPr>
          <w:p w14:paraId="671594E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08C901FA"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46F5AA0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598790A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Основной государственный регистрационный номер (ОГРН 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829" w:type="dxa"/>
            <w:tcBorders>
              <w:top w:val="single" w:sz="4" w:space="0" w:color="auto"/>
              <w:left w:val="single" w:sz="4" w:space="0" w:color="auto"/>
              <w:bottom w:val="single" w:sz="4" w:space="0" w:color="auto"/>
              <w:right w:val="single" w:sz="4" w:space="0" w:color="auto"/>
            </w:tcBorders>
            <w:vAlign w:val="center"/>
          </w:tcPr>
          <w:p w14:paraId="40C60C0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404F194E"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225D9097"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7</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7A80B03E"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Юридический адрес заявителя</w:t>
            </w:r>
          </w:p>
        </w:tc>
        <w:tc>
          <w:tcPr>
            <w:tcW w:w="829" w:type="dxa"/>
            <w:tcBorders>
              <w:top w:val="single" w:sz="4" w:space="0" w:color="auto"/>
              <w:left w:val="single" w:sz="4" w:space="0" w:color="auto"/>
              <w:bottom w:val="single" w:sz="4" w:space="0" w:color="auto"/>
              <w:right w:val="single" w:sz="4" w:space="0" w:color="auto"/>
            </w:tcBorders>
            <w:vAlign w:val="center"/>
          </w:tcPr>
          <w:p w14:paraId="35F62DF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3C955479"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358A895F"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8</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1EC4D8A8"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Место нахождения (место жительства)</w:t>
            </w:r>
          </w:p>
        </w:tc>
        <w:tc>
          <w:tcPr>
            <w:tcW w:w="829" w:type="dxa"/>
            <w:tcBorders>
              <w:top w:val="single" w:sz="4" w:space="0" w:color="auto"/>
              <w:left w:val="single" w:sz="4" w:space="0" w:color="auto"/>
              <w:bottom w:val="single" w:sz="4" w:space="0" w:color="auto"/>
              <w:right w:val="single" w:sz="4" w:space="0" w:color="auto"/>
            </w:tcBorders>
            <w:vAlign w:val="center"/>
          </w:tcPr>
          <w:p w14:paraId="00B8620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6631D7BE"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47D68D0F"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9</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0CEE5B5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Руководитель заявителя (наименование должности, фамилия, имя, отчество при наличии), номер телефона и факса, адрес электронной </w:t>
            </w:r>
            <w:r w:rsidRPr="005503B4">
              <w:rPr>
                <w:rFonts w:ascii="Times New Roman" w:hAnsi="Times New Roman" w:cs="Times New Roman"/>
                <w:color w:val="000000" w:themeColor="text1"/>
                <w:sz w:val="24"/>
                <w:szCs w:val="24"/>
              </w:rPr>
              <w:lastRenderedPageBreak/>
              <w:t>почты</w:t>
            </w:r>
          </w:p>
        </w:tc>
        <w:tc>
          <w:tcPr>
            <w:tcW w:w="829" w:type="dxa"/>
            <w:tcBorders>
              <w:top w:val="single" w:sz="4" w:space="0" w:color="auto"/>
              <w:left w:val="single" w:sz="4" w:space="0" w:color="auto"/>
              <w:bottom w:val="single" w:sz="4" w:space="0" w:color="auto"/>
              <w:right w:val="single" w:sz="4" w:space="0" w:color="auto"/>
            </w:tcBorders>
            <w:vAlign w:val="center"/>
          </w:tcPr>
          <w:p w14:paraId="2F3382E8"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77360429"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212E8F95"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10</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12470EC3"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Главный бухгалтер заявителя (фамилия, имя, отчество при наличии), номер телефона и факса, адрес электронной почты</w:t>
            </w:r>
          </w:p>
        </w:tc>
        <w:tc>
          <w:tcPr>
            <w:tcW w:w="829" w:type="dxa"/>
            <w:tcBorders>
              <w:top w:val="single" w:sz="4" w:space="0" w:color="auto"/>
              <w:left w:val="single" w:sz="4" w:space="0" w:color="auto"/>
              <w:bottom w:val="single" w:sz="4" w:space="0" w:color="auto"/>
              <w:right w:val="single" w:sz="4" w:space="0" w:color="auto"/>
            </w:tcBorders>
            <w:vAlign w:val="center"/>
          </w:tcPr>
          <w:p w14:paraId="4B0E1B31"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19FDA4B2"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6E4A7F2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11</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3AFD9294"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Реквизиты для перечисления субсидии:</w:t>
            </w:r>
          </w:p>
        </w:tc>
        <w:tc>
          <w:tcPr>
            <w:tcW w:w="829" w:type="dxa"/>
            <w:tcBorders>
              <w:top w:val="single" w:sz="4" w:space="0" w:color="auto"/>
              <w:left w:val="single" w:sz="4" w:space="0" w:color="auto"/>
              <w:bottom w:val="single" w:sz="4" w:space="0" w:color="auto"/>
              <w:right w:val="single" w:sz="4" w:space="0" w:color="auto"/>
            </w:tcBorders>
            <w:vAlign w:val="center"/>
          </w:tcPr>
          <w:p w14:paraId="2CECF848"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4918BF20"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32A3FF88"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588EC71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расчетный счет</w:t>
            </w:r>
          </w:p>
        </w:tc>
        <w:tc>
          <w:tcPr>
            <w:tcW w:w="829" w:type="dxa"/>
            <w:tcBorders>
              <w:top w:val="single" w:sz="4" w:space="0" w:color="auto"/>
              <w:left w:val="single" w:sz="4" w:space="0" w:color="auto"/>
              <w:bottom w:val="single" w:sz="4" w:space="0" w:color="auto"/>
              <w:right w:val="single" w:sz="4" w:space="0" w:color="auto"/>
            </w:tcBorders>
            <w:vAlign w:val="center"/>
          </w:tcPr>
          <w:p w14:paraId="7878B084"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0108FCAD"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5568FC2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379F241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банка</w:t>
            </w:r>
          </w:p>
        </w:tc>
        <w:tc>
          <w:tcPr>
            <w:tcW w:w="829" w:type="dxa"/>
            <w:tcBorders>
              <w:top w:val="single" w:sz="4" w:space="0" w:color="auto"/>
              <w:left w:val="single" w:sz="4" w:space="0" w:color="auto"/>
              <w:bottom w:val="single" w:sz="4" w:space="0" w:color="auto"/>
              <w:right w:val="single" w:sz="4" w:space="0" w:color="auto"/>
            </w:tcBorders>
            <w:vAlign w:val="center"/>
          </w:tcPr>
          <w:p w14:paraId="6F39373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7B579CFD"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50D22056"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82F528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корреспондентский счет</w:t>
            </w:r>
          </w:p>
        </w:tc>
        <w:tc>
          <w:tcPr>
            <w:tcW w:w="829" w:type="dxa"/>
            <w:tcBorders>
              <w:top w:val="single" w:sz="4" w:space="0" w:color="auto"/>
              <w:left w:val="single" w:sz="4" w:space="0" w:color="auto"/>
              <w:bottom w:val="single" w:sz="4" w:space="0" w:color="auto"/>
              <w:right w:val="single" w:sz="4" w:space="0" w:color="auto"/>
            </w:tcBorders>
            <w:vAlign w:val="center"/>
          </w:tcPr>
          <w:p w14:paraId="3A7D7E0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26B03627"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6B2E91B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74980FD6"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БИК</w:t>
            </w:r>
          </w:p>
        </w:tc>
        <w:tc>
          <w:tcPr>
            <w:tcW w:w="829" w:type="dxa"/>
            <w:tcBorders>
              <w:top w:val="single" w:sz="4" w:space="0" w:color="auto"/>
              <w:left w:val="single" w:sz="4" w:space="0" w:color="auto"/>
              <w:bottom w:val="single" w:sz="4" w:space="0" w:color="auto"/>
              <w:right w:val="single" w:sz="4" w:space="0" w:color="auto"/>
            </w:tcBorders>
            <w:vAlign w:val="center"/>
          </w:tcPr>
          <w:p w14:paraId="08A46B2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3AFFB099"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511A2E5D"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12</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74718876"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системы налогообложения</w:t>
            </w:r>
          </w:p>
        </w:tc>
        <w:tc>
          <w:tcPr>
            <w:tcW w:w="829" w:type="dxa"/>
            <w:tcBorders>
              <w:top w:val="single" w:sz="4" w:space="0" w:color="auto"/>
              <w:left w:val="single" w:sz="4" w:space="0" w:color="auto"/>
              <w:bottom w:val="single" w:sz="4" w:space="0" w:color="auto"/>
              <w:right w:val="single" w:sz="4" w:space="0" w:color="auto"/>
            </w:tcBorders>
            <w:vAlign w:val="center"/>
          </w:tcPr>
          <w:p w14:paraId="428D1F89"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4C4DF0F7"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7E26B1A6"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13</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D7A25DE"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Специализация организации:</w:t>
            </w:r>
          </w:p>
        </w:tc>
        <w:tc>
          <w:tcPr>
            <w:tcW w:w="829" w:type="dxa"/>
            <w:tcBorders>
              <w:top w:val="single" w:sz="4" w:space="0" w:color="auto"/>
              <w:left w:val="single" w:sz="4" w:space="0" w:color="auto"/>
              <w:bottom w:val="single" w:sz="4" w:space="0" w:color="auto"/>
              <w:right w:val="single" w:sz="4" w:space="0" w:color="auto"/>
            </w:tcBorders>
            <w:vAlign w:val="center"/>
          </w:tcPr>
          <w:p w14:paraId="420B732A"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5C66CD17"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65222459"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69D9446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теплоснабжение</w:t>
            </w:r>
          </w:p>
        </w:tc>
        <w:tc>
          <w:tcPr>
            <w:tcW w:w="829" w:type="dxa"/>
            <w:tcBorders>
              <w:top w:val="single" w:sz="4" w:space="0" w:color="auto"/>
              <w:left w:val="single" w:sz="4" w:space="0" w:color="auto"/>
              <w:bottom w:val="single" w:sz="4" w:space="0" w:color="auto"/>
              <w:right w:val="single" w:sz="4" w:space="0" w:color="auto"/>
            </w:tcBorders>
            <w:vAlign w:val="center"/>
          </w:tcPr>
          <w:p w14:paraId="4F21BD4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Да</w:t>
            </w:r>
            <w:proofErr w:type="gramStart"/>
            <w:r w:rsidRPr="005503B4">
              <w:rPr>
                <w:rFonts w:ascii="Times New Roman" w:hAnsi="Times New Roman" w:cs="Times New Roman"/>
                <w:color w:val="000000" w:themeColor="text1"/>
                <w:sz w:val="24"/>
                <w:szCs w:val="24"/>
              </w:rPr>
              <w:t>/Н</w:t>
            </w:r>
            <w:proofErr w:type="gramEnd"/>
            <w:r w:rsidRPr="005503B4">
              <w:rPr>
                <w:rFonts w:ascii="Times New Roman" w:hAnsi="Times New Roman" w:cs="Times New Roman"/>
                <w:color w:val="000000" w:themeColor="text1"/>
                <w:sz w:val="24"/>
                <w:szCs w:val="24"/>
              </w:rPr>
              <w:t>ет</w:t>
            </w:r>
          </w:p>
        </w:tc>
      </w:tr>
      <w:tr w:rsidR="005503B4" w:rsidRPr="005503B4" w14:paraId="758E70BF"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6ED6E111"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448530BA"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водоснабжение</w:t>
            </w:r>
          </w:p>
        </w:tc>
        <w:tc>
          <w:tcPr>
            <w:tcW w:w="829" w:type="dxa"/>
            <w:tcBorders>
              <w:top w:val="single" w:sz="4" w:space="0" w:color="auto"/>
              <w:left w:val="single" w:sz="4" w:space="0" w:color="auto"/>
              <w:bottom w:val="single" w:sz="4" w:space="0" w:color="auto"/>
              <w:right w:val="single" w:sz="4" w:space="0" w:color="auto"/>
            </w:tcBorders>
            <w:vAlign w:val="center"/>
          </w:tcPr>
          <w:p w14:paraId="44AB2A9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Да</w:t>
            </w:r>
            <w:proofErr w:type="gramStart"/>
            <w:r w:rsidRPr="005503B4">
              <w:rPr>
                <w:rFonts w:ascii="Times New Roman" w:hAnsi="Times New Roman" w:cs="Times New Roman"/>
                <w:color w:val="000000" w:themeColor="text1"/>
                <w:sz w:val="24"/>
                <w:szCs w:val="24"/>
              </w:rPr>
              <w:t>/Н</w:t>
            </w:r>
            <w:proofErr w:type="gramEnd"/>
            <w:r w:rsidRPr="005503B4">
              <w:rPr>
                <w:rFonts w:ascii="Times New Roman" w:hAnsi="Times New Roman" w:cs="Times New Roman"/>
                <w:color w:val="000000" w:themeColor="text1"/>
                <w:sz w:val="24"/>
                <w:szCs w:val="24"/>
              </w:rPr>
              <w:t>ет</w:t>
            </w:r>
          </w:p>
        </w:tc>
      </w:tr>
      <w:tr w:rsidR="005503B4" w:rsidRPr="005503B4" w14:paraId="6545DF79"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7488339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282F15F9"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водоотведение</w:t>
            </w:r>
          </w:p>
        </w:tc>
        <w:tc>
          <w:tcPr>
            <w:tcW w:w="829" w:type="dxa"/>
            <w:tcBorders>
              <w:top w:val="single" w:sz="4" w:space="0" w:color="auto"/>
              <w:left w:val="single" w:sz="4" w:space="0" w:color="auto"/>
              <w:bottom w:val="single" w:sz="4" w:space="0" w:color="auto"/>
              <w:right w:val="single" w:sz="4" w:space="0" w:color="auto"/>
            </w:tcBorders>
            <w:vAlign w:val="center"/>
          </w:tcPr>
          <w:p w14:paraId="316AB245"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Да</w:t>
            </w:r>
            <w:proofErr w:type="gramStart"/>
            <w:r w:rsidRPr="005503B4">
              <w:rPr>
                <w:rFonts w:ascii="Times New Roman" w:hAnsi="Times New Roman" w:cs="Times New Roman"/>
                <w:color w:val="000000" w:themeColor="text1"/>
                <w:sz w:val="24"/>
                <w:szCs w:val="24"/>
              </w:rPr>
              <w:t>/Н</w:t>
            </w:r>
            <w:proofErr w:type="gramEnd"/>
            <w:r w:rsidRPr="005503B4">
              <w:rPr>
                <w:rFonts w:ascii="Times New Roman" w:hAnsi="Times New Roman" w:cs="Times New Roman"/>
                <w:color w:val="000000" w:themeColor="text1"/>
                <w:sz w:val="24"/>
                <w:szCs w:val="24"/>
              </w:rPr>
              <w:t>ет</w:t>
            </w:r>
          </w:p>
        </w:tc>
      </w:tr>
      <w:tr w:rsidR="005503B4" w:rsidRPr="005503B4" w14:paraId="0EC2AF9E"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449B201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14</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0E29F05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Размер субсидии, рублей</w:t>
            </w:r>
          </w:p>
        </w:tc>
        <w:tc>
          <w:tcPr>
            <w:tcW w:w="829" w:type="dxa"/>
            <w:tcBorders>
              <w:top w:val="single" w:sz="4" w:space="0" w:color="auto"/>
              <w:left w:val="single" w:sz="4" w:space="0" w:color="auto"/>
              <w:bottom w:val="single" w:sz="4" w:space="0" w:color="auto"/>
              <w:right w:val="single" w:sz="4" w:space="0" w:color="auto"/>
            </w:tcBorders>
            <w:vAlign w:val="center"/>
          </w:tcPr>
          <w:p w14:paraId="79F6DE7F"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1077F200"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5DD7EF14"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15</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3FFBB253"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Руководитель</w:t>
            </w:r>
          </w:p>
        </w:tc>
        <w:tc>
          <w:tcPr>
            <w:tcW w:w="829" w:type="dxa"/>
            <w:tcBorders>
              <w:top w:val="single" w:sz="4" w:space="0" w:color="auto"/>
              <w:left w:val="single" w:sz="4" w:space="0" w:color="auto"/>
              <w:bottom w:val="single" w:sz="4" w:space="0" w:color="auto"/>
              <w:right w:val="single" w:sz="4" w:space="0" w:color="auto"/>
            </w:tcBorders>
            <w:vAlign w:val="center"/>
          </w:tcPr>
          <w:p w14:paraId="35F4EEBF"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3CFE13B4"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648BB0F5"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16</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5E10815E"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Главный бухгалтер</w:t>
            </w:r>
          </w:p>
        </w:tc>
        <w:tc>
          <w:tcPr>
            <w:tcW w:w="829" w:type="dxa"/>
            <w:tcBorders>
              <w:top w:val="single" w:sz="4" w:space="0" w:color="auto"/>
              <w:left w:val="single" w:sz="4" w:space="0" w:color="auto"/>
              <w:bottom w:val="single" w:sz="4" w:space="0" w:color="auto"/>
              <w:right w:val="single" w:sz="4" w:space="0" w:color="auto"/>
            </w:tcBorders>
            <w:vAlign w:val="center"/>
          </w:tcPr>
          <w:p w14:paraId="3A3FCF3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31EE1E2A" w14:textId="77777777" w:rsidTr="00E91CD5">
        <w:tc>
          <w:tcPr>
            <w:tcW w:w="629" w:type="dxa"/>
            <w:tcBorders>
              <w:top w:val="single" w:sz="4" w:space="0" w:color="auto"/>
              <w:left w:val="single" w:sz="4" w:space="0" w:color="auto"/>
              <w:bottom w:val="single" w:sz="4" w:space="0" w:color="auto"/>
              <w:right w:val="single" w:sz="4" w:space="0" w:color="auto"/>
            </w:tcBorders>
            <w:vAlign w:val="center"/>
          </w:tcPr>
          <w:p w14:paraId="7A46B13C"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17</w:t>
            </w:r>
          </w:p>
        </w:tc>
        <w:tc>
          <w:tcPr>
            <w:tcW w:w="7559" w:type="dxa"/>
            <w:gridSpan w:val="5"/>
            <w:tcBorders>
              <w:top w:val="single" w:sz="4" w:space="0" w:color="auto"/>
              <w:left w:val="single" w:sz="4" w:space="0" w:color="auto"/>
              <w:bottom w:val="single" w:sz="4" w:space="0" w:color="auto"/>
              <w:right w:val="single" w:sz="4" w:space="0" w:color="auto"/>
            </w:tcBorders>
            <w:vAlign w:val="center"/>
          </w:tcPr>
          <w:p w14:paraId="050A4AA1"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Контакты</w:t>
            </w:r>
          </w:p>
        </w:tc>
        <w:tc>
          <w:tcPr>
            <w:tcW w:w="829" w:type="dxa"/>
            <w:tcBorders>
              <w:top w:val="single" w:sz="4" w:space="0" w:color="auto"/>
              <w:left w:val="single" w:sz="4" w:space="0" w:color="auto"/>
              <w:bottom w:val="single" w:sz="4" w:space="0" w:color="auto"/>
              <w:right w:val="single" w:sz="4" w:space="0" w:color="auto"/>
            </w:tcBorders>
            <w:vAlign w:val="center"/>
          </w:tcPr>
          <w:p w14:paraId="76DDB17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5503B4" w:rsidRPr="005503B4" w14:paraId="10C697FF" w14:textId="77777777" w:rsidTr="00E91CD5">
        <w:tc>
          <w:tcPr>
            <w:tcW w:w="9014" w:type="dxa"/>
            <w:gridSpan w:val="7"/>
          </w:tcPr>
          <w:p w14:paraId="2762B500"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Настоящим подтверждаю:</w:t>
            </w:r>
          </w:p>
        </w:tc>
      </w:tr>
      <w:tr w:rsidR="005503B4" w:rsidRPr="005503B4" w14:paraId="60B98137" w14:textId="77777777" w:rsidTr="00E91CD5">
        <w:tc>
          <w:tcPr>
            <w:tcW w:w="9014" w:type="dxa"/>
            <w:gridSpan w:val="7"/>
          </w:tcPr>
          <w:p w14:paraId="2DC1C0B1"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 достоверность сведений и документов, представляемых в Управление ЖКХ;</w:t>
            </w:r>
          </w:p>
          <w:p w14:paraId="7D0A22D5"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 отсутствие просроченной задолженности по возврату в бюджет Томского района субсидий, бюджетных инвестиций, предоставленных в соответствии с муниципальными правовыми актами Томского района;</w:t>
            </w:r>
          </w:p>
          <w:p w14:paraId="08E75219"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 ___________________________________________ (наименование организации) не находится в процессе реорганизации, ликвидации, не введена процедура банкротства, деятельность не приостановлена в порядке, предусмотренном законодательством Российской Федерации, а получатель субсидий - индивидуальный предприниматель - не прекратил деятельность в качестве индивидуального предпринимателя;</w:t>
            </w:r>
          </w:p>
          <w:p w14:paraId="2D45415B" w14:textId="46BB1B5F"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4. ранее субсидий из бюджета Томского района на основании иных муниципальных правовых актов Томского района на возмещение одних и тех же </w:t>
            </w:r>
            <w:r w:rsidRPr="005503B4">
              <w:rPr>
                <w:rFonts w:ascii="Times New Roman" w:hAnsi="Times New Roman" w:cs="Times New Roman"/>
                <w:color w:val="000000" w:themeColor="text1"/>
                <w:sz w:val="24"/>
                <w:szCs w:val="24"/>
              </w:rPr>
              <w:lastRenderedPageBreak/>
              <w:t xml:space="preserve">затрат на цели компенсацию сверхнормативных расходов </w:t>
            </w:r>
            <w:r w:rsidR="00AF2B19" w:rsidRPr="005503B4">
              <w:rPr>
                <w:rFonts w:ascii="Times New Roman" w:hAnsi="Times New Roman" w:cs="Times New Roman"/>
                <w:color w:val="000000" w:themeColor="text1"/>
                <w:sz w:val="24"/>
                <w:szCs w:val="24"/>
              </w:rPr>
              <w:t xml:space="preserve">(покупной тепловой энергии) </w:t>
            </w:r>
            <w:r w:rsidRPr="005503B4">
              <w:rPr>
                <w:rFonts w:ascii="Times New Roman" w:hAnsi="Times New Roman" w:cs="Times New Roman"/>
                <w:color w:val="000000" w:themeColor="text1"/>
                <w:sz w:val="24"/>
                <w:szCs w:val="24"/>
              </w:rPr>
              <w:t>при оказании услуг в сфере теплоснабжения, водоснабжения и водоотведения на территории Томского района не получа</w:t>
            </w:r>
            <w:proofErr w:type="gramStart"/>
            <w:r w:rsidRPr="005503B4">
              <w:rPr>
                <w:rFonts w:ascii="Times New Roman" w:hAnsi="Times New Roman" w:cs="Times New Roman"/>
                <w:color w:val="000000" w:themeColor="text1"/>
                <w:sz w:val="24"/>
                <w:szCs w:val="24"/>
              </w:rPr>
              <w:t>л(</w:t>
            </w:r>
            <w:proofErr w:type="gramEnd"/>
            <w:r w:rsidRPr="005503B4">
              <w:rPr>
                <w:rFonts w:ascii="Times New Roman" w:hAnsi="Times New Roman" w:cs="Times New Roman"/>
                <w:color w:val="000000" w:themeColor="text1"/>
                <w:sz w:val="24"/>
                <w:szCs w:val="24"/>
              </w:rPr>
              <w:t>а);</w:t>
            </w:r>
          </w:p>
          <w:p w14:paraId="54E90358"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5. ___________________________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rsidRPr="005503B4">
              <w:rPr>
                <w:rFonts w:ascii="Times New Roman" w:hAnsi="Times New Roman" w:cs="Times New Roman"/>
                <w:color w:val="000000" w:themeColor="text1"/>
                <w:sz w:val="24"/>
                <w:szCs w:val="24"/>
              </w:rPr>
              <w:t xml:space="preserve"> таких юридических лиц, в совокупности превышает 50 процентов;</w:t>
            </w:r>
          </w:p>
          <w:p w14:paraId="0A322528"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 отсутствие фактов нецелевого использования бюджетных средств (предоставляемых в форме субсидии), полученных в трехлетний период, предшествующий дате подачи заявления для получения субсидии.</w:t>
            </w:r>
          </w:p>
          <w:p w14:paraId="40C82F5F"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roofErr w:type="gramEnd"/>
          </w:p>
          <w:p w14:paraId="5ACE200F"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Согласие на обработку персональных данных, содержащихся в настоящей заявке, действует до даты подачи заявления об отзыве данного согласия.</w:t>
            </w:r>
          </w:p>
          <w:p w14:paraId="30B0C368"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Даю согласие на осуществление Управлением ЖКХ и органами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w:t>
            </w:r>
          </w:p>
          <w:p w14:paraId="08452C19"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Даю согласие на публикацию (размещение) в информационно-телекоммуникационной сети "Интернет", на официальном сайте ГРБС информации об участие отбора.</w:t>
            </w:r>
          </w:p>
        </w:tc>
      </w:tr>
      <w:tr w:rsidR="005503B4" w:rsidRPr="005503B4" w14:paraId="3839ECED" w14:textId="77777777" w:rsidTr="00E91CD5">
        <w:tc>
          <w:tcPr>
            <w:tcW w:w="9014" w:type="dxa"/>
            <w:gridSpan w:val="7"/>
          </w:tcPr>
          <w:p w14:paraId="479EF56B"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Приложение: на _____ л. в 1 экз. &lt;**&gt;</w:t>
            </w:r>
          </w:p>
        </w:tc>
      </w:tr>
      <w:tr w:rsidR="005503B4" w:rsidRPr="005503B4" w14:paraId="27049553" w14:textId="77777777" w:rsidTr="00E91CD5">
        <w:tc>
          <w:tcPr>
            <w:tcW w:w="9014" w:type="dxa"/>
            <w:gridSpan w:val="7"/>
          </w:tcPr>
          <w:p w14:paraId="21431EE2"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Перечень представляемых в Управление ЖКХ документов:</w:t>
            </w:r>
          </w:p>
        </w:tc>
      </w:tr>
      <w:tr w:rsidR="005503B4" w:rsidRPr="005503B4" w14:paraId="4209EEA9" w14:textId="77777777" w:rsidTr="00E91CD5">
        <w:tc>
          <w:tcPr>
            <w:tcW w:w="9014" w:type="dxa"/>
            <w:gridSpan w:val="7"/>
          </w:tcPr>
          <w:p w14:paraId="75E16718"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w:t>
            </w:r>
          </w:p>
          <w:p w14:paraId="633CEAAB"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w:t>
            </w:r>
          </w:p>
          <w:p w14:paraId="33039224"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w:t>
            </w:r>
          </w:p>
          <w:p w14:paraId="2B0A37C3"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w:t>
            </w:r>
          </w:p>
        </w:tc>
      </w:tr>
      <w:tr w:rsidR="005503B4" w:rsidRPr="005503B4" w14:paraId="60C581C1" w14:textId="77777777" w:rsidTr="00E91CD5">
        <w:tc>
          <w:tcPr>
            <w:tcW w:w="9014" w:type="dxa"/>
            <w:gridSpan w:val="7"/>
          </w:tcPr>
          <w:p w14:paraId="1215936D"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______________ 20__ г.</w:t>
            </w:r>
          </w:p>
        </w:tc>
      </w:tr>
      <w:tr w:rsidR="005503B4" w:rsidRPr="005503B4" w14:paraId="5F2A8E8E" w14:textId="77777777" w:rsidTr="00E91CD5">
        <w:tc>
          <w:tcPr>
            <w:tcW w:w="4252" w:type="dxa"/>
            <w:gridSpan w:val="2"/>
            <w:tcBorders>
              <w:bottom w:val="single" w:sz="4" w:space="0" w:color="auto"/>
            </w:tcBorders>
          </w:tcPr>
          <w:p w14:paraId="140FBC0E"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340" w:type="dxa"/>
          </w:tcPr>
          <w:p w14:paraId="3AAE30FD"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1474" w:type="dxa"/>
            <w:tcBorders>
              <w:bottom w:val="single" w:sz="4" w:space="0" w:color="auto"/>
            </w:tcBorders>
          </w:tcPr>
          <w:p w14:paraId="479A33D3"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340" w:type="dxa"/>
          </w:tcPr>
          <w:p w14:paraId="01C2FE4C"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2608" w:type="dxa"/>
            <w:gridSpan w:val="2"/>
            <w:tcBorders>
              <w:bottom w:val="single" w:sz="4" w:space="0" w:color="auto"/>
            </w:tcBorders>
          </w:tcPr>
          <w:p w14:paraId="30A25884" w14:textId="77777777" w:rsidR="006E3F55" w:rsidRPr="005503B4" w:rsidRDefault="006E3F55" w:rsidP="00017056">
            <w:pPr>
              <w:pStyle w:val="ConsPlusNormal"/>
              <w:rPr>
                <w:rFonts w:ascii="Times New Roman" w:hAnsi="Times New Roman" w:cs="Times New Roman"/>
                <w:color w:val="000000" w:themeColor="text1"/>
                <w:sz w:val="24"/>
                <w:szCs w:val="24"/>
              </w:rPr>
            </w:pPr>
          </w:p>
        </w:tc>
      </w:tr>
      <w:tr w:rsidR="005503B4" w:rsidRPr="005503B4" w14:paraId="797A4295" w14:textId="77777777" w:rsidTr="00E91CD5">
        <w:tc>
          <w:tcPr>
            <w:tcW w:w="4252" w:type="dxa"/>
            <w:gridSpan w:val="2"/>
            <w:tcBorders>
              <w:top w:val="single" w:sz="4" w:space="0" w:color="auto"/>
            </w:tcBorders>
          </w:tcPr>
          <w:p w14:paraId="7EABBCD1" w14:textId="77777777" w:rsidR="006E3F55" w:rsidRPr="005503B4" w:rsidRDefault="006E3F55" w:rsidP="00017056">
            <w:pPr>
              <w:pStyle w:val="ConsPlusNormal"/>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участника отбора с указанием должности)</w:t>
            </w:r>
          </w:p>
        </w:tc>
        <w:tc>
          <w:tcPr>
            <w:tcW w:w="340" w:type="dxa"/>
          </w:tcPr>
          <w:p w14:paraId="1D7798F6"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1474" w:type="dxa"/>
            <w:tcBorders>
              <w:top w:val="single" w:sz="4" w:space="0" w:color="auto"/>
            </w:tcBorders>
          </w:tcPr>
          <w:p w14:paraId="1033D2BD" w14:textId="77777777" w:rsidR="006E3F55" w:rsidRPr="005503B4" w:rsidRDefault="006E3F55" w:rsidP="00017056">
            <w:pPr>
              <w:pStyle w:val="ConsPlusNormal"/>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(подпись)</w:t>
            </w:r>
          </w:p>
        </w:tc>
        <w:tc>
          <w:tcPr>
            <w:tcW w:w="340" w:type="dxa"/>
          </w:tcPr>
          <w:p w14:paraId="2F284712" w14:textId="77777777" w:rsidR="006E3F55" w:rsidRPr="005503B4" w:rsidRDefault="006E3F55" w:rsidP="00017056">
            <w:pPr>
              <w:pStyle w:val="ConsPlusNormal"/>
              <w:rPr>
                <w:rFonts w:ascii="Times New Roman" w:hAnsi="Times New Roman" w:cs="Times New Roman"/>
                <w:color w:val="000000" w:themeColor="text1"/>
                <w:sz w:val="24"/>
                <w:szCs w:val="24"/>
              </w:rPr>
            </w:pPr>
          </w:p>
        </w:tc>
        <w:tc>
          <w:tcPr>
            <w:tcW w:w="2608" w:type="dxa"/>
            <w:gridSpan w:val="2"/>
            <w:tcBorders>
              <w:top w:val="single" w:sz="4" w:space="0" w:color="auto"/>
            </w:tcBorders>
          </w:tcPr>
          <w:p w14:paraId="373B5009" w14:textId="77777777" w:rsidR="006E3F55" w:rsidRPr="005503B4" w:rsidRDefault="006E3F55" w:rsidP="00017056">
            <w:pPr>
              <w:pStyle w:val="ConsPlusNormal"/>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(расшифровка подписи)</w:t>
            </w:r>
          </w:p>
        </w:tc>
      </w:tr>
      <w:tr w:rsidR="005503B4" w:rsidRPr="005503B4" w14:paraId="145604B4" w14:textId="77777777" w:rsidTr="00E91CD5">
        <w:tc>
          <w:tcPr>
            <w:tcW w:w="9014" w:type="dxa"/>
            <w:gridSpan w:val="7"/>
          </w:tcPr>
          <w:p w14:paraId="62593BBF" w14:textId="77777777" w:rsidR="006E3F55" w:rsidRPr="005503B4" w:rsidRDefault="006E3F55" w:rsidP="00017056">
            <w:pPr>
              <w:pStyle w:val="ConsPlusNormal"/>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М.П. (при наличии)</w:t>
            </w:r>
          </w:p>
        </w:tc>
      </w:tr>
      <w:tr w:rsidR="006E3F55" w:rsidRPr="005503B4" w14:paraId="35E5EC45" w14:textId="77777777" w:rsidTr="00E91CD5">
        <w:tc>
          <w:tcPr>
            <w:tcW w:w="9014" w:type="dxa"/>
            <w:gridSpan w:val="7"/>
          </w:tcPr>
          <w:p w14:paraId="42FF1999"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w:t>
            </w:r>
          </w:p>
          <w:p w14:paraId="4F85E2DD"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&lt;*&gt; Регистрационный номер и дата регистрации настоящей заявки в Управлении ЖКХ (заполняется сотрудником Управления ЖКХ).</w:t>
            </w:r>
          </w:p>
          <w:p w14:paraId="5E5D21C8" w14:textId="77777777" w:rsidR="006E3F55" w:rsidRPr="005503B4" w:rsidRDefault="006E3F55" w:rsidP="00017056">
            <w:pPr>
              <w:pStyle w:val="ConsPlusNormal"/>
              <w:ind w:firstLine="283"/>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&lt;**&gt; Заявка участника отбора не принимается сотрудником Управления ЖКХ без перечня прилагаемых к нему документов.</w:t>
            </w:r>
          </w:p>
        </w:tc>
      </w:tr>
    </w:tbl>
    <w:p w14:paraId="50A5DB26" w14:textId="77777777" w:rsidR="006E3F55" w:rsidRPr="005503B4" w:rsidRDefault="006E3F55" w:rsidP="00017056">
      <w:pPr>
        <w:pStyle w:val="ConsPlusNormal"/>
        <w:jc w:val="both"/>
        <w:rPr>
          <w:rFonts w:ascii="Times New Roman" w:hAnsi="Times New Roman" w:cs="Times New Roman"/>
          <w:color w:val="000000" w:themeColor="text1"/>
          <w:sz w:val="24"/>
          <w:szCs w:val="24"/>
        </w:rPr>
      </w:pPr>
    </w:p>
    <w:p w14:paraId="2B8D463F"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sectPr w:rsidR="006E3F55" w:rsidRPr="005503B4">
          <w:pgSz w:w="11906" w:h="16838"/>
          <w:pgMar w:top="1440" w:right="566" w:bottom="1440" w:left="1133" w:header="0" w:footer="0" w:gutter="0"/>
          <w:cols w:space="720"/>
          <w:noEndnote/>
        </w:sectPr>
      </w:pPr>
    </w:p>
    <w:tbl>
      <w:tblPr>
        <w:tblpPr w:leftFromText="180" w:rightFromText="180" w:vertAnchor="page" w:horzAnchor="margin" w:tblpY="5396"/>
        <w:tblW w:w="0" w:type="auto"/>
        <w:tblLayout w:type="fixed"/>
        <w:tblCellMar>
          <w:top w:w="102" w:type="dxa"/>
          <w:left w:w="62" w:type="dxa"/>
          <w:bottom w:w="102" w:type="dxa"/>
          <w:right w:w="62" w:type="dxa"/>
        </w:tblCellMar>
        <w:tblLook w:val="0000" w:firstRow="0" w:lastRow="0" w:firstColumn="0" w:lastColumn="0" w:noHBand="0" w:noVBand="0"/>
      </w:tblPr>
      <w:tblGrid>
        <w:gridCol w:w="990"/>
        <w:gridCol w:w="1272"/>
        <w:gridCol w:w="1486"/>
        <w:gridCol w:w="1276"/>
        <w:gridCol w:w="1899"/>
        <w:gridCol w:w="1555"/>
        <w:gridCol w:w="2604"/>
        <w:gridCol w:w="2402"/>
      </w:tblGrid>
      <w:tr w:rsidR="005503B4" w:rsidRPr="005503B4" w14:paraId="0BD1F830" w14:textId="77777777" w:rsidTr="00E67210">
        <w:trPr>
          <w:trHeight w:val="1446"/>
        </w:trPr>
        <w:tc>
          <w:tcPr>
            <w:tcW w:w="990" w:type="dxa"/>
            <w:tcBorders>
              <w:top w:val="single" w:sz="4" w:space="0" w:color="auto"/>
              <w:left w:val="single" w:sz="4" w:space="0" w:color="auto"/>
              <w:bottom w:val="single" w:sz="4" w:space="0" w:color="auto"/>
              <w:right w:val="single" w:sz="4" w:space="0" w:color="auto"/>
            </w:tcBorders>
            <w:vAlign w:val="center"/>
          </w:tcPr>
          <w:p w14:paraId="65CC9D26" w14:textId="17F9591A" w:rsidR="006E3F55" w:rsidRPr="005503B4" w:rsidRDefault="006E3F55" w:rsidP="00046E94">
            <w:pPr>
              <w:pStyle w:val="ConsPlusNormal"/>
              <w:spacing w:line="276" w:lineRule="auto"/>
              <w:jc w:val="center"/>
              <w:rPr>
                <w:rFonts w:ascii="Times New Roman" w:hAnsi="Times New Roman" w:cs="Times New Roman"/>
                <w:color w:val="000000" w:themeColor="text1"/>
                <w:sz w:val="24"/>
                <w:szCs w:val="24"/>
                <w:lang w:val="en-US"/>
              </w:rPr>
            </w:pPr>
            <w:r w:rsidRPr="005503B4">
              <w:rPr>
                <w:rFonts w:ascii="Times New Roman" w:hAnsi="Times New Roman" w:cs="Times New Roman"/>
                <w:color w:val="000000" w:themeColor="text1"/>
                <w:sz w:val="24"/>
                <w:szCs w:val="24"/>
              </w:rPr>
              <w:lastRenderedPageBreak/>
              <w:t>202</w:t>
            </w:r>
            <w:r w:rsidR="00046E94" w:rsidRPr="005503B4">
              <w:rPr>
                <w:rFonts w:ascii="Times New Roman" w:hAnsi="Times New Roman" w:cs="Times New Roman"/>
                <w:color w:val="000000" w:themeColor="text1"/>
                <w:sz w:val="24"/>
                <w:szCs w:val="24"/>
                <w:lang w:val="en-US"/>
              </w:rPr>
              <w:t>3</w:t>
            </w:r>
          </w:p>
        </w:tc>
        <w:tc>
          <w:tcPr>
            <w:tcW w:w="1272" w:type="dxa"/>
            <w:tcBorders>
              <w:top w:val="single" w:sz="4" w:space="0" w:color="auto"/>
              <w:left w:val="single" w:sz="4" w:space="0" w:color="auto"/>
              <w:bottom w:val="single" w:sz="4" w:space="0" w:color="auto"/>
              <w:right w:val="single" w:sz="4" w:space="0" w:color="auto"/>
            </w:tcBorders>
            <w:vAlign w:val="center"/>
          </w:tcPr>
          <w:p w14:paraId="75B5B8D5"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РСО</w:t>
            </w:r>
          </w:p>
        </w:tc>
        <w:tc>
          <w:tcPr>
            <w:tcW w:w="1486" w:type="dxa"/>
            <w:tcBorders>
              <w:top w:val="single" w:sz="4" w:space="0" w:color="auto"/>
              <w:left w:val="single" w:sz="4" w:space="0" w:color="auto"/>
              <w:bottom w:val="single" w:sz="4" w:space="0" w:color="auto"/>
              <w:right w:val="single" w:sz="4" w:space="0" w:color="auto"/>
            </w:tcBorders>
            <w:vAlign w:val="center"/>
          </w:tcPr>
          <w:p w14:paraId="5780B126"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Вид деятельности (теплоснабжение, водоснабжение, водоотведение)</w:t>
            </w:r>
          </w:p>
        </w:tc>
        <w:tc>
          <w:tcPr>
            <w:tcW w:w="1276" w:type="dxa"/>
            <w:tcBorders>
              <w:top w:val="single" w:sz="4" w:space="0" w:color="auto"/>
              <w:left w:val="single" w:sz="4" w:space="0" w:color="auto"/>
              <w:bottom w:val="single" w:sz="4" w:space="0" w:color="auto"/>
              <w:right w:val="single" w:sz="4" w:space="0" w:color="auto"/>
            </w:tcBorders>
            <w:vAlign w:val="center"/>
          </w:tcPr>
          <w:p w14:paraId="7F18DCB0"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Населенный пункт</w:t>
            </w:r>
          </w:p>
        </w:tc>
        <w:tc>
          <w:tcPr>
            <w:tcW w:w="1899" w:type="dxa"/>
            <w:tcBorders>
              <w:top w:val="single" w:sz="4" w:space="0" w:color="auto"/>
              <w:left w:val="single" w:sz="4" w:space="0" w:color="auto"/>
              <w:bottom w:val="single" w:sz="4" w:space="0" w:color="auto"/>
              <w:right w:val="single" w:sz="4" w:space="0" w:color="auto"/>
            </w:tcBorders>
            <w:vAlign w:val="center"/>
          </w:tcPr>
          <w:p w14:paraId="77D73CA0"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показателя</w:t>
            </w:r>
          </w:p>
        </w:tc>
        <w:tc>
          <w:tcPr>
            <w:tcW w:w="1555" w:type="dxa"/>
            <w:tcBorders>
              <w:top w:val="single" w:sz="4" w:space="0" w:color="auto"/>
              <w:left w:val="single" w:sz="4" w:space="0" w:color="auto"/>
              <w:bottom w:val="single" w:sz="4" w:space="0" w:color="auto"/>
              <w:right w:val="single" w:sz="4" w:space="0" w:color="auto"/>
            </w:tcBorders>
            <w:vAlign w:val="center"/>
          </w:tcPr>
          <w:p w14:paraId="173DCD86" w14:textId="7EB3AAAD" w:rsidR="006E3F55" w:rsidRPr="005503B4" w:rsidRDefault="006E3F55" w:rsidP="00046E94">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Сумма фактических затрат РСО за 202</w:t>
            </w:r>
            <w:r w:rsidR="00046E94"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 согласно Справке ДТР ТО (руб.) Z1</w:t>
            </w:r>
            <w:r w:rsidRPr="005503B4">
              <w:rPr>
                <w:rFonts w:ascii="Times New Roman" w:hAnsi="Times New Roman" w:cs="Times New Roman"/>
                <w:color w:val="000000" w:themeColor="text1"/>
                <w:sz w:val="24"/>
                <w:szCs w:val="24"/>
                <w:vertAlign w:val="subscript"/>
              </w:rPr>
              <w:t>пер</w:t>
            </w:r>
            <w:proofErr w:type="gramStart"/>
            <w:r w:rsidRPr="005503B4">
              <w:rPr>
                <w:rFonts w:ascii="Times New Roman" w:hAnsi="Times New Roman" w:cs="Times New Roman"/>
                <w:color w:val="000000" w:themeColor="text1"/>
                <w:sz w:val="24"/>
                <w:szCs w:val="24"/>
                <w:vertAlign w:val="subscript"/>
              </w:rPr>
              <w:t>,п</w:t>
            </w:r>
            <w:proofErr w:type="gramEnd"/>
            <w:r w:rsidRPr="005503B4">
              <w:rPr>
                <w:rFonts w:ascii="Times New Roman" w:hAnsi="Times New Roman" w:cs="Times New Roman"/>
                <w:color w:val="000000" w:themeColor="text1"/>
                <w:sz w:val="24"/>
                <w:szCs w:val="24"/>
                <w:vertAlign w:val="subscript"/>
              </w:rPr>
              <w:t>ост</w:t>
            </w:r>
          </w:p>
        </w:tc>
        <w:tc>
          <w:tcPr>
            <w:tcW w:w="2604" w:type="dxa"/>
            <w:tcBorders>
              <w:top w:val="single" w:sz="4" w:space="0" w:color="auto"/>
              <w:left w:val="single" w:sz="4" w:space="0" w:color="auto"/>
              <w:bottom w:val="single" w:sz="4" w:space="0" w:color="auto"/>
              <w:right w:val="single" w:sz="4" w:space="0" w:color="auto"/>
            </w:tcBorders>
            <w:vAlign w:val="center"/>
          </w:tcPr>
          <w:p w14:paraId="390249D9" w14:textId="3235F70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Сумма расходов, учтенных ДТР при анализе фактического исполнения сметы затрат РСО за 202</w:t>
            </w:r>
            <w:r w:rsidR="00046E94"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 согласно Справке ДТР (руб.)</w:t>
            </w:r>
          </w:p>
          <w:p w14:paraId="27D7DE34"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Z2</w:t>
            </w:r>
            <w:r w:rsidRPr="005503B4">
              <w:rPr>
                <w:rFonts w:ascii="Times New Roman" w:hAnsi="Times New Roman" w:cs="Times New Roman"/>
                <w:color w:val="000000" w:themeColor="text1"/>
                <w:sz w:val="24"/>
                <w:szCs w:val="24"/>
                <w:vertAlign w:val="subscript"/>
              </w:rPr>
              <w:t>пер</w:t>
            </w:r>
            <w:proofErr w:type="gramStart"/>
            <w:r w:rsidRPr="005503B4">
              <w:rPr>
                <w:rFonts w:ascii="Times New Roman" w:hAnsi="Times New Roman" w:cs="Times New Roman"/>
                <w:color w:val="000000" w:themeColor="text1"/>
                <w:sz w:val="24"/>
                <w:szCs w:val="24"/>
                <w:vertAlign w:val="subscript"/>
              </w:rPr>
              <w:t>,п</w:t>
            </w:r>
            <w:proofErr w:type="gramEnd"/>
            <w:r w:rsidRPr="005503B4">
              <w:rPr>
                <w:rFonts w:ascii="Times New Roman" w:hAnsi="Times New Roman" w:cs="Times New Roman"/>
                <w:color w:val="000000" w:themeColor="text1"/>
                <w:sz w:val="24"/>
                <w:szCs w:val="24"/>
                <w:vertAlign w:val="subscript"/>
              </w:rPr>
              <w:t>ост</w:t>
            </w:r>
          </w:p>
        </w:tc>
        <w:tc>
          <w:tcPr>
            <w:tcW w:w="2402" w:type="dxa"/>
            <w:tcBorders>
              <w:top w:val="single" w:sz="4" w:space="0" w:color="auto"/>
              <w:left w:val="single" w:sz="4" w:space="0" w:color="auto"/>
              <w:bottom w:val="single" w:sz="4" w:space="0" w:color="auto"/>
              <w:right w:val="single" w:sz="4" w:space="0" w:color="auto"/>
            </w:tcBorders>
            <w:vAlign w:val="center"/>
          </w:tcPr>
          <w:p w14:paraId="1F743899"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ПС</w:t>
            </w:r>
          </w:p>
          <w:p w14:paraId="48AC18E7"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Размер</w:t>
            </w:r>
          </w:p>
          <w:p w14:paraId="0D442F29" w14:textId="77777777" w:rsidR="006E3F55" w:rsidRPr="005503B4" w:rsidRDefault="006E3F55" w:rsidP="00E67210">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потребности субсидии (Z1 - Z2) (руб.)</w:t>
            </w:r>
          </w:p>
        </w:tc>
      </w:tr>
      <w:tr w:rsidR="005503B4" w:rsidRPr="005503B4" w14:paraId="56853F5B" w14:textId="77777777" w:rsidTr="00E67210">
        <w:trPr>
          <w:trHeight w:val="590"/>
        </w:trPr>
        <w:tc>
          <w:tcPr>
            <w:tcW w:w="990" w:type="dxa"/>
            <w:vMerge w:val="restart"/>
            <w:tcBorders>
              <w:top w:val="single" w:sz="4" w:space="0" w:color="auto"/>
              <w:left w:val="single" w:sz="4" w:space="0" w:color="auto"/>
              <w:bottom w:val="single" w:sz="4" w:space="0" w:color="auto"/>
              <w:right w:val="single" w:sz="4" w:space="0" w:color="auto"/>
            </w:tcBorders>
          </w:tcPr>
          <w:p w14:paraId="112AF712"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272" w:type="dxa"/>
            <w:vMerge w:val="restart"/>
            <w:tcBorders>
              <w:top w:val="single" w:sz="4" w:space="0" w:color="auto"/>
              <w:left w:val="single" w:sz="4" w:space="0" w:color="auto"/>
              <w:bottom w:val="single" w:sz="4" w:space="0" w:color="auto"/>
              <w:right w:val="single" w:sz="4" w:space="0" w:color="auto"/>
            </w:tcBorders>
          </w:tcPr>
          <w:p w14:paraId="385538C5"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486" w:type="dxa"/>
            <w:vMerge w:val="restart"/>
            <w:tcBorders>
              <w:top w:val="single" w:sz="4" w:space="0" w:color="auto"/>
              <w:left w:val="single" w:sz="4" w:space="0" w:color="auto"/>
              <w:bottom w:val="single" w:sz="4" w:space="0" w:color="auto"/>
              <w:right w:val="single" w:sz="4" w:space="0" w:color="auto"/>
            </w:tcBorders>
          </w:tcPr>
          <w:p w14:paraId="386F9F21"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14:paraId="2D388C5B"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6D6D50F4" w14:textId="2F3ED043" w:rsidR="006E3F55" w:rsidRPr="005503B4" w:rsidRDefault="006E3F55" w:rsidP="00046E94">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Расходы </w:t>
            </w:r>
            <w:r w:rsidR="00046E94" w:rsidRPr="005503B4">
              <w:rPr>
                <w:rFonts w:ascii="Times New Roman" w:hAnsi="Times New Roman" w:cs="Times New Roman"/>
                <w:color w:val="000000" w:themeColor="text1"/>
                <w:sz w:val="24"/>
                <w:szCs w:val="24"/>
              </w:rPr>
              <w:t>на покупную тепловую энергию</w:t>
            </w:r>
          </w:p>
        </w:tc>
        <w:tc>
          <w:tcPr>
            <w:tcW w:w="1555" w:type="dxa"/>
            <w:tcBorders>
              <w:top w:val="single" w:sz="4" w:space="0" w:color="auto"/>
              <w:left w:val="single" w:sz="4" w:space="0" w:color="auto"/>
              <w:bottom w:val="single" w:sz="4" w:space="0" w:color="auto"/>
              <w:right w:val="single" w:sz="4" w:space="0" w:color="auto"/>
            </w:tcBorders>
            <w:vAlign w:val="center"/>
          </w:tcPr>
          <w:p w14:paraId="15C78EF0"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2604" w:type="dxa"/>
            <w:tcBorders>
              <w:top w:val="single" w:sz="4" w:space="0" w:color="auto"/>
              <w:left w:val="single" w:sz="4" w:space="0" w:color="auto"/>
              <w:bottom w:val="single" w:sz="4" w:space="0" w:color="auto"/>
              <w:right w:val="single" w:sz="4" w:space="0" w:color="auto"/>
            </w:tcBorders>
            <w:vAlign w:val="center"/>
          </w:tcPr>
          <w:p w14:paraId="23C34F0D"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2402" w:type="dxa"/>
            <w:tcBorders>
              <w:top w:val="single" w:sz="4" w:space="0" w:color="auto"/>
              <w:left w:val="single" w:sz="4" w:space="0" w:color="auto"/>
              <w:bottom w:val="single" w:sz="4" w:space="0" w:color="auto"/>
              <w:right w:val="single" w:sz="4" w:space="0" w:color="auto"/>
            </w:tcBorders>
            <w:vAlign w:val="center"/>
          </w:tcPr>
          <w:p w14:paraId="16BC729A"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r>
      <w:tr w:rsidR="005503B4" w:rsidRPr="005503B4" w14:paraId="4CD63256" w14:textId="77777777" w:rsidTr="00E67210">
        <w:trPr>
          <w:trHeight w:val="411"/>
        </w:trPr>
        <w:tc>
          <w:tcPr>
            <w:tcW w:w="990" w:type="dxa"/>
            <w:vMerge/>
            <w:tcBorders>
              <w:top w:val="single" w:sz="4" w:space="0" w:color="auto"/>
              <w:left w:val="single" w:sz="4" w:space="0" w:color="auto"/>
              <w:bottom w:val="single" w:sz="4" w:space="0" w:color="auto"/>
              <w:right w:val="single" w:sz="4" w:space="0" w:color="auto"/>
            </w:tcBorders>
          </w:tcPr>
          <w:p w14:paraId="50DC75DA"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272" w:type="dxa"/>
            <w:vMerge/>
            <w:tcBorders>
              <w:top w:val="single" w:sz="4" w:space="0" w:color="auto"/>
              <w:left w:val="single" w:sz="4" w:space="0" w:color="auto"/>
              <w:bottom w:val="single" w:sz="4" w:space="0" w:color="auto"/>
              <w:right w:val="single" w:sz="4" w:space="0" w:color="auto"/>
            </w:tcBorders>
          </w:tcPr>
          <w:p w14:paraId="34A20656"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486" w:type="dxa"/>
            <w:vMerge/>
            <w:tcBorders>
              <w:top w:val="single" w:sz="4" w:space="0" w:color="auto"/>
              <w:left w:val="single" w:sz="4" w:space="0" w:color="auto"/>
              <w:bottom w:val="single" w:sz="4" w:space="0" w:color="auto"/>
              <w:right w:val="single" w:sz="4" w:space="0" w:color="auto"/>
            </w:tcBorders>
          </w:tcPr>
          <w:p w14:paraId="46D9D86D"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2E509681"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1899" w:type="dxa"/>
            <w:tcBorders>
              <w:top w:val="single" w:sz="4" w:space="0" w:color="auto"/>
              <w:left w:val="single" w:sz="4" w:space="0" w:color="auto"/>
              <w:bottom w:val="single" w:sz="4" w:space="0" w:color="auto"/>
              <w:right w:val="single" w:sz="4" w:space="0" w:color="auto"/>
            </w:tcBorders>
            <w:vAlign w:val="center"/>
          </w:tcPr>
          <w:p w14:paraId="64AAA296"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Итого:</w:t>
            </w:r>
          </w:p>
        </w:tc>
        <w:tc>
          <w:tcPr>
            <w:tcW w:w="1555" w:type="dxa"/>
            <w:tcBorders>
              <w:top w:val="single" w:sz="4" w:space="0" w:color="auto"/>
              <w:left w:val="single" w:sz="4" w:space="0" w:color="auto"/>
              <w:bottom w:val="single" w:sz="4" w:space="0" w:color="auto"/>
              <w:right w:val="single" w:sz="4" w:space="0" w:color="auto"/>
            </w:tcBorders>
          </w:tcPr>
          <w:p w14:paraId="012C3887"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2604" w:type="dxa"/>
            <w:tcBorders>
              <w:top w:val="single" w:sz="4" w:space="0" w:color="auto"/>
              <w:left w:val="single" w:sz="4" w:space="0" w:color="auto"/>
              <w:bottom w:val="single" w:sz="4" w:space="0" w:color="auto"/>
              <w:right w:val="single" w:sz="4" w:space="0" w:color="auto"/>
            </w:tcBorders>
          </w:tcPr>
          <w:p w14:paraId="188132F7"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c>
          <w:tcPr>
            <w:tcW w:w="2402" w:type="dxa"/>
            <w:tcBorders>
              <w:top w:val="single" w:sz="4" w:space="0" w:color="auto"/>
              <w:left w:val="single" w:sz="4" w:space="0" w:color="auto"/>
              <w:bottom w:val="single" w:sz="4" w:space="0" w:color="auto"/>
              <w:right w:val="single" w:sz="4" w:space="0" w:color="auto"/>
            </w:tcBorders>
          </w:tcPr>
          <w:p w14:paraId="2F8CEFBF" w14:textId="77777777" w:rsidR="006E3F55" w:rsidRPr="005503B4" w:rsidRDefault="006E3F55" w:rsidP="00E67210">
            <w:pPr>
              <w:pStyle w:val="ConsPlusNormal"/>
              <w:spacing w:line="276" w:lineRule="auto"/>
              <w:rPr>
                <w:rFonts w:ascii="Times New Roman" w:hAnsi="Times New Roman" w:cs="Times New Roman"/>
                <w:color w:val="000000" w:themeColor="text1"/>
                <w:sz w:val="24"/>
                <w:szCs w:val="24"/>
              </w:rPr>
            </w:pPr>
          </w:p>
        </w:tc>
      </w:tr>
    </w:tbl>
    <w:p w14:paraId="5055FB6C" w14:textId="77777777" w:rsidR="00A23390" w:rsidRPr="005503B4" w:rsidRDefault="00A23390" w:rsidP="00161945">
      <w:pPr>
        <w:pStyle w:val="ConsPlusNormal"/>
        <w:spacing w:line="276" w:lineRule="auto"/>
        <w:ind w:left="6804"/>
        <w:outlineLvl w:val="1"/>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Приложение 2</w:t>
      </w:r>
    </w:p>
    <w:p w14:paraId="0D9B4F3B" w14:textId="3B38560C" w:rsidR="00A23390" w:rsidRPr="005503B4" w:rsidRDefault="00A23390" w:rsidP="00161945">
      <w:pPr>
        <w:pStyle w:val="ConsPlusNormal"/>
        <w:spacing w:line="276" w:lineRule="auto"/>
        <w:ind w:left="6804"/>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 Порядку</w:t>
      </w:r>
      <w:r w:rsidR="00E67210" w:rsidRPr="005503B4">
        <w:rPr>
          <w:rFonts w:ascii="Times New Roman" w:hAnsi="Times New Roman" w:cs="Times New Roman"/>
          <w:color w:val="000000" w:themeColor="text1"/>
          <w:sz w:val="24"/>
          <w:szCs w:val="24"/>
        </w:rPr>
        <w:t xml:space="preserve"> предоставления в 2026 году субсидии на компенсацию сверхнормативных расходов </w:t>
      </w:r>
      <w:r w:rsidR="00AF2B19" w:rsidRPr="005503B4">
        <w:rPr>
          <w:rFonts w:ascii="Times New Roman" w:hAnsi="Times New Roman" w:cs="Times New Roman"/>
          <w:color w:val="000000" w:themeColor="text1"/>
          <w:sz w:val="24"/>
          <w:szCs w:val="24"/>
        </w:rPr>
        <w:t xml:space="preserve">(покупной тепловой энергии) </w:t>
      </w:r>
      <w:r w:rsidR="00E67210" w:rsidRPr="005503B4">
        <w:rPr>
          <w:rFonts w:ascii="Times New Roman" w:hAnsi="Times New Roman" w:cs="Times New Roman"/>
          <w:color w:val="000000" w:themeColor="text1"/>
          <w:sz w:val="24"/>
          <w:szCs w:val="24"/>
        </w:rPr>
        <w:t>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p w14:paraId="29C9B700" w14:textId="77777777" w:rsidR="00E67210" w:rsidRPr="005503B4" w:rsidRDefault="00E67210" w:rsidP="00E67210">
      <w:pPr>
        <w:pStyle w:val="ConsPlusNormal"/>
        <w:spacing w:line="276" w:lineRule="auto"/>
        <w:ind w:left="6804"/>
        <w:jc w:val="right"/>
        <w:rPr>
          <w:rFonts w:ascii="Times New Roman" w:hAnsi="Times New Roman" w:cs="Times New Roman"/>
          <w:color w:val="000000" w:themeColor="text1"/>
          <w:sz w:val="24"/>
          <w:szCs w:val="24"/>
        </w:rPr>
      </w:pPr>
    </w:p>
    <w:p w14:paraId="3A7E3DFD" w14:textId="77777777" w:rsidR="00E67210" w:rsidRPr="005503B4" w:rsidRDefault="00E67210" w:rsidP="00E67210">
      <w:pPr>
        <w:pStyle w:val="ConsPlusNormal"/>
        <w:spacing w:line="276" w:lineRule="auto"/>
        <w:ind w:left="6804"/>
        <w:jc w:val="right"/>
        <w:rPr>
          <w:rFonts w:ascii="Times New Roman" w:hAnsi="Times New Roman" w:cs="Times New Roman"/>
          <w:color w:val="000000" w:themeColor="text1"/>
          <w:sz w:val="24"/>
          <w:szCs w:val="24"/>
        </w:rPr>
      </w:pPr>
    </w:p>
    <w:p w14:paraId="6D446B01" w14:textId="77777777" w:rsidR="00A23390" w:rsidRPr="005503B4" w:rsidRDefault="00A23390"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Расчет потребности в субсидии на компенсацию</w:t>
      </w:r>
    </w:p>
    <w:p w14:paraId="74C9FAA0" w14:textId="77777777" w:rsidR="00A23390" w:rsidRPr="005503B4" w:rsidRDefault="00A23390"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сверхнормативных расходов ресурсоснабжающих организаций,</w:t>
      </w:r>
    </w:p>
    <w:p w14:paraId="03A0B04F" w14:textId="77777777" w:rsidR="00A23390" w:rsidRPr="005503B4" w:rsidRDefault="00A23390" w:rsidP="00B00598">
      <w:pPr>
        <w:pStyle w:val="ConsPlusNormal"/>
        <w:spacing w:line="276" w:lineRule="auto"/>
        <w:jc w:val="center"/>
        <w:rPr>
          <w:rFonts w:ascii="Times New Roman" w:hAnsi="Times New Roman" w:cs="Times New Roman"/>
          <w:color w:val="000000" w:themeColor="text1"/>
          <w:sz w:val="24"/>
          <w:szCs w:val="24"/>
        </w:rPr>
      </w:pPr>
      <w:proofErr w:type="gramStart"/>
      <w:r w:rsidRPr="005503B4">
        <w:rPr>
          <w:rFonts w:ascii="Times New Roman" w:hAnsi="Times New Roman" w:cs="Times New Roman"/>
          <w:color w:val="000000" w:themeColor="text1"/>
          <w:sz w:val="24"/>
          <w:szCs w:val="24"/>
        </w:rPr>
        <w:t>оказывающих</w:t>
      </w:r>
      <w:proofErr w:type="gramEnd"/>
      <w:r w:rsidRPr="005503B4">
        <w:rPr>
          <w:rFonts w:ascii="Times New Roman" w:hAnsi="Times New Roman" w:cs="Times New Roman"/>
          <w:color w:val="000000" w:themeColor="text1"/>
          <w:sz w:val="24"/>
          <w:szCs w:val="24"/>
        </w:rPr>
        <w:t xml:space="preserve"> коммунальные услуги на территории Томского</w:t>
      </w:r>
    </w:p>
    <w:p w14:paraId="469874A1" w14:textId="081CCBD1" w:rsidR="00A23390" w:rsidRPr="005503B4" w:rsidRDefault="00A23390"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района за 202</w:t>
      </w:r>
      <w:r w:rsidR="00046E94" w:rsidRPr="005503B4">
        <w:rPr>
          <w:rFonts w:ascii="Times New Roman" w:hAnsi="Times New Roman" w:cs="Times New Roman"/>
          <w:color w:val="000000" w:themeColor="text1"/>
          <w:sz w:val="24"/>
          <w:szCs w:val="24"/>
        </w:rPr>
        <w:t>3</w:t>
      </w:r>
      <w:r w:rsidRPr="005503B4">
        <w:rPr>
          <w:rFonts w:ascii="Times New Roman" w:hAnsi="Times New Roman" w:cs="Times New Roman"/>
          <w:color w:val="000000" w:themeColor="text1"/>
          <w:sz w:val="24"/>
          <w:szCs w:val="24"/>
        </w:rPr>
        <w:t xml:space="preserve"> год</w:t>
      </w:r>
    </w:p>
    <w:p w14:paraId="61BF2B96"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sectPr w:rsidR="006E3F55" w:rsidRPr="005503B4">
          <w:pgSz w:w="16838" w:h="11906" w:orient="landscape"/>
          <w:pgMar w:top="1133" w:right="1440" w:bottom="566" w:left="1440" w:header="0" w:footer="0" w:gutter="0"/>
          <w:cols w:space="720"/>
          <w:noEndnote/>
        </w:sectPr>
      </w:pPr>
    </w:p>
    <w:p w14:paraId="7DF8174B" w14:textId="77777777" w:rsidR="006E3F55" w:rsidRPr="005503B4" w:rsidRDefault="005967F5" w:rsidP="00161945">
      <w:pPr>
        <w:pStyle w:val="ConsPlusNormal"/>
        <w:spacing w:line="276" w:lineRule="auto"/>
        <w:ind w:left="4111"/>
        <w:outlineLvl w:val="1"/>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lastRenderedPageBreak/>
        <w:t>П</w:t>
      </w:r>
      <w:r w:rsidR="006E3F55" w:rsidRPr="005503B4">
        <w:rPr>
          <w:rFonts w:ascii="Times New Roman" w:hAnsi="Times New Roman" w:cs="Times New Roman"/>
          <w:color w:val="000000" w:themeColor="text1"/>
          <w:sz w:val="24"/>
          <w:szCs w:val="24"/>
        </w:rPr>
        <w:t>риложение 3</w:t>
      </w:r>
    </w:p>
    <w:p w14:paraId="31A2977A" w14:textId="492F2A53" w:rsidR="006E3F55" w:rsidRPr="005503B4" w:rsidRDefault="006E3F55" w:rsidP="00161945">
      <w:pPr>
        <w:pStyle w:val="ConsPlusNormal"/>
        <w:spacing w:line="276" w:lineRule="auto"/>
        <w:ind w:left="4111"/>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 Порядку</w:t>
      </w:r>
      <w:r w:rsidR="00E67210" w:rsidRPr="005503B4">
        <w:rPr>
          <w:rFonts w:ascii="Times New Roman" w:hAnsi="Times New Roman" w:cs="Times New Roman"/>
          <w:color w:val="000000" w:themeColor="text1"/>
          <w:sz w:val="24"/>
          <w:szCs w:val="24"/>
        </w:rPr>
        <w:t xml:space="preserve"> предоставления в 2026 году субсидии на компенсацию сверхнормативных расходов </w:t>
      </w:r>
      <w:r w:rsidR="00AF2B19" w:rsidRPr="005503B4">
        <w:rPr>
          <w:rFonts w:ascii="Times New Roman" w:hAnsi="Times New Roman" w:cs="Times New Roman"/>
          <w:color w:val="000000" w:themeColor="text1"/>
          <w:sz w:val="24"/>
          <w:szCs w:val="24"/>
        </w:rPr>
        <w:t xml:space="preserve">(покупной тепловой энергии) </w:t>
      </w:r>
      <w:r w:rsidR="00E67210" w:rsidRPr="005503B4">
        <w:rPr>
          <w:rFonts w:ascii="Times New Roman" w:hAnsi="Times New Roman" w:cs="Times New Roman"/>
          <w:color w:val="000000" w:themeColor="text1"/>
          <w:sz w:val="24"/>
          <w:szCs w:val="24"/>
        </w:rPr>
        <w:t>ресурсоснабжающих организаций, оказывающих коммунальные услуги на территории муниципального образования Томский муниципальный район Томской области</w:t>
      </w:r>
    </w:p>
    <w:p w14:paraId="4599E748"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p w14:paraId="3C4A8554"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bookmarkStart w:id="10" w:name="Par351"/>
      <w:bookmarkEnd w:id="10"/>
      <w:r w:rsidRPr="005503B4">
        <w:rPr>
          <w:rFonts w:ascii="Times New Roman" w:hAnsi="Times New Roman" w:cs="Times New Roman"/>
          <w:color w:val="000000" w:themeColor="text1"/>
          <w:sz w:val="24"/>
          <w:szCs w:val="24"/>
        </w:rPr>
        <w:t>Показатели</w:t>
      </w:r>
    </w:p>
    <w:p w14:paraId="51B6BA31" w14:textId="0F2743D3" w:rsidR="006E3F55" w:rsidRPr="005503B4" w:rsidRDefault="006E3F55" w:rsidP="007F48BB">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результативности использования Субсидии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39"/>
        <w:gridCol w:w="709"/>
        <w:gridCol w:w="1984"/>
        <w:gridCol w:w="1204"/>
        <w:gridCol w:w="1064"/>
        <w:gridCol w:w="1036"/>
        <w:gridCol w:w="992"/>
        <w:gridCol w:w="48"/>
      </w:tblGrid>
      <w:tr w:rsidR="005503B4" w:rsidRPr="005503B4" w14:paraId="126D0EE1" w14:textId="77777777" w:rsidTr="000B0512">
        <w:trPr>
          <w:gridAfter w:val="1"/>
          <w:wAfter w:w="48" w:type="dxa"/>
        </w:trPr>
        <w:tc>
          <w:tcPr>
            <w:tcW w:w="3039" w:type="dxa"/>
            <w:vMerge w:val="restart"/>
            <w:tcBorders>
              <w:top w:val="single" w:sz="4" w:space="0" w:color="auto"/>
              <w:left w:val="single" w:sz="4" w:space="0" w:color="auto"/>
              <w:bottom w:val="single" w:sz="4" w:space="0" w:color="auto"/>
              <w:right w:val="single" w:sz="4" w:space="0" w:color="auto"/>
            </w:tcBorders>
          </w:tcPr>
          <w:p w14:paraId="6A11D46C"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мероприятия</w:t>
            </w:r>
          </w:p>
        </w:tc>
        <w:tc>
          <w:tcPr>
            <w:tcW w:w="709" w:type="dxa"/>
            <w:vMerge w:val="restart"/>
            <w:tcBorders>
              <w:top w:val="single" w:sz="4" w:space="0" w:color="auto"/>
              <w:left w:val="single" w:sz="4" w:space="0" w:color="auto"/>
              <w:bottom w:val="single" w:sz="4" w:space="0" w:color="auto"/>
              <w:right w:val="single" w:sz="4" w:space="0" w:color="auto"/>
            </w:tcBorders>
          </w:tcPr>
          <w:p w14:paraId="490F1F48"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Код строки</w:t>
            </w:r>
          </w:p>
        </w:tc>
        <w:tc>
          <w:tcPr>
            <w:tcW w:w="1984" w:type="dxa"/>
            <w:vMerge w:val="restart"/>
            <w:tcBorders>
              <w:top w:val="single" w:sz="4" w:space="0" w:color="auto"/>
              <w:left w:val="single" w:sz="4" w:space="0" w:color="auto"/>
              <w:bottom w:val="single" w:sz="4" w:space="0" w:color="auto"/>
              <w:right w:val="single" w:sz="4" w:space="0" w:color="auto"/>
            </w:tcBorders>
          </w:tcPr>
          <w:p w14:paraId="642FE425"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Наименование показателя результативности</w:t>
            </w:r>
          </w:p>
        </w:tc>
        <w:tc>
          <w:tcPr>
            <w:tcW w:w="1204" w:type="dxa"/>
            <w:vMerge w:val="restart"/>
            <w:tcBorders>
              <w:top w:val="single" w:sz="4" w:space="0" w:color="auto"/>
              <w:left w:val="single" w:sz="4" w:space="0" w:color="auto"/>
              <w:bottom w:val="single" w:sz="4" w:space="0" w:color="auto"/>
              <w:right w:val="single" w:sz="4" w:space="0" w:color="auto"/>
            </w:tcBorders>
          </w:tcPr>
          <w:p w14:paraId="1C505B3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Единица измерения</w:t>
            </w:r>
          </w:p>
        </w:tc>
        <w:tc>
          <w:tcPr>
            <w:tcW w:w="3092" w:type="dxa"/>
            <w:gridSpan w:val="3"/>
            <w:tcBorders>
              <w:top w:val="single" w:sz="4" w:space="0" w:color="auto"/>
              <w:left w:val="single" w:sz="4" w:space="0" w:color="auto"/>
              <w:bottom w:val="single" w:sz="4" w:space="0" w:color="auto"/>
              <w:right w:val="single" w:sz="4" w:space="0" w:color="auto"/>
            </w:tcBorders>
          </w:tcPr>
          <w:p w14:paraId="51C8763E"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Значение показателя результативности по годам достижения</w:t>
            </w:r>
          </w:p>
        </w:tc>
      </w:tr>
      <w:tr w:rsidR="005503B4" w:rsidRPr="005503B4" w14:paraId="0B55E032" w14:textId="77777777" w:rsidTr="000B0512">
        <w:trPr>
          <w:gridAfter w:val="1"/>
          <w:wAfter w:w="48" w:type="dxa"/>
        </w:trPr>
        <w:tc>
          <w:tcPr>
            <w:tcW w:w="3039" w:type="dxa"/>
            <w:vMerge/>
            <w:tcBorders>
              <w:top w:val="single" w:sz="4" w:space="0" w:color="auto"/>
              <w:left w:val="single" w:sz="4" w:space="0" w:color="auto"/>
              <w:bottom w:val="single" w:sz="4" w:space="0" w:color="auto"/>
              <w:right w:val="single" w:sz="4" w:space="0" w:color="auto"/>
            </w:tcBorders>
          </w:tcPr>
          <w:p w14:paraId="7CE085D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4C7C24A2"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984" w:type="dxa"/>
            <w:vMerge/>
            <w:tcBorders>
              <w:top w:val="single" w:sz="4" w:space="0" w:color="auto"/>
              <w:left w:val="single" w:sz="4" w:space="0" w:color="auto"/>
              <w:bottom w:val="single" w:sz="4" w:space="0" w:color="auto"/>
              <w:right w:val="single" w:sz="4" w:space="0" w:color="auto"/>
            </w:tcBorders>
          </w:tcPr>
          <w:p w14:paraId="51964147"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204" w:type="dxa"/>
            <w:vMerge/>
            <w:tcBorders>
              <w:top w:val="single" w:sz="4" w:space="0" w:color="auto"/>
              <w:left w:val="single" w:sz="4" w:space="0" w:color="auto"/>
              <w:bottom w:val="single" w:sz="4" w:space="0" w:color="auto"/>
              <w:right w:val="single" w:sz="4" w:space="0" w:color="auto"/>
            </w:tcBorders>
          </w:tcPr>
          <w:p w14:paraId="0C53264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6CEF167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текущий 202</w:t>
            </w:r>
            <w:r w:rsidR="005967F5" w:rsidRPr="005503B4">
              <w:rPr>
                <w:rFonts w:ascii="Times New Roman" w:hAnsi="Times New Roman" w:cs="Times New Roman"/>
                <w:color w:val="000000" w:themeColor="text1"/>
                <w:sz w:val="24"/>
                <w:szCs w:val="24"/>
              </w:rPr>
              <w:t>6</w:t>
            </w:r>
            <w:r w:rsidRPr="005503B4">
              <w:rPr>
                <w:rFonts w:ascii="Times New Roman" w:hAnsi="Times New Roman" w:cs="Times New Roman"/>
                <w:color w:val="000000" w:themeColor="text1"/>
                <w:sz w:val="24"/>
                <w:szCs w:val="24"/>
              </w:rPr>
              <w:t xml:space="preserve"> г.</w:t>
            </w:r>
          </w:p>
        </w:tc>
        <w:tc>
          <w:tcPr>
            <w:tcW w:w="2028" w:type="dxa"/>
            <w:gridSpan w:val="2"/>
            <w:tcBorders>
              <w:top w:val="single" w:sz="4" w:space="0" w:color="auto"/>
              <w:left w:val="single" w:sz="4" w:space="0" w:color="auto"/>
              <w:bottom w:val="single" w:sz="4" w:space="0" w:color="auto"/>
              <w:right w:val="single" w:sz="4" w:space="0" w:color="auto"/>
            </w:tcBorders>
          </w:tcPr>
          <w:p w14:paraId="2B3E2D2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плановый период</w:t>
            </w:r>
          </w:p>
        </w:tc>
      </w:tr>
      <w:tr w:rsidR="005503B4" w:rsidRPr="005503B4" w14:paraId="53FED1EC" w14:textId="77777777" w:rsidTr="000B0512">
        <w:trPr>
          <w:gridAfter w:val="1"/>
          <w:wAfter w:w="48" w:type="dxa"/>
        </w:trPr>
        <w:tc>
          <w:tcPr>
            <w:tcW w:w="3039" w:type="dxa"/>
            <w:vMerge/>
            <w:tcBorders>
              <w:top w:val="single" w:sz="4" w:space="0" w:color="auto"/>
              <w:left w:val="single" w:sz="4" w:space="0" w:color="auto"/>
              <w:bottom w:val="single" w:sz="4" w:space="0" w:color="auto"/>
              <w:right w:val="single" w:sz="4" w:space="0" w:color="auto"/>
            </w:tcBorders>
          </w:tcPr>
          <w:p w14:paraId="7886A126"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5FE1177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984" w:type="dxa"/>
            <w:vMerge/>
            <w:tcBorders>
              <w:top w:val="single" w:sz="4" w:space="0" w:color="auto"/>
              <w:left w:val="single" w:sz="4" w:space="0" w:color="auto"/>
              <w:bottom w:val="single" w:sz="4" w:space="0" w:color="auto"/>
              <w:right w:val="single" w:sz="4" w:space="0" w:color="auto"/>
            </w:tcBorders>
          </w:tcPr>
          <w:p w14:paraId="594E9A15"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204" w:type="dxa"/>
            <w:vMerge/>
            <w:tcBorders>
              <w:top w:val="single" w:sz="4" w:space="0" w:color="auto"/>
              <w:left w:val="single" w:sz="4" w:space="0" w:color="auto"/>
              <w:bottom w:val="single" w:sz="4" w:space="0" w:color="auto"/>
              <w:right w:val="single" w:sz="4" w:space="0" w:color="auto"/>
            </w:tcBorders>
          </w:tcPr>
          <w:p w14:paraId="3779EDA6"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064" w:type="dxa"/>
            <w:vMerge/>
            <w:tcBorders>
              <w:top w:val="single" w:sz="4" w:space="0" w:color="auto"/>
              <w:left w:val="single" w:sz="4" w:space="0" w:color="auto"/>
              <w:bottom w:val="single" w:sz="4" w:space="0" w:color="auto"/>
              <w:right w:val="single" w:sz="4" w:space="0" w:color="auto"/>
            </w:tcBorders>
          </w:tcPr>
          <w:p w14:paraId="5B9EC0DC"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p>
        </w:tc>
        <w:tc>
          <w:tcPr>
            <w:tcW w:w="1036" w:type="dxa"/>
            <w:tcBorders>
              <w:top w:val="single" w:sz="4" w:space="0" w:color="auto"/>
              <w:left w:val="single" w:sz="4" w:space="0" w:color="auto"/>
              <w:bottom w:val="single" w:sz="4" w:space="0" w:color="auto"/>
              <w:right w:val="single" w:sz="4" w:space="0" w:color="auto"/>
            </w:tcBorders>
          </w:tcPr>
          <w:p w14:paraId="7459A3A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202</w:t>
            </w:r>
            <w:r w:rsidR="005967F5" w:rsidRPr="005503B4">
              <w:rPr>
                <w:rFonts w:ascii="Times New Roman" w:hAnsi="Times New Roman" w:cs="Times New Roman"/>
                <w:color w:val="000000" w:themeColor="text1"/>
                <w:sz w:val="24"/>
                <w:szCs w:val="24"/>
              </w:rPr>
              <w:t>7</w:t>
            </w:r>
            <w:r w:rsidRPr="005503B4">
              <w:rPr>
                <w:rFonts w:ascii="Times New Roman" w:hAnsi="Times New Roman" w:cs="Times New Roman"/>
                <w:color w:val="000000" w:themeColor="text1"/>
                <w:sz w:val="24"/>
                <w:szCs w:val="24"/>
              </w:rPr>
              <w:t xml:space="preserve"> г.</w:t>
            </w:r>
          </w:p>
        </w:tc>
        <w:tc>
          <w:tcPr>
            <w:tcW w:w="992" w:type="dxa"/>
            <w:tcBorders>
              <w:top w:val="single" w:sz="4" w:space="0" w:color="auto"/>
              <w:left w:val="single" w:sz="4" w:space="0" w:color="auto"/>
              <w:bottom w:val="single" w:sz="4" w:space="0" w:color="auto"/>
              <w:right w:val="single" w:sz="4" w:space="0" w:color="auto"/>
            </w:tcBorders>
          </w:tcPr>
          <w:p w14:paraId="2DE8B89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202</w:t>
            </w:r>
            <w:r w:rsidR="005967F5" w:rsidRPr="005503B4">
              <w:rPr>
                <w:rFonts w:ascii="Times New Roman" w:hAnsi="Times New Roman" w:cs="Times New Roman"/>
                <w:color w:val="000000" w:themeColor="text1"/>
                <w:sz w:val="24"/>
                <w:szCs w:val="24"/>
              </w:rPr>
              <w:t>8</w:t>
            </w:r>
            <w:r w:rsidRPr="005503B4">
              <w:rPr>
                <w:rFonts w:ascii="Times New Roman" w:hAnsi="Times New Roman" w:cs="Times New Roman"/>
                <w:color w:val="000000" w:themeColor="text1"/>
                <w:sz w:val="24"/>
                <w:szCs w:val="24"/>
              </w:rPr>
              <w:t xml:space="preserve"> г.</w:t>
            </w:r>
          </w:p>
        </w:tc>
      </w:tr>
      <w:tr w:rsidR="005503B4" w:rsidRPr="005503B4" w14:paraId="05376DFE" w14:textId="77777777" w:rsidTr="000B0512">
        <w:trPr>
          <w:gridAfter w:val="1"/>
          <w:wAfter w:w="48" w:type="dxa"/>
        </w:trPr>
        <w:tc>
          <w:tcPr>
            <w:tcW w:w="3039" w:type="dxa"/>
            <w:tcBorders>
              <w:top w:val="single" w:sz="4" w:space="0" w:color="auto"/>
              <w:left w:val="single" w:sz="4" w:space="0" w:color="auto"/>
              <w:bottom w:val="single" w:sz="4" w:space="0" w:color="auto"/>
              <w:right w:val="single" w:sz="4" w:space="0" w:color="auto"/>
            </w:tcBorders>
          </w:tcPr>
          <w:p w14:paraId="71C82CBD"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7693EF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0BA1E174"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3</w:t>
            </w:r>
          </w:p>
        </w:tc>
        <w:tc>
          <w:tcPr>
            <w:tcW w:w="1204" w:type="dxa"/>
            <w:tcBorders>
              <w:top w:val="single" w:sz="4" w:space="0" w:color="auto"/>
              <w:left w:val="single" w:sz="4" w:space="0" w:color="auto"/>
              <w:bottom w:val="single" w:sz="4" w:space="0" w:color="auto"/>
              <w:right w:val="single" w:sz="4" w:space="0" w:color="auto"/>
            </w:tcBorders>
          </w:tcPr>
          <w:p w14:paraId="5C52D071"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4</w:t>
            </w:r>
          </w:p>
        </w:tc>
        <w:tc>
          <w:tcPr>
            <w:tcW w:w="1064" w:type="dxa"/>
            <w:tcBorders>
              <w:top w:val="single" w:sz="4" w:space="0" w:color="auto"/>
              <w:left w:val="single" w:sz="4" w:space="0" w:color="auto"/>
              <w:bottom w:val="single" w:sz="4" w:space="0" w:color="auto"/>
              <w:right w:val="single" w:sz="4" w:space="0" w:color="auto"/>
            </w:tcBorders>
          </w:tcPr>
          <w:p w14:paraId="70136CD1"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5</w:t>
            </w:r>
          </w:p>
        </w:tc>
        <w:tc>
          <w:tcPr>
            <w:tcW w:w="1036" w:type="dxa"/>
            <w:tcBorders>
              <w:top w:val="single" w:sz="4" w:space="0" w:color="auto"/>
              <w:left w:val="single" w:sz="4" w:space="0" w:color="auto"/>
              <w:bottom w:val="single" w:sz="4" w:space="0" w:color="auto"/>
              <w:right w:val="single" w:sz="4" w:space="0" w:color="auto"/>
            </w:tcBorders>
          </w:tcPr>
          <w:p w14:paraId="3442921A"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78EBB2CD"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7</w:t>
            </w:r>
          </w:p>
        </w:tc>
      </w:tr>
      <w:tr w:rsidR="005503B4" w:rsidRPr="005503B4" w14:paraId="15781A96" w14:textId="77777777" w:rsidTr="000B0512">
        <w:trPr>
          <w:gridAfter w:val="1"/>
          <w:wAfter w:w="48" w:type="dxa"/>
        </w:trPr>
        <w:tc>
          <w:tcPr>
            <w:tcW w:w="3039" w:type="dxa"/>
            <w:tcBorders>
              <w:top w:val="single" w:sz="4" w:space="0" w:color="auto"/>
              <w:left w:val="single" w:sz="4" w:space="0" w:color="auto"/>
              <w:bottom w:val="single" w:sz="4" w:space="0" w:color="auto"/>
              <w:right w:val="single" w:sz="4" w:space="0" w:color="auto"/>
            </w:tcBorders>
          </w:tcPr>
          <w:p w14:paraId="3A836524" w14:textId="61C98857" w:rsidR="006E3F55" w:rsidRPr="005503B4" w:rsidRDefault="006E3F55" w:rsidP="00C50CE7">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w:t>
            </w:r>
            <w:r w:rsidR="00C50CE7" w:rsidRPr="005503B4">
              <w:rPr>
                <w:rFonts w:ascii="Times New Roman" w:hAnsi="Times New Roman" w:cs="Times New Roman"/>
                <w:color w:val="000000" w:themeColor="text1"/>
                <w:sz w:val="24"/>
                <w:szCs w:val="24"/>
              </w:rPr>
              <w:t>К</w:t>
            </w:r>
            <w:r w:rsidR="00E86F09" w:rsidRPr="005503B4">
              <w:rPr>
                <w:rFonts w:ascii="Times New Roman" w:hAnsi="Times New Roman" w:cs="Times New Roman"/>
                <w:color w:val="000000" w:themeColor="text1"/>
                <w:sz w:val="24"/>
                <w:szCs w:val="24"/>
              </w:rPr>
              <w:t>омпенсаци</w:t>
            </w:r>
            <w:r w:rsidR="00C50CE7" w:rsidRPr="005503B4">
              <w:rPr>
                <w:rFonts w:ascii="Times New Roman" w:hAnsi="Times New Roman" w:cs="Times New Roman"/>
                <w:color w:val="000000" w:themeColor="text1"/>
                <w:sz w:val="24"/>
                <w:szCs w:val="24"/>
              </w:rPr>
              <w:t xml:space="preserve">я </w:t>
            </w:r>
            <w:r w:rsidRPr="005503B4">
              <w:rPr>
                <w:rFonts w:ascii="Times New Roman" w:hAnsi="Times New Roman" w:cs="Times New Roman"/>
                <w:color w:val="000000" w:themeColor="text1"/>
                <w:sz w:val="24"/>
                <w:szCs w:val="24"/>
              </w:rPr>
              <w:t xml:space="preserve">сверхнормативных расходов </w:t>
            </w:r>
            <w:r w:rsidR="00012D96" w:rsidRPr="005503B4">
              <w:rPr>
                <w:rFonts w:ascii="Times New Roman" w:hAnsi="Times New Roman" w:cs="Times New Roman"/>
                <w:color w:val="000000" w:themeColor="text1"/>
                <w:sz w:val="24"/>
                <w:szCs w:val="24"/>
              </w:rPr>
              <w:t xml:space="preserve">(покупной тепловой энергии) </w:t>
            </w:r>
            <w:r w:rsidRPr="005503B4">
              <w:rPr>
                <w:rFonts w:ascii="Times New Roman" w:hAnsi="Times New Roman" w:cs="Times New Roman"/>
                <w:color w:val="000000" w:themeColor="text1"/>
                <w:sz w:val="24"/>
                <w:szCs w:val="24"/>
              </w:rPr>
              <w:t xml:space="preserve">ресурсоснабжающих организаций, оказывающих коммунальные услуги на территории </w:t>
            </w:r>
            <w:r w:rsidR="00012D96" w:rsidRPr="005503B4">
              <w:rPr>
                <w:rFonts w:ascii="Times New Roman" w:hAnsi="Times New Roman" w:cs="Times New Roman"/>
                <w:color w:val="000000" w:themeColor="text1"/>
                <w:sz w:val="24"/>
                <w:szCs w:val="24"/>
              </w:rPr>
              <w:t>муниципального образования Томский муниципальный район Томской области</w:t>
            </w:r>
            <w:r w:rsidRPr="005503B4">
              <w:rPr>
                <w:rFonts w:ascii="Times New Roman" w:hAnsi="Times New Roman" w:cs="Times New Roman"/>
                <w:color w:val="000000" w:themeColor="text1"/>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5DCBF4F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01</w:t>
            </w:r>
          </w:p>
        </w:tc>
        <w:tc>
          <w:tcPr>
            <w:tcW w:w="1984" w:type="dxa"/>
            <w:tcBorders>
              <w:top w:val="single" w:sz="4" w:space="0" w:color="auto"/>
              <w:left w:val="single" w:sz="4" w:space="0" w:color="auto"/>
              <w:bottom w:val="single" w:sz="4" w:space="0" w:color="auto"/>
              <w:right w:val="single" w:sz="4" w:space="0" w:color="auto"/>
            </w:tcBorders>
          </w:tcPr>
          <w:p w14:paraId="74807360" w14:textId="0876C746" w:rsidR="006E3F55" w:rsidRPr="005503B4" w:rsidRDefault="006E3F55" w:rsidP="00046E94">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 xml:space="preserve">сумма оплаты за </w:t>
            </w:r>
            <w:r w:rsidR="00046E94" w:rsidRPr="005503B4">
              <w:rPr>
                <w:rFonts w:ascii="Times New Roman" w:hAnsi="Times New Roman" w:cs="Times New Roman"/>
                <w:color w:val="000000" w:themeColor="text1"/>
                <w:sz w:val="24"/>
                <w:szCs w:val="24"/>
              </w:rPr>
              <w:t>покупную тепловую энергию</w:t>
            </w:r>
            <w:r w:rsidRPr="005503B4">
              <w:rPr>
                <w:rFonts w:ascii="Times New Roman" w:hAnsi="Times New Roman" w:cs="Times New Roman"/>
                <w:color w:val="000000" w:themeColor="text1"/>
                <w:sz w:val="24"/>
                <w:szCs w:val="24"/>
              </w:rPr>
              <w:t xml:space="preserve"> за счет средств на финансовое обеспечение реализации мероприятия</w:t>
            </w:r>
          </w:p>
        </w:tc>
        <w:tc>
          <w:tcPr>
            <w:tcW w:w="1204" w:type="dxa"/>
            <w:tcBorders>
              <w:top w:val="single" w:sz="4" w:space="0" w:color="auto"/>
              <w:left w:val="single" w:sz="4" w:space="0" w:color="auto"/>
              <w:bottom w:val="single" w:sz="4" w:space="0" w:color="auto"/>
              <w:right w:val="single" w:sz="4" w:space="0" w:color="auto"/>
            </w:tcBorders>
          </w:tcPr>
          <w:p w14:paraId="7ED7220E"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руб.</w:t>
            </w:r>
          </w:p>
        </w:tc>
        <w:tc>
          <w:tcPr>
            <w:tcW w:w="1064" w:type="dxa"/>
            <w:tcBorders>
              <w:top w:val="single" w:sz="4" w:space="0" w:color="auto"/>
              <w:left w:val="single" w:sz="4" w:space="0" w:color="auto"/>
              <w:bottom w:val="single" w:sz="4" w:space="0" w:color="auto"/>
              <w:right w:val="single" w:sz="4" w:space="0" w:color="auto"/>
            </w:tcBorders>
          </w:tcPr>
          <w:p w14:paraId="1E4280C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1036" w:type="dxa"/>
            <w:tcBorders>
              <w:top w:val="single" w:sz="4" w:space="0" w:color="auto"/>
              <w:left w:val="single" w:sz="4" w:space="0" w:color="auto"/>
              <w:bottom w:val="single" w:sz="4" w:space="0" w:color="auto"/>
              <w:right w:val="single" w:sz="4" w:space="0" w:color="auto"/>
            </w:tcBorders>
          </w:tcPr>
          <w:p w14:paraId="78531859"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26DA082B"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Х</w:t>
            </w:r>
          </w:p>
        </w:tc>
      </w:tr>
      <w:tr w:rsidR="005503B4" w:rsidRPr="005503B4" w14:paraId="55046996" w14:textId="77777777" w:rsidTr="000B0512">
        <w:tc>
          <w:tcPr>
            <w:tcW w:w="10076" w:type="dxa"/>
            <w:gridSpan w:val="8"/>
          </w:tcPr>
          <w:p w14:paraId="1EEBBED3"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Приложение:</w:t>
            </w:r>
          </w:p>
        </w:tc>
      </w:tr>
      <w:tr w:rsidR="006E3F55" w:rsidRPr="005503B4" w14:paraId="0F037C50" w14:textId="77777777" w:rsidTr="000B0512">
        <w:tc>
          <w:tcPr>
            <w:tcW w:w="10076" w:type="dxa"/>
            <w:gridSpan w:val="8"/>
          </w:tcPr>
          <w:p w14:paraId="25537D87"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1. Документы, подтверждающие использование субсидий по целевому назначению.</w:t>
            </w:r>
          </w:p>
        </w:tc>
      </w:tr>
    </w:tbl>
    <w:p w14:paraId="13C4BB7E"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340"/>
        <w:gridCol w:w="2772"/>
        <w:gridCol w:w="571"/>
        <w:gridCol w:w="1247"/>
        <w:gridCol w:w="512"/>
        <w:gridCol w:w="2381"/>
      </w:tblGrid>
      <w:tr w:rsidR="005503B4" w:rsidRPr="005503B4" w14:paraId="155BC9A8" w14:textId="77777777" w:rsidTr="00E91CD5">
        <w:tc>
          <w:tcPr>
            <w:tcW w:w="4359" w:type="dxa"/>
            <w:gridSpan w:val="3"/>
          </w:tcPr>
          <w:p w14:paraId="7D598D9D"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Руководитель</w:t>
            </w:r>
          </w:p>
          <w:p w14:paraId="6F9AACC1"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ресурсоснабжающей организации</w:t>
            </w:r>
          </w:p>
        </w:tc>
        <w:tc>
          <w:tcPr>
            <w:tcW w:w="571" w:type="dxa"/>
          </w:tcPr>
          <w:p w14:paraId="1BE25789"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4140" w:type="dxa"/>
            <w:gridSpan w:val="3"/>
          </w:tcPr>
          <w:p w14:paraId="5544DA24"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Главный бухгалтер</w:t>
            </w:r>
          </w:p>
          <w:p w14:paraId="4D7179D5" w14:textId="77777777" w:rsidR="006E3F55" w:rsidRPr="005503B4" w:rsidRDefault="006E3F55" w:rsidP="00B00598">
            <w:pPr>
              <w:pStyle w:val="ConsPlusNormal"/>
              <w:spacing w:line="276" w:lineRule="auto"/>
              <w:jc w:val="both"/>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ресурсоснабжающей организации</w:t>
            </w:r>
          </w:p>
        </w:tc>
      </w:tr>
      <w:tr w:rsidR="005503B4" w:rsidRPr="005503B4" w14:paraId="18C298AB" w14:textId="77777777" w:rsidTr="00E91CD5">
        <w:tc>
          <w:tcPr>
            <w:tcW w:w="1247" w:type="dxa"/>
            <w:tcBorders>
              <w:bottom w:val="single" w:sz="4" w:space="0" w:color="auto"/>
            </w:tcBorders>
          </w:tcPr>
          <w:p w14:paraId="7D53ED5F"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340" w:type="dxa"/>
          </w:tcPr>
          <w:p w14:paraId="17C65052"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2772" w:type="dxa"/>
            <w:tcBorders>
              <w:bottom w:val="single" w:sz="4" w:space="0" w:color="auto"/>
            </w:tcBorders>
          </w:tcPr>
          <w:p w14:paraId="2E04288A"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571" w:type="dxa"/>
          </w:tcPr>
          <w:p w14:paraId="70940C4C"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1247" w:type="dxa"/>
            <w:tcBorders>
              <w:bottom w:val="single" w:sz="4" w:space="0" w:color="auto"/>
            </w:tcBorders>
          </w:tcPr>
          <w:p w14:paraId="7AA8BB76"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512" w:type="dxa"/>
          </w:tcPr>
          <w:p w14:paraId="362CA7D0"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2381" w:type="dxa"/>
            <w:tcBorders>
              <w:bottom w:val="single" w:sz="4" w:space="0" w:color="auto"/>
            </w:tcBorders>
          </w:tcPr>
          <w:p w14:paraId="6A2E9979"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r>
      <w:tr w:rsidR="006E3F55" w:rsidRPr="005503B4" w14:paraId="32B00525" w14:textId="77777777" w:rsidTr="00E91CD5">
        <w:tc>
          <w:tcPr>
            <w:tcW w:w="1247" w:type="dxa"/>
            <w:tcBorders>
              <w:top w:val="single" w:sz="4" w:space="0" w:color="auto"/>
            </w:tcBorders>
          </w:tcPr>
          <w:p w14:paraId="7C678633"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(подпись)</w:t>
            </w:r>
          </w:p>
        </w:tc>
        <w:tc>
          <w:tcPr>
            <w:tcW w:w="340" w:type="dxa"/>
          </w:tcPr>
          <w:p w14:paraId="2A944791"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2772" w:type="dxa"/>
            <w:tcBorders>
              <w:top w:val="single" w:sz="4" w:space="0" w:color="auto"/>
            </w:tcBorders>
          </w:tcPr>
          <w:p w14:paraId="158A5507"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(инициалы, фамилия)</w:t>
            </w:r>
          </w:p>
        </w:tc>
        <w:tc>
          <w:tcPr>
            <w:tcW w:w="571" w:type="dxa"/>
          </w:tcPr>
          <w:p w14:paraId="76ECAEBA"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1247" w:type="dxa"/>
            <w:tcBorders>
              <w:top w:val="single" w:sz="4" w:space="0" w:color="auto"/>
            </w:tcBorders>
          </w:tcPr>
          <w:p w14:paraId="70F816D2"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(подпись)</w:t>
            </w:r>
          </w:p>
        </w:tc>
        <w:tc>
          <w:tcPr>
            <w:tcW w:w="512" w:type="dxa"/>
          </w:tcPr>
          <w:p w14:paraId="78905CDD" w14:textId="77777777" w:rsidR="006E3F55" w:rsidRPr="005503B4" w:rsidRDefault="006E3F55" w:rsidP="00B00598">
            <w:pPr>
              <w:pStyle w:val="ConsPlusNormal"/>
              <w:spacing w:line="276" w:lineRule="auto"/>
              <w:rPr>
                <w:rFonts w:ascii="Times New Roman" w:hAnsi="Times New Roman" w:cs="Times New Roman"/>
                <w:color w:val="000000" w:themeColor="text1"/>
                <w:sz w:val="24"/>
                <w:szCs w:val="24"/>
              </w:rPr>
            </w:pPr>
          </w:p>
        </w:tc>
        <w:tc>
          <w:tcPr>
            <w:tcW w:w="2381" w:type="dxa"/>
            <w:tcBorders>
              <w:top w:val="single" w:sz="4" w:space="0" w:color="auto"/>
            </w:tcBorders>
          </w:tcPr>
          <w:p w14:paraId="55477DC0" w14:textId="77777777" w:rsidR="006E3F55" w:rsidRPr="005503B4" w:rsidRDefault="006E3F55" w:rsidP="00B00598">
            <w:pPr>
              <w:pStyle w:val="ConsPlusNormal"/>
              <w:spacing w:line="276" w:lineRule="auto"/>
              <w:jc w:val="center"/>
              <w:rPr>
                <w:rFonts w:ascii="Times New Roman" w:hAnsi="Times New Roman" w:cs="Times New Roman"/>
                <w:color w:val="000000" w:themeColor="text1"/>
                <w:sz w:val="24"/>
                <w:szCs w:val="24"/>
              </w:rPr>
            </w:pPr>
            <w:r w:rsidRPr="005503B4">
              <w:rPr>
                <w:rFonts w:ascii="Times New Roman" w:hAnsi="Times New Roman" w:cs="Times New Roman"/>
                <w:color w:val="000000" w:themeColor="text1"/>
                <w:sz w:val="24"/>
                <w:szCs w:val="24"/>
              </w:rPr>
              <w:t>(инициалы, фамилия)</w:t>
            </w:r>
          </w:p>
        </w:tc>
      </w:tr>
    </w:tbl>
    <w:p w14:paraId="3E1998E4" w14:textId="77777777" w:rsidR="000123D2" w:rsidRPr="005503B4" w:rsidRDefault="000123D2" w:rsidP="00B00598">
      <w:pPr>
        <w:rPr>
          <w:rFonts w:ascii="Times New Roman" w:hAnsi="Times New Roman" w:cs="Times New Roman"/>
          <w:color w:val="000000" w:themeColor="text1"/>
          <w:sz w:val="24"/>
          <w:szCs w:val="24"/>
        </w:rPr>
      </w:pPr>
    </w:p>
    <w:sectPr w:rsidR="000123D2" w:rsidRPr="005503B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74B60" w14:textId="77777777" w:rsidR="00433453" w:rsidRDefault="00433453" w:rsidP="00417A71">
      <w:pPr>
        <w:spacing w:after="0" w:line="240" w:lineRule="auto"/>
      </w:pPr>
      <w:r>
        <w:separator/>
      </w:r>
    </w:p>
  </w:endnote>
  <w:endnote w:type="continuationSeparator" w:id="0">
    <w:p w14:paraId="49AA4449" w14:textId="77777777" w:rsidR="00433453" w:rsidRDefault="00433453" w:rsidP="00417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A70D8" w14:textId="77777777" w:rsidR="00433453" w:rsidRDefault="00433453" w:rsidP="00417A71">
      <w:pPr>
        <w:spacing w:after="0" w:line="240" w:lineRule="auto"/>
      </w:pPr>
      <w:r>
        <w:separator/>
      </w:r>
    </w:p>
  </w:footnote>
  <w:footnote w:type="continuationSeparator" w:id="0">
    <w:p w14:paraId="701BDFB4" w14:textId="77777777" w:rsidR="00433453" w:rsidRDefault="00433453" w:rsidP="00417A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A5E10" w14:textId="77777777" w:rsidR="000D372C" w:rsidRDefault="000D372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C4827"/>
    <w:multiLevelType w:val="hybridMultilevel"/>
    <w:tmpl w:val="2E025D94"/>
    <w:lvl w:ilvl="0" w:tplc="E8545AB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6C"/>
    <w:rsid w:val="00002E91"/>
    <w:rsid w:val="000123D2"/>
    <w:rsid w:val="00012D96"/>
    <w:rsid w:val="00017056"/>
    <w:rsid w:val="00027FD8"/>
    <w:rsid w:val="00046E94"/>
    <w:rsid w:val="00050550"/>
    <w:rsid w:val="000527B3"/>
    <w:rsid w:val="00055DF5"/>
    <w:rsid w:val="00070FEE"/>
    <w:rsid w:val="0009604F"/>
    <w:rsid w:val="000B0512"/>
    <w:rsid w:val="000B4C78"/>
    <w:rsid w:val="000D372C"/>
    <w:rsid w:val="000E3F6C"/>
    <w:rsid w:val="00134753"/>
    <w:rsid w:val="001605A5"/>
    <w:rsid w:val="00161945"/>
    <w:rsid w:val="00165643"/>
    <w:rsid w:val="001A0773"/>
    <w:rsid w:val="001C4DF9"/>
    <w:rsid w:val="001C7D99"/>
    <w:rsid w:val="001D1E0A"/>
    <w:rsid w:val="001D7A03"/>
    <w:rsid w:val="001F668A"/>
    <w:rsid w:val="00275873"/>
    <w:rsid w:val="00294711"/>
    <w:rsid w:val="002A36C8"/>
    <w:rsid w:val="002B2414"/>
    <w:rsid w:val="002D53B1"/>
    <w:rsid w:val="002D68DB"/>
    <w:rsid w:val="00320F48"/>
    <w:rsid w:val="00334802"/>
    <w:rsid w:val="00354FA2"/>
    <w:rsid w:val="0035700D"/>
    <w:rsid w:val="0041044F"/>
    <w:rsid w:val="00417A71"/>
    <w:rsid w:val="00433453"/>
    <w:rsid w:val="004535D3"/>
    <w:rsid w:val="00480892"/>
    <w:rsid w:val="00485770"/>
    <w:rsid w:val="004A175B"/>
    <w:rsid w:val="004B3053"/>
    <w:rsid w:val="004B3DD0"/>
    <w:rsid w:val="004E32BF"/>
    <w:rsid w:val="004F3373"/>
    <w:rsid w:val="00525BC9"/>
    <w:rsid w:val="00546092"/>
    <w:rsid w:val="005503B4"/>
    <w:rsid w:val="00557003"/>
    <w:rsid w:val="00585997"/>
    <w:rsid w:val="00593C47"/>
    <w:rsid w:val="005967F5"/>
    <w:rsid w:val="00596E75"/>
    <w:rsid w:val="005C4916"/>
    <w:rsid w:val="005D485A"/>
    <w:rsid w:val="005F3E2F"/>
    <w:rsid w:val="00614EC7"/>
    <w:rsid w:val="006162C1"/>
    <w:rsid w:val="00616B69"/>
    <w:rsid w:val="006325E5"/>
    <w:rsid w:val="006356F9"/>
    <w:rsid w:val="00643D31"/>
    <w:rsid w:val="00654E24"/>
    <w:rsid w:val="006D2F34"/>
    <w:rsid w:val="006D41A4"/>
    <w:rsid w:val="006D5F97"/>
    <w:rsid w:val="006E3F55"/>
    <w:rsid w:val="006E649B"/>
    <w:rsid w:val="006E66E2"/>
    <w:rsid w:val="00712014"/>
    <w:rsid w:val="00724801"/>
    <w:rsid w:val="00731BEC"/>
    <w:rsid w:val="00740E74"/>
    <w:rsid w:val="00744581"/>
    <w:rsid w:val="007473F2"/>
    <w:rsid w:val="0079039A"/>
    <w:rsid w:val="00791274"/>
    <w:rsid w:val="007B7F3E"/>
    <w:rsid w:val="007C30E6"/>
    <w:rsid w:val="007C607D"/>
    <w:rsid w:val="007F0051"/>
    <w:rsid w:val="007F48BB"/>
    <w:rsid w:val="00821699"/>
    <w:rsid w:val="00853F69"/>
    <w:rsid w:val="00856F4E"/>
    <w:rsid w:val="008E0F6C"/>
    <w:rsid w:val="008E7C46"/>
    <w:rsid w:val="0091433B"/>
    <w:rsid w:val="009452D1"/>
    <w:rsid w:val="0095001B"/>
    <w:rsid w:val="00962010"/>
    <w:rsid w:val="009A4627"/>
    <w:rsid w:val="009B084D"/>
    <w:rsid w:val="009F66EA"/>
    <w:rsid w:val="00A23390"/>
    <w:rsid w:val="00A55879"/>
    <w:rsid w:val="00AC0B0A"/>
    <w:rsid w:val="00AE760B"/>
    <w:rsid w:val="00AF2B19"/>
    <w:rsid w:val="00AF2E47"/>
    <w:rsid w:val="00AF404D"/>
    <w:rsid w:val="00B00598"/>
    <w:rsid w:val="00B1442C"/>
    <w:rsid w:val="00BF4986"/>
    <w:rsid w:val="00C01B44"/>
    <w:rsid w:val="00C50CE7"/>
    <w:rsid w:val="00C60B72"/>
    <w:rsid w:val="00C66361"/>
    <w:rsid w:val="00C73F23"/>
    <w:rsid w:val="00C7413A"/>
    <w:rsid w:val="00C83BA5"/>
    <w:rsid w:val="00C867F6"/>
    <w:rsid w:val="00CA6860"/>
    <w:rsid w:val="00CB5089"/>
    <w:rsid w:val="00CC2E6D"/>
    <w:rsid w:val="00D06041"/>
    <w:rsid w:val="00D17D9C"/>
    <w:rsid w:val="00D23380"/>
    <w:rsid w:val="00D25C2A"/>
    <w:rsid w:val="00D37562"/>
    <w:rsid w:val="00D72136"/>
    <w:rsid w:val="00D849A3"/>
    <w:rsid w:val="00D917EF"/>
    <w:rsid w:val="00D953EA"/>
    <w:rsid w:val="00DA11EA"/>
    <w:rsid w:val="00DA667D"/>
    <w:rsid w:val="00DB6B87"/>
    <w:rsid w:val="00DE4F64"/>
    <w:rsid w:val="00E06AFB"/>
    <w:rsid w:val="00E331EE"/>
    <w:rsid w:val="00E3499B"/>
    <w:rsid w:val="00E41AB4"/>
    <w:rsid w:val="00E545C2"/>
    <w:rsid w:val="00E67210"/>
    <w:rsid w:val="00E86F09"/>
    <w:rsid w:val="00E87D67"/>
    <w:rsid w:val="00E91CD5"/>
    <w:rsid w:val="00E93FB9"/>
    <w:rsid w:val="00F164BD"/>
    <w:rsid w:val="00F4326F"/>
    <w:rsid w:val="00F43B34"/>
    <w:rsid w:val="00F45988"/>
    <w:rsid w:val="00F60241"/>
    <w:rsid w:val="00F81102"/>
    <w:rsid w:val="00F8361C"/>
    <w:rsid w:val="00FC26CD"/>
    <w:rsid w:val="00FE6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F55"/>
    <w:rPr>
      <w:rFonts w:eastAsiaTheme="minorEastAsia"/>
      <w:lang w:eastAsia="ru-RU"/>
    </w:rPr>
  </w:style>
  <w:style w:type="paragraph" w:styleId="1">
    <w:name w:val="heading 1"/>
    <w:basedOn w:val="a"/>
    <w:next w:val="a"/>
    <w:link w:val="10"/>
    <w:qFormat/>
    <w:rsid w:val="005967F5"/>
    <w:pPr>
      <w:keepNext/>
      <w:spacing w:after="0" w:line="240" w:lineRule="auto"/>
      <w:jc w:val="center"/>
      <w:outlineLvl w:val="0"/>
    </w:pPr>
    <w:rPr>
      <w:rFonts w:ascii="Times New Roman" w:eastAsia="Times New Roman" w:hAnsi="Times New Roman" w:cs="Times New Roman"/>
      <w:sz w:val="24"/>
      <w:szCs w:val="20"/>
    </w:rPr>
  </w:style>
  <w:style w:type="paragraph" w:styleId="7">
    <w:name w:val="heading 7"/>
    <w:basedOn w:val="a"/>
    <w:next w:val="a"/>
    <w:link w:val="70"/>
    <w:qFormat/>
    <w:rsid w:val="005967F5"/>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F55"/>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Balloon Text"/>
    <w:basedOn w:val="a"/>
    <w:link w:val="a4"/>
    <w:uiPriority w:val="99"/>
    <w:semiHidden/>
    <w:unhideWhenUsed/>
    <w:rsid w:val="006E3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3F55"/>
    <w:rPr>
      <w:rFonts w:ascii="Tahoma" w:eastAsiaTheme="minorEastAsia" w:hAnsi="Tahoma" w:cs="Tahoma"/>
      <w:sz w:val="16"/>
      <w:szCs w:val="16"/>
      <w:lang w:eastAsia="ru-RU"/>
    </w:rPr>
  </w:style>
  <w:style w:type="character" w:customStyle="1" w:styleId="10">
    <w:name w:val="Заголовок 1 Знак"/>
    <w:basedOn w:val="a0"/>
    <w:link w:val="1"/>
    <w:rsid w:val="005967F5"/>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5967F5"/>
    <w:rPr>
      <w:rFonts w:ascii="Times New Roman" w:eastAsia="Times New Roman" w:hAnsi="Times New Roman" w:cs="Times New Roman"/>
      <w:sz w:val="24"/>
      <w:szCs w:val="20"/>
      <w:lang w:eastAsia="ru-RU"/>
    </w:rPr>
  </w:style>
  <w:style w:type="paragraph" w:customStyle="1" w:styleId="11">
    <w:name w:val="Основной текст1"/>
    <w:basedOn w:val="a"/>
    <w:rsid w:val="005967F5"/>
    <w:pPr>
      <w:spacing w:after="0" w:line="240" w:lineRule="auto"/>
    </w:pPr>
    <w:rPr>
      <w:rFonts w:ascii="Times New Roman" w:eastAsia="Times New Roman" w:hAnsi="Times New Roman" w:cs="Times New Roman"/>
      <w:b/>
      <w:sz w:val="24"/>
      <w:szCs w:val="20"/>
    </w:rPr>
  </w:style>
  <w:style w:type="paragraph" w:customStyle="1" w:styleId="a5">
    <w:name w:val="реквизитПодпись"/>
    <w:basedOn w:val="a"/>
    <w:rsid w:val="005967F5"/>
    <w:pPr>
      <w:tabs>
        <w:tab w:val="left" w:pos="6804"/>
      </w:tabs>
      <w:spacing w:before="360" w:after="0" w:line="240" w:lineRule="auto"/>
    </w:pPr>
    <w:rPr>
      <w:rFonts w:ascii="Times New Roman" w:eastAsia="Times New Roman" w:hAnsi="Times New Roman" w:cs="Times New Roman"/>
      <w:sz w:val="24"/>
      <w:szCs w:val="20"/>
    </w:rPr>
  </w:style>
  <w:style w:type="paragraph" w:customStyle="1" w:styleId="12">
    <w:name w:val="Название1"/>
    <w:basedOn w:val="a"/>
    <w:rsid w:val="005967F5"/>
    <w:pPr>
      <w:spacing w:after="0" w:line="240" w:lineRule="auto"/>
      <w:jc w:val="center"/>
    </w:pPr>
    <w:rPr>
      <w:rFonts w:ascii="Times New Roman" w:eastAsia="Times New Roman" w:hAnsi="Times New Roman" w:cs="Times New Roman"/>
      <w:b/>
      <w:sz w:val="28"/>
      <w:szCs w:val="20"/>
    </w:rPr>
  </w:style>
  <w:style w:type="table" w:styleId="a6">
    <w:name w:val="Table Grid"/>
    <w:basedOn w:val="a1"/>
    <w:rsid w:val="005967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D485A"/>
    <w:rPr>
      <w:color w:val="0563C1"/>
      <w:u w:val="single"/>
    </w:rPr>
  </w:style>
  <w:style w:type="paragraph" w:styleId="a8">
    <w:name w:val="Title"/>
    <w:basedOn w:val="a"/>
    <w:link w:val="a9"/>
    <w:qFormat/>
    <w:rsid w:val="005D485A"/>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5D485A"/>
    <w:rPr>
      <w:rFonts w:ascii="Times New Roman" w:eastAsia="Times New Roman" w:hAnsi="Times New Roman" w:cs="Times New Roman"/>
      <w:b/>
      <w:sz w:val="28"/>
      <w:szCs w:val="20"/>
      <w:lang w:eastAsia="ru-RU"/>
    </w:rPr>
  </w:style>
  <w:style w:type="character" w:customStyle="1" w:styleId="Normal">
    <w:name w:val="Normal Знак"/>
    <w:link w:val="13"/>
    <w:locked/>
    <w:rsid w:val="005D485A"/>
    <w:rPr>
      <w:rFonts w:ascii="Times New Roman" w:eastAsia="Times New Roman" w:hAnsi="Times New Roman" w:cs="Times New Roman"/>
      <w:sz w:val="20"/>
      <w:szCs w:val="20"/>
      <w:lang w:eastAsia="ru-RU"/>
    </w:rPr>
  </w:style>
  <w:style w:type="paragraph" w:customStyle="1" w:styleId="13">
    <w:name w:val="Обычный1"/>
    <w:link w:val="Normal"/>
    <w:rsid w:val="005D485A"/>
    <w:pPr>
      <w:spacing w:after="0" w:line="240" w:lineRule="auto"/>
    </w:pPr>
    <w:rPr>
      <w:rFonts w:ascii="Times New Roman" w:eastAsia="Times New Roman" w:hAnsi="Times New Roman" w:cs="Times New Roman"/>
      <w:sz w:val="20"/>
      <w:szCs w:val="20"/>
      <w:lang w:eastAsia="ru-RU"/>
    </w:rPr>
  </w:style>
  <w:style w:type="character" w:styleId="aa">
    <w:name w:val="annotation reference"/>
    <w:basedOn w:val="a0"/>
    <w:uiPriority w:val="99"/>
    <w:semiHidden/>
    <w:unhideWhenUsed/>
    <w:rsid w:val="00C83BA5"/>
    <w:rPr>
      <w:sz w:val="16"/>
      <w:szCs w:val="16"/>
    </w:rPr>
  </w:style>
  <w:style w:type="paragraph" w:styleId="ab">
    <w:name w:val="annotation text"/>
    <w:basedOn w:val="a"/>
    <w:link w:val="ac"/>
    <w:uiPriority w:val="99"/>
    <w:semiHidden/>
    <w:unhideWhenUsed/>
    <w:rsid w:val="00C83BA5"/>
    <w:pPr>
      <w:spacing w:line="240" w:lineRule="auto"/>
    </w:pPr>
    <w:rPr>
      <w:sz w:val="20"/>
      <w:szCs w:val="20"/>
    </w:rPr>
  </w:style>
  <w:style w:type="character" w:customStyle="1" w:styleId="ac">
    <w:name w:val="Текст примечания Знак"/>
    <w:basedOn w:val="a0"/>
    <w:link w:val="ab"/>
    <w:uiPriority w:val="99"/>
    <w:semiHidden/>
    <w:rsid w:val="00C83BA5"/>
    <w:rPr>
      <w:rFonts w:eastAsiaTheme="minorEastAsia"/>
      <w:sz w:val="20"/>
      <w:szCs w:val="20"/>
      <w:lang w:eastAsia="ru-RU"/>
    </w:rPr>
  </w:style>
  <w:style w:type="paragraph" w:styleId="ad">
    <w:name w:val="annotation subject"/>
    <w:basedOn w:val="ab"/>
    <w:next w:val="ab"/>
    <w:link w:val="ae"/>
    <w:uiPriority w:val="99"/>
    <w:semiHidden/>
    <w:unhideWhenUsed/>
    <w:rsid w:val="00C83BA5"/>
    <w:rPr>
      <w:b/>
      <w:bCs/>
    </w:rPr>
  </w:style>
  <w:style w:type="character" w:customStyle="1" w:styleId="ae">
    <w:name w:val="Тема примечания Знак"/>
    <w:basedOn w:val="ac"/>
    <w:link w:val="ad"/>
    <w:uiPriority w:val="99"/>
    <w:semiHidden/>
    <w:rsid w:val="00C83BA5"/>
    <w:rPr>
      <w:rFonts w:eastAsiaTheme="minorEastAsia"/>
      <w:b/>
      <w:bCs/>
      <w:sz w:val="20"/>
      <w:szCs w:val="20"/>
      <w:lang w:eastAsia="ru-RU"/>
    </w:rPr>
  </w:style>
  <w:style w:type="paragraph" w:styleId="af">
    <w:name w:val="header"/>
    <w:basedOn w:val="a"/>
    <w:link w:val="af0"/>
    <w:uiPriority w:val="99"/>
    <w:unhideWhenUsed/>
    <w:rsid w:val="00417A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17A71"/>
    <w:rPr>
      <w:rFonts w:eastAsiaTheme="minorEastAsia"/>
      <w:lang w:eastAsia="ru-RU"/>
    </w:rPr>
  </w:style>
  <w:style w:type="paragraph" w:styleId="af1">
    <w:name w:val="footer"/>
    <w:basedOn w:val="a"/>
    <w:link w:val="af2"/>
    <w:uiPriority w:val="99"/>
    <w:unhideWhenUsed/>
    <w:rsid w:val="00417A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7A71"/>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F55"/>
    <w:rPr>
      <w:rFonts w:eastAsiaTheme="minorEastAsia"/>
      <w:lang w:eastAsia="ru-RU"/>
    </w:rPr>
  </w:style>
  <w:style w:type="paragraph" w:styleId="1">
    <w:name w:val="heading 1"/>
    <w:basedOn w:val="a"/>
    <w:next w:val="a"/>
    <w:link w:val="10"/>
    <w:qFormat/>
    <w:rsid w:val="005967F5"/>
    <w:pPr>
      <w:keepNext/>
      <w:spacing w:after="0" w:line="240" w:lineRule="auto"/>
      <w:jc w:val="center"/>
      <w:outlineLvl w:val="0"/>
    </w:pPr>
    <w:rPr>
      <w:rFonts w:ascii="Times New Roman" w:eastAsia="Times New Roman" w:hAnsi="Times New Roman" w:cs="Times New Roman"/>
      <w:sz w:val="24"/>
      <w:szCs w:val="20"/>
    </w:rPr>
  </w:style>
  <w:style w:type="paragraph" w:styleId="7">
    <w:name w:val="heading 7"/>
    <w:basedOn w:val="a"/>
    <w:next w:val="a"/>
    <w:link w:val="70"/>
    <w:qFormat/>
    <w:rsid w:val="005967F5"/>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F55"/>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Balloon Text"/>
    <w:basedOn w:val="a"/>
    <w:link w:val="a4"/>
    <w:uiPriority w:val="99"/>
    <w:semiHidden/>
    <w:unhideWhenUsed/>
    <w:rsid w:val="006E3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3F55"/>
    <w:rPr>
      <w:rFonts w:ascii="Tahoma" w:eastAsiaTheme="minorEastAsia" w:hAnsi="Tahoma" w:cs="Tahoma"/>
      <w:sz w:val="16"/>
      <w:szCs w:val="16"/>
      <w:lang w:eastAsia="ru-RU"/>
    </w:rPr>
  </w:style>
  <w:style w:type="character" w:customStyle="1" w:styleId="10">
    <w:name w:val="Заголовок 1 Знак"/>
    <w:basedOn w:val="a0"/>
    <w:link w:val="1"/>
    <w:rsid w:val="005967F5"/>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5967F5"/>
    <w:rPr>
      <w:rFonts w:ascii="Times New Roman" w:eastAsia="Times New Roman" w:hAnsi="Times New Roman" w:cs="Times New Roman"/>
      <w:sz w:val="24"/>
      <w:szCs w:val="20"/>
      <w:lang w:eastAsia="ru-RU"/>
    </w:rPr>
  </w:style>
  <w:style w:type="paragraph" w:customStyle="1" w:styleId="11">
    <w:name w:val="Основной текст1"/>
    <w:basedOn w:val="a"/>
    <w:rsid w:val="005967F5"/>
    <w:pPr>
      <w:spacing w:after="0" w:line="240" w:lineRule="auto"/>
    </w:pPr>
    <w:rPr>
      <w:rFonts w:ascii="Times New Roman" w:eastAsia="Times New Roman" w:hAnsi="Times New Roman" w:cs="Times New Roman"/>
      <w:b/>
      <w:sz w:val="24"/>
      <w:szCs w:val="20"/>
    </w:rPr>
  </w:style>
  <w:style w:type="paragraph" w:customStyle="1" w:styleId="a5">
    <w:name w:val="реквизитПодпись"/>
    <w:basedOn w:val="a"/>
    <w:rsid w:val="005967F5"/>
    <w:pPr>
      <w:tabs>
        <w:tab w:val="left" w:pos="6804"/>
      </w:tabs>
      <w:spacing w:before="360" w:after="0" w:line="240" w:lineRule="auto"/>
    </w:pPr>
    <w:rPr>
      <w:rFonts w:ascii="Times New Roman" w:eastAsia="Times New Roman" w:hAnsi="Times New Roman" w:cs="Times New Roman"/>
      <w:sz w:val="24"/>
      <w:szCs w:val="20"/>
    </w:rPr>
  </w:style>
  <w:style w:type="paragraph" w:customStyle="1" w:styleId="12">
    <w:name w:val="Название1"/>
    <w:basedOn w:val="a"/>
    <w:rsid w:val="005967F5"/>
    <w:pPr>
      <w:spacing w:after="0" w:line="240" w:lineRule="auto"/>
      <w:jc w:val="center"/>
    </w:pPr>
    <w:rPr>
      <w:rFonts w:ascii="Times New Roman" w:eastAsia="Times New Roman" w:hAnsi="Times New Roman" w:cs="Times New Roman"/>
      <w:b/>
      <w:sz w:val="28"/>
      <w:szCs w:val="20"/>
    </w:rPr>
  </w:style>
  <w:style w:type="table" w:styleId="a6">
    <w:name w:val="Table Grid"/>
    <w:basedOn w:val="a1"/>
    <w:rsid w:val="005967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D485A"/>
    <w:rPr>
      <w:color w:val="0563C1"/>
      <w:u w:val="single"/>
    </w:rPr>
  </w:style>
  <w:style w:type="paragraph" w:styleId="a8">
    <w:name w:val="Title"/>
    <w:basedOn w:val="a"/>
    <w:link w:val="a9"/>
    <w:qFormat/>
    <w:rsid w:val="005D485A"/>
    <w:pPr>
      <w:spacing w:after="0" w:line="240" w:lineRule="auto"/>
      <w:jc w:val="center"/>
    </w:pPr>
    <w:rPr>
      <w:rFonts w:ascii="Times New Roman" w:eastAsia="Times New Roman" w:hAnsi="Times New Roman" w:cs="Times New Roman"/>
      <w:b/>
      <w:sz w:val="28"/>
      <w:szCs w:val="20"/>
    </w:rPr>
  </w:style>
  <w:style w:type="character" w:customStyle="1" w:styleId="a9">
    <w:name w:val="Название Знак"/>
    <w:basedOn w:val="a0"/>
    <w:link w:val="a8"/>
    <w:rsid w:val="005D485A"/>
    <w:rPr>
      <w:rFonts w:ascii="Times New Roman" w:eastAsia="Times New Roman" w:hAnsi="Times New Roman" w:cs="Times New Roman"/>
      <w:b/>
      <w:sz w:val="28"/>
      <w:szCs w:val="20"/>
      <w:lang w:eastAsia="ru-RU"/>
    </w:rPr>
  </w:style>
  <w:style w:type="character" w:customStyle="1" w:styleId="Normal">
    <w:name w:val="Normal Знак"/>
    <w:link w:val="13"/>
    <w:locked/>
    <w:rsid w:val="005D485A"/>
    <w:rPr>
      <w:rFonts w:ascii="Times New Roman" w:eastAsia="Times New Roman" w:hAnsi="Times New Roman" w:cs="Times New Roman"/>
      <w:sz w:val="20"/>
      <w:szCs w:val="20"/>
      <w:lang w:eastAsia="ru-RU"/>
    </w:rPr>
  </w:style>
  <w:style w:type="paragraph" w:customStyle="1" w:styleId="13">
    <w:name w:val="Обычный1"/>
    <w:link w:val="Normal"/>
    <w:rsid w:val="005D485A"/>
    <w:pPr>
      <w:spacing w:after="0" w:line="240" w:lineRule="auto"/>
    </w:pPr>
    <w:rPr>
      <w:rFonts w:ascii="Times New Roman" w:eastAsia="Times New Roman" w:hAnsi="Times New Roman" w:cs="Times New Roman"/>
      <w:sz w:val="20"/>
      <w:szCs w:val="20"/>
      <w:lang w:eastAsia="ru-RU"/>
    </w:rPr>
  </w:style>
  <w:style w:type="character" w:styleId="aa">
    <w:name w:val="annotation reference"/>
    <w:basedOn w:val="a0"/>
    <w:uiPriority w:val="99"/>
    <w:semiHidden/>
    <w:unhideWhenUsed/>
    <w:rsid w:val="00C83BA5"/>
    <w:rPr>
      <w:sz w:val="16"/>
      <w:szCs w:val="16"/>
    </w:rPr>
  </w:style>
  <w:style w:type="paragraph" w:styleId="ab">
    <w:name w:val="annotation text"/>
    <w:basedOn w:val="a"/>
    <w:link w:val="ac"/>
    <w:uiPriority w:val="99"/>
    <w:semiHidden/>
    <w:unhideWhenUsed/>
    <w:rsid w:val="00C83BA5"/>
    <w:pPr>
      <w:spacing w:line="240" w:lineRule="auto"/>
    </w:pPr>
    <w:rPr>
      <w:sz w:val="20"/>
      <w:szCs w:val="20"/>
    </w:rPr>
  </w:style>
  <w:style w:type="character" w:customStyle="1" w:styleId="ac">
    <w:name w:val="Текст примечания Знак"/>
    <w:basedOn w:val="a0"/>
    <w:link w:val="ab"/>
    <w:uiPriority w:val="99"/>
    <w:semiHidden/>
    <w:rsid w:val="00C83BA5"/>
    <w:rPr>
      <w:rFonts w:eastAsiaTheme="minorEastAsia"/>
      <w:sz w:val="20"/>
      <w:szCs w:val="20"/>
      <w:lang w:eastAsia="ru-RU"/>
    </w:rPr>
  </w:style>
  <w:style w:type="paragraph" w:styleId="ad">
    <w:name w:val="annotation subject"/>
    <w:basedOn w:val="ab"/>
    <w:next w:val="ab"/>
    <w:link w:val="ae"/>
    <w:uiPriority w:val="99"/>
    <w:semiHidden/>
    <w:unhideWhenUsed/>
    <w:rsid w:val="00C83BA5"/>
    <w:rPr>
      <w:b/>
      <w:bCs/>
    </w:rPr>
  </w:style>
  <w:style w:type="character" w:customStyle="1" w:styleId="ae">
    <w:name w:val="Тема примечания Знак"/>
    <w:basedOn w:val="ac"/>
    <w:link w:val="ad"/>
    <w:uiPriority w:val="99"/>
    <w:semiHidden/>
    <w:rsid w:val="00C83BA5"/>
    <w:rPr>
      <w:rFonts w:eastAsiaTheme="minorEastAsia"/>
      <w:b/>
      <w:bCs/>
      <w:sz w:val="20"/>
      <w:szCs w:val="20"/>
      <w:lang w:eastAsia="ru-RU"/>
    </w:rPr>
  </w:style>
  <w:style w:type="paragraph" w:styleId="af">
    <w:name w:val="header"/>
    <w:basedOn w:val="a"/>
    <w:link w:val="af0"/>
    <w:uiPriority w:val="99"/>
    <w:unhideWhenUsed/>
    <w:rsid w:val="00417A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17A71"/>
    <w:rPr>
      <w:rFonts w:eastAsiaTheme="minorEastAsia"/>
      <w:lang w:eastAsia="ru-RU"/>
    </w:rPr>
  </w:style>
  <w:style w:type="paragraph" w:styleId="af1">
    <w:name w:val="footer"/>
    <w:basedOn w:val="a"/>
    <w:link w:val="af2"/>
    <w:uiPriority w:val="99"/>
    <w:unhideWhenUsed/>
    <w:rsid w:val="00417A7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7A7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651384">
      <w:bodyDiv w:val="1"/>
      <w:marLeft w:val="0"/>
      <w:marRight w:val="0"/>
      <w:marTop w:val="0"/>
      <w:marBottom w:val="0"/>
      <w:divBdr>
        <w:top w:val="none" w:sz="0" w:space="0" w:color="auto"/>
        <w:left w:val="none" w:sz="0" w:space="0" w:color="auto"/>
        <w:bottom w:val="none" w:sz="0" w:space="0" w:color="auto"/>
        <w:right w:val="none" w:sz="0" w:space="0" w:color="auto"/>
      </w:divBdr>
    </w:div>
    <w:div w:id="19345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LAW&amp;n=469774&amp;dst=3722" TargetMode="External"/><Relationship Id="rId3" Type="http://schemas.openxmlformats.org/officeDocument/2006/relationships/styles" Target="styles.xml"/><Relationship Id="rId21" Type="http://schemas.openxmlformats.org/officeDocument/2006/relationships/hyperlink" Target="https://login.consultant.ru/link/?req=doc&amp;base=LAW&amp;n=469774&amp;dst=3722" TargetMode="External"/><Relationship Id="rId7" Type="http://schemas.openxmlformats.org/officeDocument/2006/relationships/footnotes" Target="footnotes.xml"/><Relationship Id="rId12" Type="http://schemas.openxmlformats.org/officeDocument/2006/relationships/hyperlink" Target="https://login.consultant.ru/link/?req=doc&amp;base=LAW&amp;n=469774&amp;dst=103395" TargetMode="External"/><Relationship Id="rId17" Type="http://schemas.openxmlformats.org/officeDocument/2006/relationships/hyperlink" Target="https://login.consultant.ru/link/?req=doc&amp;base=LAW&amp;n=469774&amp;dst=370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36518&amp;dst=100016" TargetMode="External"/><Relationship Id="rId20" Type="http://schemas.openxmlformats.org/officeDocument/2006/relationships/hyperlink" Target="https://login.consultant.ru/link/?req=doc&amp;base=LAW&amp;n=469774&amp;dst=37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91424&amp;dst=5769" TargetMode="External"/><Relationship Id="rId23" Type="http://schemas.openxmlformats.org/officeDocument/2006/relationships/hyperlink" Target="https://login.consultant.ru/link/?req=doc&amp;base=LAW&amp;n=150727" TargetMode="External"/><Relationship Id="rId10" Type="http://schemas.openxmlformats.org/officeDocument/2006/relationships/oleObject" Target="embeddings/oleObject1.bin"/><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93204" TargetMode="External"/><Relationship Id="rId22" Type="http://schemas.openxmlformats.org/officeDocument/2006/relationships/hyperlink" Target="https://login.consultant.ru/link/?req=doc&amp;base=LAW&amp;n=482692&amp;dst=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AFE3B-E779-48AE-95F0-D4028D20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6619</Words>
  <Characters>37729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Миргород Идия</dc:creator>
  <cp:lastModifiedBy>Косач Алёна</cp:lastModifiedBy>
  <cp:revision>8</cp:revision>
  <cp:lastPrinted>2026-06-03T01:30:00Z</cp:lastPrinted>
  <dcterms:created xsi:type="dcterms:W3CDTF">2026-06-03T03:33:00Z</dcterms:created>
  <dcterms:modified xsi:type="dcterms:W3CDTF">2026-07-21T04:12:00Z</dcterms:modified>
</cp:coreProperties>
</file>