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0"/>
          <w:lang w:eastAsia="ar-SA"/>
        </w:rPr>
      </w:pPr>
      <w:r w:rsidRPr="00A32828">
        <w:rPr>
          <w:rFonts w:ascii="Times New Roman" w:hAnsi="Times New Roman"/>
          <w:sz w:val="24"/>
          <w:szCs w:val="20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2.25pt" o:ole="" filled="t">
            <v:fill color2="black"/>
            <v:imagedata r:id="rId5" o:title=""/>
          </v:shape>
          <o:OLEObject Type="Embed" ProgID="Word.Picture.8" ShapeID="_x0000_i1025" DrawAspect="Content" ObjectID="_1831106259" r:id="rId6"/>
        </w:object>
      </w: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A32828"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32828"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ar-SA"/>
        </w:rPr>
      </w:pPr>
    </w:p>
    <w:p w:rsidR="00A32828" w:rsidRPr="00A32828" w:rsidRDefault="00A32828" w:rsidP="00A32828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A32828"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:rsidR="00A32828" w:rsidRPr="00A32828" w:rsidRDefault="00B91C43" w:rsidP="008C5D46">
      <w:pPr>
        <w:tabs>
          <w:tab w:val="right" w:pos="10065"/>
        </w:tabs>
        <w:suppressAutoHyphens/>
        <w:spacing w:before="240" w:after="24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27.01.2026</w:t>
      </w:r>
      <w:r w:rsidR="00A32828" w:rsidRPr="00A32828">
        <w:rPr>
          <w:rFonts w:ascii="Times New Roman" w:hAnsi="Times New Roman"/>
          <w:sz w:val="28"/>
          <w:szCs w:val="28"/>
          <w:lang w:eastAsia="ar-SA"/>
        </w:rPr>
        <w:tab/>
        <w:t xml:space="preserve">№ </w:t>
      </w:r>
      <w:r>
        <w:rPr>
          <w:rFonts w:ascii="Times New Roman" w:hAnsi="Times New Roman"/>
          <w:sz w:val="28"/>
          <w:szCs w:val="28"/>
          <w:lang w:eastAsia="ar-SA"/>
        </w:rPr>
        <w:t>35-П</w:t>
      </w:r>
    </w:p>
    <w:p w:rsidR="00A32828" w:rsidRPr="00A32828" w:rsidRDefault="00A32828" w:rsidP="00A3282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A32828">
        <w:rPr>
          <w:rFonts w:ascii="Times New Roman" w:hAnsi="Times New Roman"/>
          <w:sz w:val="28"/>
          <w:szCs w:val="28"/>
          <w:lang w:eastAsia="ar-SA"/>
        </w:rPr>
        <w:t>Томск</w:t>
      </w:r>
    </w:p>
    <w:p w:rsidR="00A32828" w:rsidRPr="00A32828" w:rsidRDefault="00A32828" w:rsidP="00A3282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A32828" w:rsidRPr="00A32828" w:rsidRDefault="00BC7F42" w:rsidP="00B55DED">
      <w:pPr>
        <w:suppressAutoHyphens/>
        <w:spacing w:after="0" w:line="240" w:lineRule="auto"/>
        <w:ind w:right="5387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О внесении изменения</w:t>
      </w:r>
      <w:r w:rsidR="00A32828" w:rsidRPr="00A32828">
        <w:rPr>
          <w:rFonts w:ascii="Times New Roman" w:hAnsi="Times New Roman"/>
          <w:sz w:val="26"/>
          <w:szCs w:val="26"/>
          <w:lang w:eastAsia="ar-SA"/>
        </w:rPr>
        <w:t xml:space="preserve"> в постановление Администрации Томского района от 02.11.2020 № 394 «Об утверждении муниципальной программы «Улучшение условий и охраны труда в Томском районе»</w:t>
      </w:r>
    </w:p>
    <w:p w:rsidR="00A32828" w:rsidRPr="008C5D46" w:rsidRDefault="00A32828" w:rsidP="00A32828">
      <w:pPr>
        <w:suppressAutoHyphens/>
        <w:spacing w:after="0" w:line="240" w:lineRule="auto"/>
        <w:ind w:right="6095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32828" w:rsidRPr="008C5D46" w:rsidRDefault="00A32828" w:rsidP="00A32828">
      <w:pPr>
        <w:suppressAutoHyphens/>
        <w:spacing w:after="0" w:line="240" w:lineRule="auto"/>
        <w:ind w:right="6095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A32828" w:rsidRPr="00A32828" w:rsidRDefault="00A32828" w:rsidP="008C5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A32828">
        <w:rPr>
          <w:rFonts w:ascii="Times New Roman" w:hAnsi="Times New Roman"/>
          <w:sz w:val="26"/>
          <w:szCs w:val="26"/>
          <w:lang w:eastAsia="en-US"/>
        </w:rPr>
        <w:t xml:space="preserve">В целях приведения муниципальной программы «Улучшение условий и охраны труда в Томском районе» </w:t>
      </w:r>
      <w:r w:rsidR="00C73244">
        <w:rPr>
          <w:rFonts w:ascii="Times New Roman" w:hAnsi="Times New Roman"/>
          <w:sz w:val="26"/>
          <w:szCs w:val="26"/>
          <w:lang w:eastAsia="en-US"/>
        </w:rPr>
        <w:t>в соответствие с подпунктами 29.2 и 29.3</w:t>
      </w:r>
      <w:r w:rsidRPr="00A32828">
        <w:rPr>
          <w:rFonts w:ascii="Times New Roman" w:hAnsi="Times New Roman"/>
          <w:sz w:val="26"/>
          <w:szCs w:val="26"/>
          <w:lang w:eastAsia="en-US"/>
        </w:rPr>
        <w:t xml:space="preserve"> Постановления Администрации Томского района от 24.04.2015 № 110 «Об утверждении порядка принятия решений о разработке муниципальных программ Томского района, их формирования и реализации» и</w:t>
      </w:r>
      <w:r w:rsidR="008D48D2">
        <w:rPr>
          <w:rFonts w:ascii="Times New Roman" w:hAnsi="Times New Roman"/>
          <w:sz w:val="26"/>
          <w:szCs w:val="26"/>
          <w:lang w:eastAsia="en-US"/>
        </w:rPr>
        <w:t xml:space="preserve"> решением Думы Томского района </w:t>
      </w:r>
      <w:r w:rsidR="00E6064A" w:rsidRPr="00B26258">
        <w:rPr>
          <w:rFonts w:ascii="Times New Roman" w:hAnsi="Times New Roman"/>
          <w:sz w:val="26"/>
          <w:szCs w:val="26"/>
          <w:lang w:eastAsia="en-US"/>
        </w:rPr>
        <w:t xml:space="preserve">от </w:t>
      </w:r>
      <w:r w:rsidR="00D2407D" w:rsidRPr="00B26258">
        <w:rPr>
          <w:rFonts w:ascii="Times New Roman" w:hAnsi="Times New Roman"/>
          <w:sz w:val="26"/>
          <w:szCs w:val="26"/>
          <w:lang w:eastAsia="en-US"/>
        </w:rPr>
        <w:t>25</w:t>
      </w:r>
      <w:r w:rsidR="00E6064A" w:rsidRPr="00B26258">
        <w:rPr>
          <w:rFonts w:ascii="Times New Roman" w:hAnsi="Times New Roman"/>
          <w:sz w:val="26"/>
          <w:szCs w:val="26"/>
          <w:lang w:eastAsia="en-US"/>
        </w:rPr>
        <w:t>.12.</w:t>
      </w:r>
      <w:r w:rsidR="00D2407D" w:rsidRPr="00B26258">
        <w:rPr>
          <w:rFonts w:ascii="Times New Roman" w:hAnsi="Times New Roman"/>
          <w:sz w:val="26"/>
          <w:szCs w:val="26"/>
          <w:lang w:eastAsia="en-US"/>
        </w:rPr>
        <w:t>2025</w:t>
      </w:r>
      <w:r w:rsidRPr="00B26258">
        <w:rPr>
          <w:rFonts w:ascii="Times New Roman" w:hAnsi="Times New Roman"/>
          <w:sz w:val="26"/>
          <w:szCs w:val="26"/>
          <w:lang w:eastAsia="en-US"/>
        </w:rPr>
        <w:t xml:space="preserve"> № </w:t>
      </w:r>
      <w:r w:rsidR="00D2407D" w:rsidRPr="00B26258">
        <w:rPr>
          <w:rFonts w:ascii="Times New Roman" w:hAnsi="Times New Roman"/>
          <w:sz w:val="26"/>
          <w:szCs w:val="26"/>
          <w:lang w:eastAsia="en-US"/>
        </w:rPr>
        <w:t>25</w:t>
      </w:r>
      <w:r w:rsidRPr="00B26258">
        <w:rPr>
          <w:rFonts w:ascii="Times New Roman" w:hAnsi="Times New Roman"/>
          <w:sz w:val="26"/>
          <w:szCs w:val="26"/>
          <w:lang w:eastAsia="en-US"/>
        </w:rPr>
        <w:t xml:space="preserve"> «Об утверждении бюджета Томс</w:t>
      </w:r>
      <w:r w:rsidR="00E6064A" w:rsidRPr="00B26258">
        <w:rPr>
          <w:rFonts w:ascii="Times New Roman" w:hAnsi="Times New Roman"/>
          <w:sz w:val="26"/>
          <w:szCs w:val="26"/>
          <w:lang w:eastAsia="en-US"/>
        </w:rPr>
        <w:t>к</w:t>
      </w:r>
      <w:r w:rsidR="0032798B" w:rsidRPr="00B26258">
        <w:rPr>
          <w:rFonts w:ascii="Times New Roman" w:hAnsi="Times New Roman"/>
          <w:sz w:val="26"/>
          <w:szCs w:val="26"/>
          <w:lang w:eastAsia="en-US"/>
        </w:rPr>
        <w:t>ог</w:t>
      </w:r>
      <w:r w:rsidR="00B26258" w:rsidRPr="00B26258">
        <w:rPr>
          <w:rFonts w:ascii="Times New Roman" w:hAnsi="Times New Roman"/>
          <w:sz w:val="26"/>
          <w:szCs w:val="26"/>
          <w:lang w:eastAsia="en-US"/>
        </w:rPr>
        <w:t>о района на 2026 год и плановый период 2027 и 2028</w:t>
      </w:r>
      <w:r w:rsidR="00B55DED" w:rsidRPr="00B26258">
        <w:rPr>
          <w:rFonts w:ascii="Times New Roman" w:hAnsi="Times New Roman"/>
          <w:sz w:val="26"/>
          <w:szCs w:val="26"/>
          <w:lang w:eastAsia="en-US"/>
        </w:rPr>
        <w:t xml:space="preserve"> годов»,</w:t>
      </w:r>
    </w:p>
    <w:p w:rsidR="00A32828" w:rsidRPr="00A32828" w:rsidRDefault="00A32828" w:rsidP="00A32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32828" w:rsidRPr="003E7035" w:rsidRDefault="00A32828" w:rsidP="00B5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6"/>
          <w:lang w:eastAsia="en-US"/>
        </w:rPr>
      </w:pPr>
      <w:r w:rsidRPr="003E7035">
        <w:rPr>
          <w:rFonts w:ascii="Times New Roman" w:hAnsi="Times New Roman"/>
          <w:b/>
          <w:sz w:val="28"/>
          <w:szCs w:val="26"/>
          <w:lang w:eastAsia="en-US"/>
        </w:rPr>
        <w:t>ПОСТАНОВЛЯЮ:</w:t>
      </w:r>
    </w:p>
    <w:p w:rsidR="00A32828" w:rsidRPr="00A32828" w:rsidRDefault="00A32828" w:rsidP="00A32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32828" w:rsidRPr="00A32828" w:rsidRDefault="00BC7F42" w:rsidP="008C5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1. Внести изменение</w:t>
      </w:r>
      <w:r w:rsidR="00A32828" w:rsidRPr="00A32828">
        <w:rPr>
          <w:rFonts w:ascii="Times New Roman" w:hAnsi="Times New Roman"/>
          <w:sz w:val="26"/>
          <w:szCs w:val="26"/>
          <w:lang w:eastAsia="en-US"/>
        </w:rPr>
        <w:t xml:space="preserve"> в постановление Администрации Томского района от 02.11.2020 № 394 «Об утверждении муниципальной программы «Улучшение условий и охраны труда в Томском районе» (далее – постановление), изложив приложение к постановлению в новой редакции.</w:t>
      </w:r>
    </w:p>
    <w:p w:rsidR="00A32828" w:rsidRPr="00A32828" w:rsidRDefault="00A32828" w:rsidP="008C5D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A32828">
        <w:rPr>
          <w:rFonts w:ascii="Times New Roman" w:hAnsi="Times New Roman"/>
          <w:sz w:val="26"/>
          <w:szCs w:val="26"/>
          <w:lang w:eastAsia="en-US"/>
        </w:rPr>
        <w:t xml:space="preserve">2. Управлению Делами Администрации Томского района </w:t>
      </w:r>
      <w:r w:rsidR="00E66C3C" w:rsidRPr="00E66C3C">
        <w:rPr>
          <w:rFonts w:ascii="Times New Roman" w:hAnsi="Times New Roman"/>
          <w:sz w:val="26"/>
          <w:szCs w:val="26"/>
          <w:lang w:eastAsia="en-US"/>
        </w:rPr>
        <w:t>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</w:t>
      </w:r>
      <w:r w:rsidR="00E66C3C">
        <w:rPr>
          <w:rFonts w:ascii="Times New Roman" w:hAnsi="Times New Roman"/>
          <w:sz w:val="26"/>
          <w:szCs w:val="26"/>
          <w:lang w:eastAsia="en-US"/>
        </w:rPr>
        <w:t>оммуникационной сети «Интернет»</w:t>
      </w:r>
      <w:r w:rsidRPr="00A32828">
        <w:rPr>
          <w:rFonts w:ascii="Times New Roman" w:hAnsi="Times New Roman"/>
          <w:sz w:val="26"/>
          <w:szCs w:val="26"/>
          <w:lang w:eastAsia="en-US"/>
        </w:rPr>
        <w:t>.</w:t>
      </w:r>
    </w:p>
    <w:p w:rsidR="00A32828" w:rsidRPr="008C5D46" w:rsidRDefault="00A32828" w:rsidP="00A328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32828" w:rsidRPr="008C5D46" w:rsidRDefault="00A32828" w:rsidP="00A32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A32828" w:rsidRPr="008C5D46" w:rsidRDefault="00A32828" w:rsidP="00A32828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B91C43" w:rsidRDefault="00B91C43" w:rsidP="00B91C43">
      <w:pPr>
        <w:tabs>
          <w:tab w:val="left" w:pos="8505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Временно исполняющий полномочия</w:t>
      </w:r>
    </w:p>
    <w:p w:rsidR="00A32828" w:rsidRDefault="00104020" w:rsidP="00B91C43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Глав</w:t>
      </w:r>
      <w:r w:rsidR="00B91C43">
        <w:rPr>
          <w:rFonts w:ascii="Times New Roman" w:hAnsi="Times New Roman"/>
          <w:sz w:val="26"/>
          <w:szCs w:val="26"/>
          <w:lang w:eastAsia="ar-SA"/>
        </w:rPr>
        <w:t>ы</w:t>
      </w:r>
      <w:r w:rsidR="00A32828" w:rsidRPr="00A32828">
        <w:rPr>
          <w:rFonts w:ascii="Times New Roman" w:hAnsi="Times New Roman"/>
          <w:sz w:val="26"/>
          <w:szCs w:val="26"/>
          <w:lang w:eastAsia="ar-SA"/>
        </w:rPr>
        <w:t xml:space="preserve"> Томского района</w:t>
      </w:r>
      <w:r w:rsidR="00B91C43">
        <w:rPr>
          <w:rFonts w:ascii="Times New Roman" w:hAnsi="Times New Roman"/>
          <w:sz w:val="26"/>
          <w:szCs w:val="26"/>
          <w:lang w:eastAsia="ar-SA"/>
        </w:rPr>
        <w:tab/>
        <w:t>А.И. Сорокожердев</w:t>
      </w:r>
    </w:p>
    <w:p w:rsidR="00A32828" w:rsidRDefault="00A32828" w:rsidP="00A32828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32828" w:rsidRDefault="00A32828" w:rsidP="00A32828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32828" w:rsidRDefault="00A32828" w:rsidP="00D22909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  <w:sectPr w:rsidR="00A32828" w:rsidSect="008D48D2">
          <w:pgSz w:w="11950" w:h="16901"/>
          <w:pgMar w:top="1135" w:right="751" w:bottom="567" w:left="1134" w:header="720" w:footer="720" w:gutter="0"/>
          <w:pgNumType w:start="1"/>
          <w:cols w:space="720"/>
          <w:noEndnote/>
        </w:sectPr>
      </w:pPr>
    </w:p>
    <w:p w:rsidR="00A32828" w:rsidRPr="00F53448" w:rsidRDefault="00A32828" w:rsidP="00F53448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lastRenderedPageBreak/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1301"/>
      </w:tblGrid>
      <w:tr w:rsidR="001877D3" w:rsidTr="00D218FE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1877D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22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к Постановлению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:rsidR="001877D3" w:rsidRDefault="001877D3" w:rsidP="00B91C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 </w:t>
            </w:r>
            <w:r w:rsidR="00B91C43">
              <w:rPr>
                <w:rFonts w:ascii="Times New Roman" w:hAnsi="Times New Roman"/>
                <w:color w:val="000000"/>
                <w:sz w:val="20"/>
                <w:szCs w:val="20"/>
              </w:rPr>
              <w:t>27.01.2026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</w:t>
            </w:r>
            <w:r w:rsidR="00B91C43">
              <w:rPr>
                <w:rFonts w:ascii="Times New Roman" w:hAnsi="Times New Roman"/>
                <w:color w:val="000000"/>
                <w:sz w:val="20"/>
                <w:szCs w:val="20"/>
              </w:rPr>
              <w:t>35-П</w:t>
            </w:r>
          </w:p>
        </w:tc>
      </w:tr>
      <w:tr w:rsidR="001877D3" w:rsidTr="00D218FE">
        <w:trPr>
          <w:trHeight w:val="1247"/>
        </w:trPr>
        <w:tc>
          <w:tcPr>
            <w:tcW w:w="15599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"УЛУЧШЕНИЕ УСЛОВИЙ И ОХРАНЫ ТРУДА В ТОМСКОМ РАЙОНЕ"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"УЛУЧШЕНИЕ УСЛОВИЙ И ОХРАНЫ ТРУДА В ТОМСКОМ РАЙОНЕ"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РАЙОНА;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КУЛЬТУРЕ, СПОРТУ, МОЛОДЁЖНОЙ ПОЛИТИКЕ И ТУРИЗМУ АДМИНИСТРАЦИИ ТОМСКОГО РАЙОНА;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 АДМИНИСТРАЦИИ ТОМСКОГО РАЙОНА;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ОБРАЗОВАНИЯ, КУЛЬТУРЫ, МОЛОДЁЖНОЙ ПОЛИТИКИ, ТУРИЗМА И СПОРТА АДМИНИСТРАЦИИ ТОМСКОГО РАЙОНА;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 И МОЛОДЕЖНОЙ ПОЛИТИКИ АДМИНИСТРАЦИИ ТОМСКОГО РАЙОНА;</w:t>
            </w:r>
          </w:p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КУЛЬТУРЫ, СПОРТУ И ТУРИЗМУ АДМИНИСТРАЦИИ ТОМСКОГО РАЙОНА.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УЛУЧШЕНИЕ УСЛОВИЙ И ОХРАНЫ ТРУДА В ТОМСКОМ РАЙОНЕ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1877D3" w:rsidTr="00D218FE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1877D3" w:rsidTr="00D218FE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пострадавших в результате несчастных случаев на производстве на 1000 работников,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1,9</w:t>
            </w:r>
          </w:p>
        </w:tc>
      </w:tr>
      <w:tr w:rsidR="001877D3" w:rsidTr="00D218F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Задачи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УВЕЛИЧЕНИЕ КОЛИЧЕСТВА РАБОЧИХ МЕСТ СООТВЕТСТВУЮЩИХ ТРЕБОВАНИЯМ ОХРАНЫ ТРУДА НА ОСНОВЕ СПЕЦИАЛЬНОЙ ОЦЕНКИ УСЛОВИЙ ТРУДА.;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СНИЖЕНИЕ ПРОИЗВОДСТВЕННОГО ТРАВМАТИЗМА И ПРОФЕССИОНАЛЬНОЙ ЗАБОЛЕВАЕМОСТИ РАБОТНИКОВ ОРГАНИЗАЦИЙ НА ТЕРРИТОРИИ ТОМСКОГО РАЙОНА</w:t>
            </w:r>
          </w:p>
        </w:tc>
      </w:tr>
      <w:tr w:rsidR="001877D3" w:rsidTr="00D218FE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1877D3" w:rsidTr="00D218FE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Увеличение количества рабочих мест соответствующих требованиям охраны труда на основе специальной оценки условий труда.</w:t>
            </w:r>
          </w:p>
        </w:tc>
      </w:tr>
      <w:tr w:rsidR="001877D3" w:rsidTr="00D218FE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рабочих мест, в отношении которых проведена специальная оценка условий труда, в общем количестве  занятых в экономике района,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48.0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51.0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51.0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51.0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51.0</w:t>
            </w:r>
          </w:p>
        </w:tc>
      </w:tr>
      <w:tr w:rsidR="001877D3" w:rsidTr="00D218FE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Снижение производственного травматизма и профессиональной заболеваемости работников организаций на территории Томского района</w:t>
            </w:r>
          </w:p>
        </w:tc>
      </w:tr>
      <w:tr w:rsidR="001877D3" w:rsidTr="00D218FE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случаев производственного травматизма и профессиональной заболеваемости на 1000 работников, Единица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1.9</w:t>
            </w:r>
          </w:p>
        </w:tc>
      </w:tr>
      <w:tr w:rsidR="001877D3" w:rsidTr="00D218F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ПРИВЕДЕНИЕ РАБОЧИХ МЕСТ В СООТВЕТСТВИЕ С ТРЕБОВАНИЯМИ ОХРАНЫ ТРУДА НА ОСНОВЕ СПЕЦИАЛЬНОЙ ОЦЕНКИ УСЛОВИЙ ТРУДА;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ИНФОРМАЦИОННОЕ ОБЕСПЕЧЕНИЕ И ПРОПАГАНДА ОХРАНЫ ТРУДА</w:t>
            </w:r>
          </w:p>
        </w:tc>
      </w:tr>
      <w:tr w:rsidR="001877D3" w:rsidTr="00D218F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1877D3" w:rsidTr="00D218FE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95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1877D3" w:rsidTr="00D218FE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1877D3" w:rsidTr="00D218FE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1877D3" w:rsidTr="00D218FE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1877D3" w:rsidTr="00D218FE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2 758,6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</w:tr>
      <w:tr w:rsidR="001877D3" w:rsidTr="00D218FE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1877D3" w:rsidTr="00D218FE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1877D3" w:rsidTr="00D218FE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2 758,6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77D3" w:rsidRDefault="001877D3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350,6</w:t>
            </w:r>
          </w:p>
        </w:tc>
      </w:tr>
    </w:tbl>
    <w:p w:rsidR="00BB6590" w:rsidRDefault="00BB6590" w:rsidP="003F1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1877D3" w:rsidRDefault="001877D3" w:rsidP="003F1C1C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F1C1C" w:rsidRPr="00A32828" w:rsidRDefault="003F1C1C" w:rsidP="003F1C1C">
      <w:pPr>
        <w:suppressAutoHyphens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en-US"/>
        </w:rPr>
        <w:t>1. ХАРАКТЕРИСТИКА ТЕКУЩЕГО СОСТОЯНИЯ СФЕРЫ РЕАЛИЗАЦИИ МУНИЦИПАЛЬНОЙ  ПРОГРАММЫ</w:t>
      </w:r>
    </w:p>
    <w:p w:rsidR="003F1C1C" w:rsidRPr="00A32828" w:rsidRDefault="003F1C1C" w:rsidP="003F1C1C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A32828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Создание безопасных условий труда на каждом рабочем месте, снижение уровня производственного травматизма, переход в сфере охраны труда к управлению профессиональными рисками, экономическая мотивация улучшения работодателем условий труда, снижение доли рабочих мест с вредными и (или) опасными условиями труда является одной из важных социально – экономических проблем.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 xml:space="preserve">В современных условиях резко обостряются проблемы трудовых прав граждан, которые работают в неблагоприятных условиях труда. Многие организации имеют высокую степень изношенности основных фондов, используют морально устаревшее оборудование. 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Проблемы системы управления охраной труда оборачиваются серьезными финансовыми потерями в системе обязательного социального страхования.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Кроме того, в условиях, когда участники производственного процесса отдают предпочтение экономической выгоде (работодатель – получению прибыли, работники – более высокому заработку за счет доплат за вредные условия труда), на второй план уходят вопросы по улучшению условий и охраны труда, и вопросы своевременного устранения нарушений требований действующего трудового законодательства.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Все эти факторы способствуют возникновению производственного травматизма, а нездоровые условия труда создают предпосылки для профессиональных заболеваний.</w:t>
      </w:r>
    </w:p>
    <w:p w:rsidR="003F1C1C" w:rsidRPr="00A32828" w:rsidRDefault="003F1C1C" w:rsidP="003F1C1C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В организациях (1570 единиц по данным статистики на ноябрь 2019 года), зарегистрированных на территории муниципального образования занято 12781  человек.  Основное население занято в организациях, занимающихся сельским хозяйством, промышленным производством, операциями с недвижимым имуществом, образовании и государственном управлении.</w:t>
      </w:r>
    </w:p>
    <w:p w:rsidR="003F1C1C" w:rsidRPr="00A32828" w:rsidRDefault="003F1C1C" w:rsidP="003F1C1C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Значительно изменяются показатели, </w:t>
      </w:r>
      <w:r w:rsidRPr="00A32828">
        <w:rPr>
          <w:rFonts w:ascii="Times New Roman" w:hAnsi="Times New Roman"/>
          <w:sz w:val="24"/>
          <w:szCs w:val="24"/>
          <w:lang w:eastAsia="ar-SA"/>
        </w:rPr>
        <w:t xml:space="preserve">характеризующие состояние условий труда на рабочих местах.  Возросла  численность работников, занятых на работах с вредными условиями труда, в 2017 году - составила 4 869 человек, в 2018 году – 5  277 человек и в 2019 году – 5 894 человека.  </w:t>
      </w:r>
    </w:p>
    <w:p w:rsidR="003F1C1C" w:rsidRPr="00A32828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 xml:space="preserve">Недостаточный уровень проведения специальной оценки условий труда </w:t>
      </w:r>
      <w:r w:rsidRPr="00A3282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не позволяет комплексно планировать и реализовывать мероприятия по улучшению условий и охраны труда, и дело </w:t>
      </w:r>
      <w:r w:rsidRPr="00A32828">
        <w:rPr>
          <w:rFonts w:ascii="Times New Roman" w:hAnsi="Times New Roman"/>
          <w:sz w:val="24"/>
          <w:szCs w:val="24"/>
          <w:lang w:eastAsia="ar-SA"/>
        </w:rPr>
        <w:t xml:space="preserve">не только в недостатке финансирования, но и в желании и качестве проводимой работы.  </w:t>
      </w:r>
    </w:p>
    <w:p w:rsidR="003F1C1C" w:rsidRDefault="003F1C1C" w:rsidP="003F1C1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Динамика производственного травматизма со смертельным/тяжелым исходом за период 2017 - 2019 года  представлена в таблице 1.</w:t>
      </w:r>
    </w:p>
    <w:p w:rsidR="001877D3" w:rsidRDefault="001877D3" w:rsidP="003F1C1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877D3" w:rsidRDefault="001877D3" w:rsidP="003F1C1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877D3" w:rsidRDefault="001877D3" w:rsidP="003F1C1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877D3" w:rsidRPr="00A32828" w:rsidRDefault="001877D3" w:rsidP="003F1C1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1C1C" w:rsidRDefault="003F1C1C" w:rsidP="003F1C1C">
      <w:p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A3282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tbl>
      <w:tblPr>
        <w:tblW w:w="12190" w:type="dxa"/>
        <w:jc w:val="center"/>
        <w:tblInd w:w="-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8"/>
        <w:gridCol w:w="2552"/>
        <w:gridCol w:w="2268"/>
        <w:gridCol w:w="2212"/>
      </w:tblGrid>
      <w:tr w:rsidR="003F1C1C" w:rsidRPr="00A32828" w:rsidTr="00267021">
        <w:trPr>
          <w:trHeight w:val="75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Вид экономической деятельности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2017 год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2018 год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2019 год</w:t>
            </w:r>
          </w:p>
        </w:tc>
      </w:tr>
      <w:tr w:rsidR="003F1C1C" w:rsidRPr="00A32828" w:rsidTr="00267021">
        <w:trPr>
          <w:trHeight w:val="529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Сельское хозяйство, охота и предоставление услуг в этих областях 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1 (со смертельным исходом)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3F1C1C" w:rsidRPr="00A32828" w:rsidTr="00267021">
        <w:trPr>
          <w:trHeight w:val="51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Производство продукции из мяса</w:t>
            </w:r>
          </w:p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убойных животных и мяса птицы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Разработка карьера ПГС, производство гравийной смеси, фракционированного гравия, щебня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Ремонт и техническое обслуживание судов и лодок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Строительство инженерных</w:t>
            </w:r>
          </w:p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коммуникаций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Деятельность воздушного транспорта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Вспомогательная и дополнительная транспортная деятельность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Передача электроэнергии и</w:t>
            </w:r>
          </w:p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технологическое присоединение к</w:t>
            </w:r>
          </w:p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распределительным электросетям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1 (со смертельным исходом)</w:t>
            </w:r>
          </w:p>
        </w:tc>
      </w:tr>
      <w:tr w:rsidR="003F1C1C" w:rsidRPr="00A32828" w:rsidTr="00267021">
        <w:trPr>
          <w:trHeight w:val="401"/>
          <w:jc w:val="center"/>
        </w:trPr>
        <w:tc>
          <w:tcPr>
            <w:tcW w:w="5158" w:type="dxa"/>
          </w:tcPr>
          <w:p w:rsidR="003F1C1C" w:rsidRPr="00A32828" w:rsidRDefault="003F1C1C" w:rsidP="00180B3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3 (1 со смертельным исходом)</w:t>
            </w:r>
          </w:p>
        </w:tc>
        <w:tc>
          <w:tcPr>
            <w:tcW w:w="2268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12" w:type="dxa"/>
          </w:tcPr>
          <w:p w:rsidR="003F1C1C" w:rsidRPr="00A32828" w:rsidRDefault="003F1C1C" w:rsidP="00180B3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2828">
              <w:rPr>
                <w:rFonts w:ascii="Times New Roman" w:hAnsi="Times New Roman"/>
                <w:sz w:val="24"/>
                <w:szCs w:val="24"/>
                <w:lang w:eastAsia="ar-SA"/>
              </w:rPr>
              <w:t>7 (1 со смертельным исходом)</w:t>
            </w:r>
          </w:p>
        </w:tc>
      </w:tr>
    </w:tbl>
    <w:p w:rsidR="003F1C1C" w:rsidRPr="00D4693F" w:rsidRDefault="003F1C1C" w:rsidP="003F1C1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highlight w:val="yellow"/>
          <w:lang w:eastAsia="ar-SA"/>
        </w:rPr>
      </w:pPr>
    </w:p>
    <w:p w:rsidR="003F1C1C" w:rsidRPr="00A32828" w:rsidRDefault="003F1C1C" w:rsidP="003F1C1C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 xml:space="preserve">Неблагоприятные условия труда на рабочих местах являются одной из причин, которые снижают показатели демографической ситуации. 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Сохраняются существенные диспропорции финансирования мероприятий по охране труда в организациях различных форм собственности, что не способствует росту благосостояния, повышению качества жизни населения района и улучшению демографической ситуации.  </w:t>
      </w:r>
      <w:r w:rsidRPr="00A32828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3F1C1C" w:rsidRPr="00A32828" w:rsidRDefault="003F1C1C" w:rsidP="003F1C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 xml:space="preserve">Вышеприведенный анализ свидетельствует о том, что в целях преодоления негативных тенденций в области производственного травматизма требуется применение программно-целевого метода, а именно разработка комплекса программных мероприятий, направленных на улучшение условий и охраны труда в Томском районе. </w:t>
      </w: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 </w:t>
      </w:r>
    </w:p>
    <w:p w:rsidR="003F1C1C" w:rsidRPr="00D4693F" w:rsidRDefault="003F1C1C" w:rsidP="003F1C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8"/>
          <w:szCs w:val="24"/>
          <w:highlight w:val="yellow"/>
          <w:lang w:eastAsia="ar-SA"/>
        </w:rPr>
      </w:pPr>
    </w:p>
    <w:p w:rsidR="003F1C1C" w:rsidRPr="00A32828" w:rsidRDefault="003F1C1C" w:rsidP="003F1C1C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A32828">
        <w:rPr>
          <w:rFonts w:ascii="Times New Roman" w:hAnsi="Times New Roman"/>
          <w:sz w:val="24"/>
          <w:szCs w:val="24"/>
          <w:lang w:eastAsia="en-US"/>
        </w:rPr>
        <w:t>2. ЦЕЛЬ И ЗАДАЧИ МУНИЦИПАЛЬНОЙ ПРОГРАММЫ, ПОКАЗАТЕЛИ ЦЕЛИ И ЗАДАЧ МУНИЦИПАЛЬНОЙ ПРОГРАММЫ</w:t>
      </w:r>
    </w:p>
    <w:p w:rsidR="003F1C1C" w:rsidRPr="00D4693F" w:rsidRDefault="003F1C1C" w:rsidP="003F1C1C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hAnsi="Times New Roman"/>
          <w:sz w:val="28"/>
          <w:szCs w:val="24"/>
          <w:lang w:eastAsia="en-US"/>
        </w:rPr>
      </w:pPr>
    </w:p>
    <w:p w:rsidR="003F1C1C" w:rsidRPr="00A32828" w:rsidRDefault="003F1C1C" w:rsidP="003F1C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en-US"/>
        </w:rPr>
        <w:t xml:space="preserve">Целью муниципальной программы является </w:t>
      </w:r>
      <w:r w:rsidRPr="00A32828">
        <w:rPr>
          <w:rFonts w:ascii="Times New Roman" w:hAnsi="Times New Roman"/>
          <w:sz w:val="24"/>
          <w:szCs w:val="24"/>
          <w:lang w:eastAsia="ar-SA"/>
        </w:rPr>
        <w:t>улучшение условий и охраны труда в Томском районе. Задачи муниципальной программы:</w:t>
      </w:r>
    </w:p>
    <w:p w:rsidR="003F1C1C" w:rsidRPr="00A32828" w:rsidRDefault="003F1C1C" w:rsidP="003F1C1C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sz w:val="24"/>
          <w:szCs w:val="24"/>
          <w:lang w:eastAsia="ar-SA"/>
        </w:rPr>
        <w:t>- Увеличение количества рабочих мест соответствующих требованиям охраны труда на основе специальной оценки условий труда;</w:t>
      </w:r>
    </w:p>
    <w:p w:rsidR="003F1C1C" w:rsidRPr="00D154E9" w:rsidRDefault="003F1C1C" w:rsidP="00D154E9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A32828">
        <w:rPr>
          <w:rFonts w:ascii="Times New Roman" w:hAnsi="Times New Roman"/>
          <w:sz w:val="24"/>
          <w:szCs w:val="24"/>
          <w:lang w:eastAsia="ar-SA"/>
        </w:rPr>
        <w:t>- Снижение производственного травматизма и профессиональной заболеваемости работников организаций на территории Томского района.</w:t>
      </w:r>
    </w:p>
    <w:p w:rsidR="003F1C1C" w:rsidRDefault="003F1C1C" w:rsidP="003F1C1C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1C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EE0C8A" w:rsidTr="00D218FE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E0C8A" w:rsidTr="00D218FE"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EE0C8A" w:rsidTr="00D218FE"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E0C8A" w:rsidTr="00D218F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Улучшение условий и охраны труда в Томском районе</w:t>
            </w:r>
          </w:p>
        </w:tc>
      </w:tr>
      <w:tr w:rsidR="00EE0C8A" w:rsidTr="00D218F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пострадавших в результате несчастных случаев на производстве на 1000 работников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отношение суммы численности пострадавших  в результате несчастных случаев на производстве, к средней численности работающих. Исчисляется на 1000 работников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  <w:tr w:rsidR="00EE0C8A" w:rsidTr="00D218F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Увеличение количества рабочих мест соответствующих требованиям охраны труда на основе специальной оценки условий труда.</w:t>
            </w:r>
          </w:p>
        </w:tc>
      </w:tr>
      <w:tr w:rsidR="00EE0C8A" w:rsidTr="00D218F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рабочих мест, в отношении которых проведена специальная оценка условий труда, в общем количестве  занятых в экономике района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количество  рабочих мест, в отношении которых проведена специальная оценка условий труда, к общему количеству  занятых в экономике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  <w:tr w:rsidR="00EE0C8A" w:rsidTr="00D218FE"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муниципальной программы Снижение производственного травматизма и профессиональной заболеваемости работников организаций на территории Томского района</w:t>
            </w:r>
          </w:p>
        </w:tc>
      </w:tr>
      <w:tr w:rsidR="00EE0C8A" w:rsidTr="00D218F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случаев производственного травматизма и профессиональной заболеваемости на 1000 работников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отношение суммы количества случаев производственного травматизма и профессиональной заболеваемости, к численности работников.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Исчисляется на 1000 работников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Статистика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</w:tbl>
    <w:p w:rsidR="003F1C1C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EE0C8A" w:rsidTr="00D218FE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</w:t>
            </w:r>
          </w:p>
        </w:tc>
      </w:tr>
      <w:tr w:rsidR="00EE0C8A" w:rsidTr="00D218FE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EE0C8A" w:rsidTr="00D218FE"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"УЛУЧШЕНИЕ УСЛОВИЙ И ОХРАНЫ ТРУДА В ТОМСКОМ РАЙОНЕ"</w:t>
            </w:r>
          </w:p>
        </w:tc>
      </w:tr>
      <w:tr w:rsidR="00EE0C8A" w:rsidTr="00D218FE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EE0C8A" w:rsidTr="00D218FE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EE0C8A" w:rsidTr="00D218FE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Увеличение количества рабочих мест соответствующих требованиям охраны труда на основе специальной оценки условий труда.</w:t>
            </w:r>
          </w:p>
        </w:tc>
      </w:tr>
      <w:tr w:rsidR="00EE0C8A" w:rsidTr="00D218FE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Приведение рабочих мест в соответствие с требованиями охраны труда на основе специальной оценки условий труда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1 958,6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1 958,6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2. Снижение производственного травматизма и профессиональной заболеваемости работников организаций на территории Томского района</w:t>
            </w:r>
          </w:p>
        </w:tc>
      </w:tr>
      <w:tr w:rsidR="00EE0C8A" w:rsidTr="00D218FE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2. Информационное обеспечение и пропаганда охраны труда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EE0C8A" w:rsidTr="00D218FE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 по муниципальной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2 758,6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2 758,6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E0C8A" w:rsidTr="00D218FE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327,5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350,6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EE0C8A" w:rsidRDefault="00EE0C8A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C217F" w:rsidRDefault="002C217F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EE0C8A" w:rsidRDefault="00EE0C8A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</w:tblGrid>
      <w:tr w:rsidR="00EE0C8A" w:rsidTr="00D218FE">
        <w:trPr>
          <w:trHeight w:val="270"/>
        </w:trPr>
        <w:tc>
          <w:tcPr>
            <w:tcW w:w="14567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РЕСУРСНОЕ ОБЕСПЕЧЕНИЕ РЕАЛИЗАЦИИ МУНИЦИПАЛЬНОЙ ПРОГРАММЫ 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EE0C8A" w:rsidTr="00D218FE">
        <w:trPr>
          <w:trHeight w:val="1247"/>
        </w:trPr>
        <w:tc>
          <w:tcPr>
            <w:tcW w:w="14567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"УЛУЧШЕНИЕ УСЛОВИЙ И ОХРАНЫ ТРУДА В ТОМСКОМ РАЙОНЕ"</w:t>
            </w:r>
          </w:p>
        </w:tc>
      </w:tr>
      <w:tr w:rsidR="00EE0C8A" w:rsidTr="00D218FE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реализа-ции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</w:p>
        </w:tc>
        <w:tc>
          <w:tcPr>
            <w:tcW w:w="67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Участники –главные распорядители средств бюджета Томского района</w:t>
            </w:r>
          </w:p>
        </w:tc>
      </w:tr>
      <w:tr w:rsidR="00EE0C8A" w:rsidTr="00D218FE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образования, культуры, молодёжной политики, туризма и спорта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культуре, спорту и туризму Администрации Томского района</w:t>
            </w:r>
          </w:p>
        </w:tc>
      </w:tr>
      <w:tr w:rsidR="00EE0C8A" w:rsidTr="00D218FE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Проведение мероприятий по специальной оценке условий труда в организациях бюджетной сферы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Проведение работы по специальной оценке условий труда в организациях бюджетной сферы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1 958,6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1 225,1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278,5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222,1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28,5</w:t>
            </w:r>
          </w:p>
        </w:tc>
      </w:tr>
      <w:tr w:rsidR="00EE0C8A" w:rsidTr="00D218FE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Проведение работы по специальной оценке условий труда в Управлении образования и учреждениях, подведомственных Управлению образованию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работы по специальной оценке условий труда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3. Оказание консультационной помощи организациям района, проводящим специальную оценку условий труда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Общественный контроль в сфере охраны труда в связи с проведением специальной оценки труда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Проведение работы по специальной оценке условий труда в Управлении образования, культуры, молодежной политики, туризма и спорта, учреждениях, подведомственных Управлению образования, культуры, молодежной политики, туризма и спорта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Проведение работы по специальной оценки условий труда в Управлении образования и молодежной политики, учреждениях, подведомственных Управлению образования и молодежной политики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1 225,1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1 225,1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222,1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222,1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Проведение работы по специальной оценки условий труда в Управлении по культуре, спорту и туризму  и учреждениях, подведомственных Управлению по культуре, спорту и туризму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278,5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28,5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1 958,6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1 225,1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278,5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222,1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28,5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2. Информационное обеспечение и пропаганда охраны труда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1 подпрограммы 2. Проведение мероприятий по информированию и пропаганде охраны труда 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Информирование и пропаганда охраны труда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Информирование и консультирование по вопросам охраны и условий труда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Подготовка и проведение заседаний Координационной комиссии (совета) по проблемам охраны труда, в том числе рассмотрение отчетов о состоянии условий и охраны труда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Разработка проектов и внесение изменений в нормативные правовые акты по охране труда, в том числе Положения о районном смотре-конкурсе по улучшению условий и охраны труда в организациях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Районное совещание по охране труда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Районный смотр-конкурс по охране труда среди организаций района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2 758,6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1 225,1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278,5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327,5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227,5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E0C8A" w:rsidTr="00D218FE"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222,1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28,5</w:t>
            </w:r>
          </w:p>
        </w:tc>
      </w:tr>
      <w:tr w:rsidR="00EE0C8A" w:rsidTr="00D218FE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  <w:tr w:rsidR="00EE0C8A" w:rsidTr="00D218FE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350,6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200,6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50,0</w:t>
            </w:r>
          </w:p>
        </w:tc>
      </w:tr>
    </w:tbl>
    <w:p w:rsidR="00936042" w:rsidRDefault="00936042" w:rsidP="00BB65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936042" w:rsidRDefault="00936042" w:rsidP="009360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     </w:t>
      </w: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Источником финансирования реализации муниципальной программы «Улучшение условий и охраны труда в Томском районе» являются исключительно средства  бюджета Томского района.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Объем бюджетных ассигнований на реализацию Программы утверждается решением  Думы Томского района о  бюджете Томского района на очередной финансовый год.   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4.</w:t>
      </w: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ab/>
        <w:t>УПРАВЛЕНИЕ И КОНТРОЛЬ ЗА РЕАЛИЗАЦИЕЙ МУНИЦИПАЛЬНОЙ  ПРОГРАММЫ, В ТОМ ЧИСЛЕ АНАЛИЗ РИСКОВ РЕАЛИЗАЦИИ МУНИЦИПАЛЬНОЙ ПРОГРАММЫ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3F1C1C" w:rsidRPr="00A32828" w:rsidRDefault="003F1C1C" w:rsidP="007647D8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Реализация муниципальной программы осуществляется Управлением по экономической политике Администрации Томского района при взаимодействии с </w:t>
      </w:r>
      <w:r w:rsidR="00D3314C" w:rsidRPr="00D3314C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Управлением образованием Администрации Томского района, Управлением по культуре, спорту, молодежной политике и туризму Администрации Томского района</w:t>
      </w:r>
      <w:r w:rsidR="00D3314C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, </w:t>
      </w:r>
      <w:r w:rsidR="007647D8" w:rsidRPr="007647D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Управление</w:t>
      </w:r>
      <w:r w:rsidR="007647D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м</w:t>
      </w:r>
      <w:r w:rsidR="007647D8" w:rsidRPr="007647D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 образования, культуры,</w:t>
      </w:r>
      <w:r w:rsidR="007647D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 молодежной политики, туризма и </w:t>
      </w:r>
      <w:r w:rsidR="007647D8" w:rsidRPr="007647D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спорта</w:t>
      </w: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 Администрации Томского района.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Управление по экономической политике как ответственный исполнитель программы: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формирует перечень подпрограмм, соисполнителей, участников и участников мероприятий, определяет задачи муниципальной программы;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разрабатывает паспорт, текстовую часть муниципальной программы,  приложения к муниципальной программе;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организует разработку проектов изменений в муниципальную программу и их согласование;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организует реализацию муниципальной программы, координирует деятельность соисполнителей и участников;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осуществляет мониторинг реализации муниципальной программы;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готовит отчеты о реализации муниципальной программы, в том числе запрашивает у соисполнителей информацию о ходе реализации муниципальной программы; представляет их в Управление по экономической политике и муниципальным ресурсам;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- обеспечивает размещение муниципальной программы и годового отчета о реализации муниципальной программы на официальном сайте Администрации Томского района. 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lastRenderedPageBreak/>
        <w:t>Текущий контроль за реализацией муниципальной  программы осуществляется Управлением по экономической политике Администрации Томского района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 xml:space="preserve">В целях проведения оценки эффективности реализации муниципальной программы Комитет по экономике Управления по экономической политике готовит годовой отчет о реализации МП в соответствии с порядком, установленным постановлением Администрации Томского района.  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Возможные риски при реализации муниципальной программы определяется следующими факторами: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несвоевременное и недостаточное финансирование мероприятий муниципальной программы;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недостаточность нормативной базы в области условий и охраны труда;</w:t>
      </w:r>
    </w:p>
    <w:p w:rsidR="003F1C1C" w:rsidRPr="00A32828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- изменение законодательства по вопросам труда.</w:t>
      </w:r>
    </w:p>
    <w:p w:rsidR="003F1C1C" w:rsidRDefault="003F1C1C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  <w:r w:rsidRPr="00A32828"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  <w:t>В целях минимизации указанных рисков в процессе реализации муниципальной программы предусматривается проведение мониторинга выполнения программных мероприятий и при необходимости корректировка мероприятий и плановых значений показателей муниципальной программы в зависимости от объемов финансирования.</w:t>
      </w:r>
    </w:p>
    <w:p w:rsidR="002C217F" w:rsidRDefault="002C217F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2C217F" w:rsidRDefault="002C217F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2C217F" w:rsidRDefault="002C217F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2C217F" w:rsidRDefault="002C217F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2C217F" w:rsidRDefault="002C217F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EE0C8A" w:rsidRDefault="00EE0C8A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EE0C8A" w:rsidTr="00D218FE"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ПАСПОРТ</w:t>
            </w:r>
          </w:p>
        </w:tc>
      </w:tr>
      <w:tr w:rsidR="00EE0C8A" w:rsidTr="00D218FE"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EE0C8A" w:rsidTr="00D218FE"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Приведение рабочих мест в соответствие с требованиями охраны труда на основе специальной оценки условий труда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района;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культуре, спорту, молодежной политике и туризму Администрации Томского района;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 Администрации Томского района;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образования, культуры, молодёжной политики, туризма и спорта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района;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 и молодежной политики Администрации Томского района;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культуре, спорту и туризму Администрации Томского района.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количества рабочих мест соответствующих требованиям охраны труда на основе специальной оценки условий труда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EE0C8A" w:rsidTr="00D218FE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рабочих мест, в отношении которых проведена специальная оценка условий труда, в общем количестве  занятых в экономике района,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48.0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51.0</w:t>
            </w:r>
          </w:p>
        </w:tc>
      </w:tr>
      <w:tr w:rsidR="00EE0C8A" w:rsidTr="00D218F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E0C8A" w:rsidTr="00D218FE"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Проведение мероприятий по специальной оценке условий труда в организациях бюджетной сферы</w:t>
            </w:r>
          </w:p>
        </w:tc>
      </w:tr>
      <w:tr w:rsidR="00EE0C8A" w:rsidTr="00D218FE">
        <w:trPr>
          <w:trHeight w:val="1010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Проведение мероприятий по специальной оценке условий труда в организациях бюджетной сферы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рабочих мест, на которых проведена специальная оценка условий труда,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227.0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176.0</w:t>
            </w:r>
          </w:p>
        </w:tc>
      </w:tr>
      <w:tr w:rsidR="00EE0C8A" w:rsidTr="00D218FE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рабочих мест, на которых проведена специальная оценка условий труда, в общем количестве рабочих мест, муниципальных учреждений Томского района,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87.0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88.0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89.0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90.0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91.0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91.0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91.0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91.0</w:t>
            </w:r>
          </w:p>
        </w:tc>
      </w:tr>
      <w:tr w:rsidR="00EE0C8A" w:rsidTr="00D218FE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EE0C8A" w:rsidTr="00D218FE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EE0C8A" w:rsidTr="00D218FE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 (прогноз)</w:t>
            </w:r>
          </w:p>
        </w:tc>
      </w:tr>
      <w:tr w:rsidR="00EE0C8A" w:rsidTr="00D218FE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E0C8A" w:rsidTr="00D218FE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E0C8A" w:rsidTr="00D218FE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1 958,6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</w:tr>
      <w:tr w:rsidR="00EE0C8A" w:rsidTr="00D218FE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E0C8A" w:rsidTr="00D218FE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E0C8A" w:rsidTr="00D218FE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1 958,6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227,5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250,6</w:t>
            </w:r>
          </w:p>
        </w:tc>
      </w:tr>
    </w:tbl>
    <w:p w:rsidR="00E1609B" w:rsidRPr="00A32828" w:rsidRDefault="00E1609B" w:rsidP="003F1C1C">
      <w:pPr>
        <w:shd w:val="clear" w:color="auto" w:fill="FFFFFF"/>
        <w:tabs>
          <w:tab w:val="left" w:pos="36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pacing w:val="-1"/>
          <w:sz w:val="24"/>
          <w:szCs w:val="24"/>
          <w:lang w:eastAsia="ar-SA"/>
        </w:rPr>
      </w:pPr>
    </w:p>
    <w:p w:rsidR="003F1C1C" w:rsidRDefault="003F1C1C" w:rsidP="003F1C1C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1C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ХАРАКТЕРИСТИКА ТЕКУЩЕГО СОСТОЯНИЯ СФЕРЫ РЕАЛИЗАЦИИ 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ПОДПРОГРАММЫ 1   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left="-142" w:firstLine="567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  </w:t>
      </w:r>
    </w:p>
    <w:p w:rsidR="003F1C1C" w:rsidRPr="00801D10" w:rsidRDefault="003F1C1C" w:rsidP="003F1C1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01D10">
        <w:rPr>
          <w:rFonts w:ascii="Times New Roman" w:hAnsi="Times New Roman"/>
          <w:sz w:val="24"/>
          <w:szCs w:val="24"/>
          <w:lang w:eastAsia="ar-SA"/>
        </w:rPr>
        <w:t xml:space="preserve">Основой стабильного социального и экономического развития Томского района являются трудовые ресурсы. Обеспечение экономики квалифицированными кадрами, привлечение молодежи требует повышения качества и комфортности рабочих мест путем улучшения условий труда и обеспечения безопасности, занятых на них работников. </w:t>
      </w:r>
    </w:p>
    <w:p w:rsidR="003F1C1C" w:rsidRPr="00801D10" w:rsidRDefault="003F1C1C" w:rsidP="003F1C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801D10">
        <w:rPr>
          <w:rFonts w:ascii="Times New Roman" w:hAnsi="Times New Roman"/>
          <w:sz w:val="24"/>
          <w:szCs w:val="24"/>
          <w:lang w:eastAsia="ar-SA"/>
        </w:rPr>
        <w:t xml:space="preserve">Создание здоровых и безопасных условий труда на производстве следует рассматривать как форму сохранения трудового потенциала и репродуктивного здоровья работающего населения Томского района. </w:t>
      </w:r>
    </w:p>
    <w:p w:rsidR="003F1C1C" w:rsidRPr="00801D10" w:rsidRDefault="003F1C1C" w:rsidP="003F1C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801D10">
        <w:rPr>
          <w:rFonts w:ascii="Times New Roman" w:hAnsi="Times New Roman"/>
          <w:sz w:val="24"/>
          <w:szCs w:val="24"/>
          <w:lang w:eastAsia="ar-SA"/>
        </w:rPr>
        <w:t>Важным механизмом стимулирования работодателей к контролю и улучшению условий труда на рабочих местах, а также созданию эффективных рабочих мест с безопасными условиями труда является специальная оценка условий труда на рабочих местах.</w:t>
      </w:r>
    </w:p>
    <w:p w:rsidR="003F1C1C" w:rsidRPr="00131652" w:rsidRDefault="003F1C1C" w:rsidP="003F1C1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1926"/>
        <w:gridCol w:w="1926"/>
        <w:gridCol w:w="1926"/>
      </w:tblGrid>
      <w:tr w:rsidR="003F1C1C" w:rsidRPr="00801D10" w:rsidTr="00180B34">
        <w:tc>
          <w:tcPr>
            <w:tcW w:w="4361" w:type="dxa"/>
            <w:vMerge w:val="restart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5778" w:type="dxa"/>
            <w:gridSpan w:val="3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Годы</w:t>
            </w:r>
          </w:p>
        </w:tc>
      </w:tr>
      <w:tr w:rsidR="003F1C1C" w:rsidRPr="00801D10" w:rsidTr="00180B34">
        <w:tc>
          <w:tcPr>
            <w:tcW w:w="4361" w:type="dxa"/>
            <w:vMerge/>
          </w:tcPr>
          <w:p w:rsidR="003F1C1C" w:rsidRPr="00801D10" w:rsidRDefault="003F1C1C" w:rsidP="00180B3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2019</w:t>
            </w:r>
          </w:p>
        </w:tc>
      </w:tr>
      <w:tr w:rsidR="003F1C1C" w:rsidRPr="00801D10" w:rsidTr="00180B34">
        <w:tc>
          <w:tcPr>
            <w:tcW w:w="4361" w:type="dxa"/>
          </w:tcPr>
          <w:p w:rsidR="003F1C1C" w:rsidRPr="00801D10" w:rsidRDefault="003F1C1C" w:rsidP="00180B3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рабочих мест, на которых проведена специальная оценка условий труда, ед. 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6 429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9 234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11 536</w:t>
            </w:r>
          </w:p>
        </w:tc>
      </w:tr>
      <w:tr w:rsidR="003F1C1C" w:rsidRPr="00801D10" w:rsidTr="00180B34">
        <w:tc>
          <w:tcPr>
            <w:tcW w:w="4361" w:type="dxa"/>
          </w:tcPr>
          <w:p w:rsidR="003F1C1C" w:rsidRPr="00801D10" w:rsidRDefault="003F1C1C" w:rsidP="00180B3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том числе с вредными условиями труда, ед.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2 962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3 347</w:t>
            </w:r>
          </w:p>
        </w:tc>
        <w:tc>
          <w:tcPr>
            <w:tcW w:w="1926" w:type="dxa"/>
          </w:tcPr>
          <w:p w:rsidR="003F1C1C" w:rsidRPr="00801D10" w:rsidRDefault="003F1C1C" w:rsidP="00180B34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01D10">
              <w:rPr>
                <w:rFonts w:ascii="Times New Roman" w:hAnsi="Times New Roman"/>
                <w:sz w:val="24"/>
                <w:szCs w:val="24"/>
                <w:lang w:eastAsia="ar-SA"/>
              </w:rPr>
              <w:t>3 939</w:t>
            </w:r>
          </w:p>
        </w:tc>
      </w:tr>
    </w:tbl>
    <w:p w:rsidR="003F1C1C" w:rsidRPr="00801D10" w:rsidRDefault="003F1C1C" w:rsidP="003F1C1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1"/>
          <w:szCs w:val="21"/>
          <w:lang w:eastAsia="ar-SA"/>
        </w:rPr>
      </w:pPr>
      <w:r w:rsidRPr="00801D10">
        <w:rPr>
          <w:rFonts w:ascii="Times New Roman" w:hAnsi="Times New Roman"/>
          <w:color w:val="000000"/>
          <w:sz w:val="21"/>
          <w:szCs w:val="21"/>
          <w:lang w:eastAsia="ar-SA"/>
        </w:rPr>
        <w:t xml:space="preserve"> 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Анализ проведения специальной оценки условий труда в 2017 - 2019 годах </w:t>
      </w:r>
      <w:hyperlink r:id="rId7" w:history="1">
        <w:r w:rsidRPr="00801D10">
          <w:rPr>
            <w:rStyle w:val="a4"/>
          </w:rPr>
          <w:t>consultantplus://offline/ref=364056543886AAAACE9EA9CDA88E5399035EA89EA1CB758A9FE802FC497D0CFC3F32177F9E70288773CD55uDl5G</w:t>
        </w:r>
      </w:hyperlink>
      <w:r w:rsidRPr="00801D10">
        <w:rPr>
          <w:rFonts w:ascii="Times New Roman" w:hAnsi="Times New Roman"/>
          <w:sz w:val="24"/>
          <w:szCs w:val="24"/>
          <w:lang w:eastAsia="en-US"/>
        </w:rPr>
        <w:t xml:space="preserve">позволяет сделать следующие выводы: 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- 11 536 человек занято на 3 939 рабочих местах, на которых проведена специальная оценка условий труда, при этом происходит увеличение количества аттестованных рабочих мест;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- в 255 организациях района действует специальная оценка условий труда, при этом ежегодно число организаций, участвующих в процессе, растет: в 2017 г. - 89, в 2018 г. - 128 и в 2019 г. - 255, в том числе за счет субъектов малого предпринимательства.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Arial" w:hAnsi="Arial" w:cs="Arial"/>
          <w:sz w:val="24"/>
          <w:szCs w:val="24"/>
          <w:lang w:eastAsia="en-US"/>
        </w:rPr>
        <w:t xml:space="preserve">   </w:t>
      </w:r>
      <w:r w:rsidRPr="00801D10">
        <w:rPr>
          <w:rFonts w:ascii="Times New Roman" w:hAnsi="Times New Roman"/>
          <w:sz w:val="24"/>
          <w:szCs w:val="24"/>
          <w:lang w:eastAsia="en-US"/>
        </w:rPr>
        <w:t>ЦЕЛИ И ЗАДАЧИ ПОДПРОГРАММЫ 1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Целью подпрограммы 1 является </w:t>
      </w:r>
      <w:r w:rsidRPr="00801D10">
        <w:rPr>
          <w:rFonts w:ascii="Times New Roman" w:hAnsi="Times New Roman"/>
          <w:b/>
          <w:bCs/>
          <w:sz w:val="24"/>
          <w:szCs w:val="24"/>
          <w:lang w:eastAsia="ar-SA"/>
        </w:rPr>
        <w:t>Увеличение количества рабочих мест соответствующих требованиям охраны труда на основе специальной оценки условий труда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Задача подпрограммы 1 является - проведение мероприятий по специальной оценке условий труда в организациях бюджетной сферы.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3F1C1C" w:rsidRPr="00131652" w:rsidRDefault="003F1C1C" w:rsidP="003F1C1C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  <w:lang w:eastAsia="ar-SA"/>
        </w:rPr>
      </w:pPr>
    </w:p>
    <w:p w:rsidR="003F1C1C" w:rsidRPr="00131652" w:rsidRDefault="003F1C1C" w:rsidP="003F1C1C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highlight w:val="yellow"/>
          <w:lang w:eastAsia="ar-SA"/>
        </w:rPr>
      </w:pPr>
    </w:p>
    <w:p w:rsidR="003F1C1C" w:rsidRPr="00131652" w:rsidRDefault="003F1C1C" w:rsidP="003F1C1C">
      <w:pPr>
        <w:autoSpaceDE w:val="0"/>
        <w:autoSpaceDN w:val="0"/>
        <w:adjustRightInd w:val="0"/>
        <w:spacing w:after="0" w:line="240" w:lineRule="auto"/>
        <w:ind w:left="-426" w:firstLine="284"/>
        <w:contextualSpacing/>
        <w:outlineLvl w:val="0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:rsidR="003F1C1C" w:rsidRPr="00131652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  <w:r w:rsidRPr="00131652">
        <w:rPr>
          <w:rFonts w:ascii="Arial" w:hAnsi="Arial" w:cs="Arial"/>
          <w:sz w:val="2"/>
          <w:szCs w:val="2"/>
          <w:highlight w:val="yellow"/>
        </w:rPr>
        <w:br w:type="page"/>
      </w:r>
    </w:p>
    <w:p w:rsidR="003F1C1C" w:rsidRPr="00131652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highlight w:val="yellow"/>
        </w:rPr>
      </w:pPr>
    </w:p>
    <w:p w:rsidR="003F1C1C" w:rsidRPr="00131652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  <w:r w:rsidRPr="00131652">
        <w:rPr>
          <w:rFonts w:ascii="Arial" w:hAnsi="Arial" w:cs="Arial"/>
          <w:sz w:val="10"/>
          <w:szCs w:val="10"/>
          <w:highlight w:val="yellow"/>
        </w:rPr>
        <w:br/>
      </w:r>
      <w:r w:rsidRPr="00131652">
        <w:rPr>
          <w:rFonts w:ascii="Arial" w:hAnsi="Arial" w:cs="Arial"/>
          <w:sz w:val="10"/>
          <w:szCs w:val="10"/>
          <w:highlight w:val="yellow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3F1C1C" w:rsidRPr="00801D10" w:rsidTr="00180B34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3F1C1C" w:rsidRPr="00801D10" w:rsidTr="00180B34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</w:p>
        </w:tc>
      </w:tr>
      <w:tr w:rsidR="003F1C1C" w:rsidRPr="00801D10" w:rsidTr="00180B34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F1C1C" w:rsidRPr="00801D10" w:rsidTr="00180B34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Увеличение количества рабочих мест соответствующих требованиям охраны труда на основе специальной оценки условий труда</w:t>
            </w:r>
          </w:p>
        </w:tc>
      </w:tr>
      <w:tr w:rsidR="003F1C1C" w:rsidRPr="00801D10" w:rsidTr="00180B34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рабочих мест, в отношении которых проведена специальная оценка условий труда, в общем количестве  занятых в экономике района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количество  рабочих мест, в отношении которых проведена специальная оценка условий труда, к общему количеству  занятых в экономике района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  <w:tr w:rsidR="003F1C1C" w:rsidRPr="00801D10" w:rsidTr="00180B34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Проведение мероприятий по специальной оценке условий труда в организациях бюджетной сферы</w:t>
            </w:r>
          </w:p>
        </w:tc>
      </w:tr>
      <w:tr w:rsidR="003F1C1C" w:rsidRPr="00801D10" w:rsidTr="00180B34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рабочих мест, на которых проведена специальная оценка условий труда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сумма количества рабочих мест, на которых проведена специальная оценка условий труда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  <w:tr w:rsidR="003F1C1C" w:rsidRPr="00801D10" w:rsidTr="00180B34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рабочих мест, на которых проведена специальная оценка условий труда, в общем количестве рабочих мест, муниципальных учреждений Томского района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количество  рабочих мест, на которых проведена специальная оценка условий труда, к общему количеству  рабочих мест, муниципальных учреждений Томского района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801D10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01D10"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 Управления по экономической политике</w:t>
            </w:r>
          </w:p>
        </w:tc>
      </w:tr>
    </w:tbl>
    <w:p w:rsidR="003F1C1C" w:rsidRPr="00801D10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Подпрограмма 1 предусматривает реализацию скоординированных действий по следующим основным направлениям: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801D10">
        <w:rPr>
          <w:rFonts w:ascii="Times New Roman" w:hAnsi="Times New Roman"/>
          <w:sz w:val="24"/>
          <w:szCs w:val="24"/>
          <w:lang w:eastAsia="ar-SA"/>
        </w:rPr>
        <w:t>проводить работу по специальной оценке условий труда</w:t>
      </w:r>
      <w:r w:rsidRPr="00801D10">
        <w:rPr>
          <w:rFonts w:ascii="Times New Roman" w:hAnsi="Times New Roman"/>
          <w:sz w:val="24"/>
          <w:szCs w:val="24"/>
          <w:lang w:eastAsia="en-US"/>
        </w:rPr>
        <w:t>;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- оказывать консультационную помощь организациям района, проводящим специальную оценку условий труда;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- осуществлять общественный контроль в сфере охраны труда в связи с проведением специальной оценки труда.</w:t>
      </w:r>
    </w:p>
    <w:p w:rsidR="003F1C1C" w:rsidRPr="00801D10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>Ответственным исполнителем подпрограммы 1 является Управление по экономической политике Администрации Томского района.</w:t>
      </w:r>
    </w:p>
    <w:p w:rsidR="003F1C1C" w:rsidRDefault="003F1C1C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01D10">
        <w:rPr>
          <w:rFonts w:ascii="Times New Roman" w:hAnsi="Times New Roman"/>
          <w:sz w:val="24"/>
          <w:szCs w:val="24"/>
          <w:lang w:eastAsia="en-US"/>
        </w:rPr>
        <w:t xml:space="preserve">Исполнители программных мероприятий обеспечивают их своевременное выполнение, приобретают в порядке, установленном Федеральным </w:t>
      </w:r>
      <w:hyperlink r:id="rId8" w:history="1">
        <w:r w:rsidRPr="00801D10">
          <w:rPr>
            <w:rFonts w:ascii="Times New Roman" w:hAnsi="Times New Roman"/>
            <w:sz w:val="24"/>
            <w:szCs w:val="24"/>
            <w:lang w:eastAsia="en-US"/>
          </w:rPr>
          <w:t>законом</w:t>
        </w:r>
      </w:hyperlink>
      <w:r w:rsidRPr="00801D10">
        <w:rPr>
          <w:rFonts w:ascii="Times New Roman" w:hAnsi="Times New Roman"/>
          <w:sz w:val="24"/>
          <w:szCs w:val="24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нужд», оборудование и другие средства материального обеспечения, отвечают за эффективное и целевое использование выделяемых на реализацию финансовых средств.</w:t>
      </w:r>
    </w:p>
    <w:p w:rsidR="00E1609B" w:rsidRDefault="00E1609B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609B" w:rsidRDefault="00E1609B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E0C8A" w:rsidRDefault="00EE0C8A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1609B" w:rsidRDefault="00E1609B" w:rsidP="003F1C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EE0C8A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EE0C8A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EE0C8A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Приведение рабочих мест в соответствие с требованиями охраны труда на основе специальной оценки условий труда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EE0C8A" w:rsidTr="00D218FE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E0C8A" w:rsidTr="00D218FE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Приведение рабочих мест в соответствие с требованиями охраны труда на основе специальной оценки условий труда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Проведение мероприятий по специальной оценке условий труда в организациях бюджетной сферы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Проведение работы по специальной оценке условий труда в организациях бюджетной сферы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1 958,6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1 958,6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политике,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культуре, спорту, молодежной политике и туризму, Управление образования, муниципальные учреждения, подведомственные Управлению образования и Управлению по культуре, спорту, молодежной политике и туризму, Управление образования, культуры, молодежной политики, туризма и спорта, Управление образования и молодёжной политики,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Управление культуры, спорта и туризма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рабочих мест, на которых проведена специальная оценка условий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Удельный вес рабочих мест, на которых проведена специальная оценка условий труда, в общем количестве рабочих мест, муниципальных учреждений Томского района,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87,0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227,0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88,0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89,0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91,0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91,0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91,0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91,0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Проведение работы по специальной оценке условий труда в Управлении образования и учреждениях, подведомственных Управлению образованию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образования, муниципальные учреждения, подведомственные Управлению образования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мест, на которых проведена специальная оценка условий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227,0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работы по специальной оценке условий труда в Управлении по культуре, спорту, молодежной политике и туризму и учреждениях, подведомственных Управлению по культуре, спорту, молодежной политике и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культуре, спорту, молодежной политике и туризму, муниципальные учреждения, подведомственные Управлению по культуре, спорту, молодежной политике и туризму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мест, на которых проведена специальная оценка условий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3. Оказание консультационной помощи организациям района, проводящим специальную оценку условий труда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организаций, которым оказана консультационная помощь,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8,0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Общественный контроль в сфере охраны труда в связи с проведением специальной оценки труда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Профсоюзные комитеты организаций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мероприятий общественного контроля,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Проведение работы по специальной оценке условий труда в Управлении образования, культуры, молодежной политики, туризма и спорта, учреждениях, подведомственных Управлению образования, культуры, молодежной политики, туризма и спорта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образования, культуры, молодежной политики, туризма и спорта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мест, на которых проведена специальная оценка условий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227,0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Проведение работы по специальной оценки условий труда в Управлении образования и молодежной политики, учреждениях, подведомственных Управлению образования и молодежной политики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1 225,1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1 225,1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 и молодежной политики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мест, на которых проведена специальная оценка условий труда</w:t>
            </w:r>
          </w:p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222,1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222,1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156,0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141,0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141,0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141,0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141,0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141,0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7. Проведение работы по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специальной оценки условий труда в Управлении по культуре, спорту и туризму  и учреждениях, подведомственных Управлению по культуре, спорту и туризму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278,5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278,5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культуре, спорту 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туризму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рабочих мест, на которых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проведена специальная оценка условий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E0C8A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20,0</w:t>
            </w:r>
          </w:p>
        </w:tc>
      </w:tr>
      <w:tr w:rsidR="00EE0C8A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35,0</w:t>
            </w:r>
          </w:p>
        </w:tc>
      </w:tr>
      <w:tr w:rsidR="00EE0C8A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35,0</w:t>
            </w:r>
          </w:p>
        </w:tc>
      </w:tr>
      <w:tr w:rsidR="00EE0C8A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35,0</w:t>
            </w:r>
          </w:p>
        </w:tc>
      </w:tr>
      <w:tr w:rsidR="00EE0C8A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35,0</w:t>
            </w:r>
          </w:p>
        </w:tc>
      </w:tr>
      <w:tr w:rsidR="00EE0C8A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35,0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1 958,6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1 958,6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227,5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E0C8A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250,6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0C8A" w:rsidRDefault="00EE0C8A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041C42" w:rsidRPr="00041C42" w:rsidTr="009F05C9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C42" w:rsidRPr="00041C42" w:rsidRDefault="00041C42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"/>
                <w:szCs w:val="24"/>
              </w:rPr>
            </w:pPr>
          </w:p>
        </w:tc>
      </w:tr>
      <w:tr w:rsidR="00041C42" w:rsidRPr="00041C42" w:rsidTr="009F05C9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C42" w:rsidRPr="00041C42" w:rsidRDefault="00041C42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"/>
                <w:szCs w:val="24"/>
              </w:rPr>
            </w:pPr>
          </w:p>
        </w:tc>
      </w:tr>
      <w:tr w:rsidR="00041C42" w:rsidRPr="00041C42" w:rsidTr="009F05C9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1C42" w:rsidRPr="00041C42" w:rsidRDefault="00041C42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/>
                <w:sz w:val="2"/>
                <w:szCs w:val="24"/>
              </w:rPr>
            </w:pPr>
          </w:p>
        </w:tc>
      </w:tr>
    </w:tbl>
    <w:p w:rsidR="000B5D8B" w:rsidRDefault="000B5D8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B5D8B" w:rsidRDefault="000B5D8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41C42" w:rsidRDefault="00041C42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68"/>
      </w:tblGrid>
      <w:tr w:rsidR="003F1634" w:rsidTr="00D218FE">
        <w:trPr>
          <w:trHeight w:val="287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3F1634" w:rsidTr="00D218FE">
        <w:trPr>
          <w:trHeight w:val="384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2</w:t>
            </w:r>
          </w:p>
        </w:tc>
      </w:tr>
      <w:tr w:rsidR="003F1634" w:rsidTr="00D218FE">
        <w:trPr>
          <w:trHeight w:val="545"/>
        </w:trPr>
        <w:tc>
          <w:tcPr>
            <w:tcW w:w="15487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Информационное обеспечение и пропаганда охраны труда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2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Информационное обеспечение и пропаганда охраны труда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Снижение производственного травматизма  и профессиональной заболеваемости работников организаций на территории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3F1634" w:rsidTr="00D218FE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случаев производственного травматизма и профессиональной заболеваемости на 1000 работников,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1.9</w:t>
            </w:r>
          </w:p>
        </w:tc>
      </w:tr>
      <w:tr w:rsidR="003F1634" w:rsidTr="00D218F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F1634" w:rsidTr="00D218FE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F1634" w:rsidTr="00D218FE"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Проведение мероприятий по информированию и пропаганде охраны труда </w:t>
            </w:r>
          </w:p>
        </w:tc>
      </w:tr>
      <w:tr w:rsidR="003F1634" w:rsidTr="00D218FE">
        <w:trPr>
          <w:trHeight w:val="1010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1 Проведение мероприятий по информированию и пропаганде охраны труда </w:t>
            </w:r>
          </w:p>
        </w:tc>
      </w:tr>
      <w:tr w:rsidR="003F1634" w:rsidTr="00D218FE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организаций, охваченных мероприятиями по пропаганде охраны труда,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121.0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122.0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125.0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125.0</w:t>
            </w:r>
          </w:p>
        </w:tc>
      </w:tr>
      <w:tr w:rsidR="003F1634" w:rsidTr="00D218FE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3F1634" w:rsidTr="00D218FE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2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3F1634" w:rsidTr="00D218FE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 (прогноз)</w:t>
            </w:r>
          </w:p>
        </w:tc>
      </w:tr>
      <w:tr w:rsidR="003F1634" w:rsidTr="00D218FE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3F1634" w:rsidTr="00D218FE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3F1634" w:rsidTr="00D218FE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800,0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</w:tr>
      <w:tr w:rsidR="003F1634" w:rsidTr="00D218FE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3F1634" w:rsidTr="00D218FE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3F1634" w:rsidTr="00D218FE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800,0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100,0</w:t>
            </w:r>
          </w:p>
        </w:tc>
      </w:tr>
    </w:tbl>
    <w:p w:rsidR="00E1609B" w:rsidRDefault="00E1609B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072DE" w:rsidRDefault="002072DE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6258" w:rsidRDefault="00B26258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1C" w:rsidRPr="00131652" w:rsidRDefault="003F1C1C" w:rsidP="003F1C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3F1C1C" w:rsidRPr="004F00C5" w:rsidTr="00180B34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C1C" w:rsidRPr="004F00C5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F00C5">
              <w:rPr>
                <w:rFonts w:ascii="Arial" w:hAnsi="Arial" w:cs="Arial"/>
                <w:sz w:val="2"/>
                <w:szCs w:val="2"/>
              </w:rPr>
              <w:br w:type="page"/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95"/>
              <w:gridCol w:w="3060"/>
              <w:gridCol w:w="1147"/>
              <w:gridCol w:w="1279"/>
              <w:gridCol w:w="1432"/>
              <w:gridCol w:w="5075"/>
              <w:gridCol w:w="1417"/>
              <w:gridCol w:w="1604"/>
            </w:tblGrid>
            <w:tr w:rsidR="003F1C1C" w:rsidRPr="004F00C5" w:rsidTr="00180B34">
              <w:trPr>
                <w:trHeight w:val="869"/>
              </w:trPr>
              <w:tc>
                <w:tcPr>
                  <w:tcW w:w="15609" w:type="dxa"/>
                  <w:gridSpan w:val="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ХАРАКТЕРИСТИКА ТЕКУЩЕГО СОСТОЯНИЯ СФЕРЫ РЕАЛИЗАЦИИ ПОДПРОГРАММЫ 2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В организациях Томского района проводится работа по улучшению условий и охраны труда, обеспечивается системный подход к решению вопросов охраны труда. Увеличивается количество организаций, завершивших специальную оценку условий труда, в том числе в муниципальных учреждениях Томского района, а также число руководителей и специалистов, прошедших обучение по охране труда, в производственных организациях растут затраты на мероприятия по охране труда.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Статистические данные свидетельствуют о том, что в течение последних лет показатели производственного травматизма в Томском районе имеют тенденцию сохранения: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outlineLvl w:val="0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  <w:tbl>
                  <w:tblPr>
                    <w:tblStyle w:val="a3"/>
                    <w:tblW w:w="0" w:type="auto"/>
                    <w:tblInd w:w="10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4394"/>
                    <w:gridCol w:w="1642"/>
                    <w:gridCol w:w="1643"/>
                    <w:gridCol w:w="1643"/>
                  </w:tblGrid>
                  <w:tr w:rsidR="003F1C1C" w:rsidRPr="004F00C5" w:rsidTr="00180B34">
                    <w:tc>
                      <w:tcPr>
                        <w:tcW w:w="70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№</w:t>
                        </w:r>
                      </w:p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пп</w:t>
                        </w:r>
                      </w:p>
                    </w:tc>
                    <w:tc>
                      <w:tcPr>
                        <w:tcW w:w="439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4928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Годы</w:t>
                        </w:r>
                      </w:p>
                    </w:tc>
                  </w:tr>
                  <w:tr w:rsidR="003F1C1C" w:rsidRPr="004F00C5" w:rsidTr="00180B34">
                    <w:tc>
                      <w:tcPr>
                        <w:tcW w:w="709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94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2017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2018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2019</w:t>
                        </w:r>
                      </w:p>
                    </w:tc>
                  </w:tr>
                  <w:tr w:rsidR="003F1C1C" w:rsidRPr="004F00C5" w:rsidTr="00180B34"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Численность пострадавших в результате несчастных случаев на производстве со смертельным исходом в 2017-2019 годах, ед.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3F1C1C" w:rsidRPr="004F00C5" w:rsidTr="00180B34"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3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both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Численность пострадавших в результате несчастных случаев на производстве с утратой трудоспособности на 1 рабочий день и более в 2017-2019 годах, ед.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37</w:t>
                        </w:r>
                      </w:p>
                    </w:tc>
                    <w:tc>
                      <w:tcPr>
                        <w:tcW w:w="1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F1C1C" w:rsidRPr="004F00C5" w:rsidRDefault="003F1C1C" w:rsidP="00180B34">
                        <w:pPr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F00C5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45</w:t>
                        </w:r>
                      </w:p>
                    </w:tc>
                  </w:tr>
                </w:tbl>
                <w:p w:rsidR="003F1C1C" w:rsidRPr="004F00C5" w:rsidRDefault="003F1C1C" w:rsidP="00180B34">
                  <w:pPr>
                    <w:suppressAutoHyphens/>
                    <w:spacing w:after="0" w:line="100" w:lineRule="atLeast"/>
                    <w:ind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</w:p>
                <w:p w:rsidR="003F1C1C" w:rsidRPr="004F00C5" w:rsidRDefault="003F1C1C" w:rsidP="00180B34">
                  <w:pPr>
                    <w:suppressAutoHyphens/>
                    <w:spacing w:after="0" w:line="100" w:lineRule="atLeast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Самыми травмоопасными видами экономической деятельности в районе остаются сельское хозяйство и перерабатывающее производство.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Недостаточное внимание со стороны работодателей к реконструкции и модернизации производства, соблюдению сроков проведения ремонта и замены устаревшего оборудования, соблюдению требований норм и правил охраны труда при проектировании оборудования и технологических процессов приводит к несчастным случаям на производстве.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Наряду с техническими причинами несчастных случаев на производстве, устранение которых требует значительных материально-технических </w:t>
                  </w: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затрат, более половины несчастных случаев (групповые, с тяжелым и смертельным исходом) связаны с организацией труда. Это неудовлетворительное обеспечение безопасности производства работ и рабочих мест, допуск к руководству работами и к работе должностных лиц и работников, не прошедших обучение и проверку знаний требований охраны труда, не изучивших требования инструкций по охране труда, нарушение трудовой и производственной дисциплины. 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Важным направлением деятельности по предупреждению производственного травматизма и профессиональной заболеваемости является широкое информирование населения по вопросам трудового законодательства. С этой целью проводятся семинары и совещания по вопросам охраны труда.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 информировании по вопросам охраны труда применяются Интернет-ресурсы.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Важную роль в распространении положительного опыта по созданию здоровых и безопасных условий труда играют ежегодно проводимый смотр - конкурс по охране труда.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 Томском районе в поддержку инициативы Международной организации труда ежегодно проводится мероприятия, приуроченные к Всемирному дню охраны труда.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Прогноз состояния производственного травматизма, профессиональной заболеваемости, условий труда, позволяет ожидать стабильное положение в сфере условий и охраны труда.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Решение проблем в снижении производственного травматизма работников организаций на территории Томского района посредством информирования и пропаганды охраны труда наиболее целесообразно осуществлять с использованием программно-целевого метода, поскольку они требуют комплексного подхода, имеют особую значимость для общества, не могут быть решены в течение одного финансового года и требуют бюджетных расходов в течение нескольких лет.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both"/>
                    <w:rPr>
                      <w:rFonts w:ascii="Times New Roman" w:hAnsi="Times New Roman"/>
                      <w:sz w:val="32"/>
                      <w:szCs w:val="24"/>
                      <w:lang w:eastAsia="ar-SA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3F1C1C" w:rsidRPr="004F00C5" w:rsidRDefault="003F1C1C" w:rsidP="00180B34">
                  <w:pPr>
                    <w:suppressAutoHyphens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ЦЕЛИ И ЗАДАЧИ ПОДПРОГРАММЫ 2</w:t>
                  </w: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rPr>
                      <w:rFonts w:ascii="Times New Roman" w:hAnsi="Times New Roman"/>
                      <w:sz w:val="16"/>
                      <w:szCs w:val="16"/>
                      <w:lang w:eastAsia="en-US"/>
                    </w:rPr>
                  </w:pPr>
                </w:p>
                <w:p w:rsidR="003F1C1C" w:rsidRPr="004F00C5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Целью подпрограммы 2 является снижение производственного травматизма  и профессиональной заболеваемости работников организаций на территории Томского района.</w:t>
                  </w:r>
                </w:p>
                <w:p w:rsidR="003F1C1C" w:rsidRDefault="003F1C1C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Задача подпрограммы 2 является - п</w:t>
                  </w:r>
                  <w:r w:rsidRPr="004F00C5"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>роведение мероприятий по информированию и пропаганде охраны труда.</w:t>
                  </w: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</w:pPr>
                </w:p>
                <w:p w:rsidR="003F1634" w:rsidRPr="004F00C5" w:rsidRDefault="003F1634" w:rsidP="00180B34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trike/>
                      <w:sz w:val="24"/>
                      <w:szCs w:val="24"/>
                      <w:lang w:eastAsia="en-US"/>
                    </w:rPr>
                  </w:pPr>
                </w:p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Перечень показателей цели и задач подпрограммы 2 и сведения о порядке сбора информации по показателям</w:t>
                  </w:r>
                </w:p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</w:rPr>
                    <w:lastRenderedPageBreak/>
                    <w:t>и методике их расчета</w:t>
                  </w:r>
                </w:p>
              </w:tc>
            </w:tr>
            <w:tr w:rsidR="003F1C1C" w:rsidRPr="004F00C5" w:rsidTr="00180B34">
              <w:trPr>
                <w:trHeight w:val="869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N</w:t>
                  </w:r>
                </w:p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пп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1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Единица измерения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Периодичность сбора данных</w:t>
                  </w:r>
                </w:p>
              </w:tc>
              <w:tc>
                <w:tcPr>
                  <w:tcW w:w="14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Временные характеристики показателя</w:t>
                  </w:r>
                </w:p>
              </w:tc>
              <w:tc>
                <w:tcPr>
                  <w:tcW w:w="5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Алгоритм формирования (формула) расчета показателя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Метод сбора информации</w:t>
                  </w:r>
                </w:p>
              </w:tc>
              <w:tc>
                <w:tcPr>
                  <w:tcW w:w="1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Ответственный за сбор данных по показателю</w:t>
                  </w:r>
                </w:p>
              </w:tc>
            </w:tr>
            <w:tr w:rsidR="003F1C1C" w:rsidRPr="004F00C5" w:rsidTr="00180B34">
              <w:trPr>
                <w:trHeight w:val="243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</w:tr>
            <w:tr w:rsidR="003F1C1C" w:rsidRPr="004F00C5" w:rsidTr="00180B34">
              <w:trPr>
                <w:trHeight w:val="320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15014" w:type="dxa"/>
                  <w:gridSpan w:val="7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Показатели цели подпрограммы 2 Снижение производственного травматизма  и профессиональной заболеваемости работников организаций на территории Томского района</w:t>
                  </w:r>
                </w:p>
              </w:tc>
            </w:tr>
            <w:tr w:rsidR="003F1C1C" w:rsidRPr="004F00C5" w:rsidTr="00180B34">
              <w:trPr>
                <w:trHeight w:val="288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случаев производственного травматизма и профессиональной заболеваемости на 1000 работников</w:t>
                  </w:r>
                </w:p>
              </w:tc>
              <w:tc>
                <w:tcPr>
                  <w:tcW w:w="1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ежегодно</w:t>
                  </w:r>
                </w:p>
              </w:tc>
              <w:tc>
                <w:tcPr>
                  <w:tcW w:w="14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 отчетный период</w:t>
                  </w:r>
                </w:p>
              </w:tc>
              <w:tc>
                <w:tcPr>
                  <w:tcW w:w="5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Показатель рассчитывается как отношение суммы количества случаев производственного травматизма и профессиональной заболеваемости, к численности работников.</w:t>
                  </w:r>
                </w:p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Исчисляется на 1000 работников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Статистика</w:t>
                  </w:r>
                </w:p>
              </w:tc>
              <w:tc>
                <w:tcPr>
                  <w:tcW w:w="1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Комитет по экономике Управления по экономической политике</w:t>
                  </w:r>
                </w:p>
              </w:tc>
            </w:tr>
            <w:tr w:rsidR="003F1C1C" w:rsidRPr="004F00C5" w:rsidTr="00180B34">
              <w:trPr>
                <w:trHeight w:val="288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014" w:type="dxa"/>
                  <w:gridSpan w:val="7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Показатели задачи 1 подпрограммы 2 Проведение мероприятий по информированию и пропаганде охраны труда </w:t>
                  </w:r>
                </w:p>
              </w:tc>
            </w:tr>
            <w:tr w:rsidR="003F1C1C" w:rsidRPr="004F00C5" w:rsidTr="00180B34">
              <w:trPr>
                <w:trHeight w:val="288"/>
              </w:trPr>
              <w:tc>
                <w:tcPr>
                  <w:tcW w:w="5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организаций, охваченных мероприятиями по пропаганде охраны труда</w:t>
                  </w:r>
                </w:p>
              </w:tc>
              <w:tc>
                <w:tcPr>
                  <w:tcW w:w="11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Единица</w:t>
                  </w:r>
                </w:p>
              </w:tc>
              <w:tc>
                <w:tcPr>
                  <w:tcW w:w="12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Ежеквартально</w:t>
                  </w:r>
                </w:p>
              </w:tc>
              <w:tc>
                <w:tcPr>
                  <w:tcW w:w="14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За отчетный период</w:t>
                  </w:r>
                </w:p>
              </w:tc>
              <w:tc>
                <w:tcPr>
                  <w:tcW w:w="5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Показатель рассчитывается как сумма количества организаций, охваченных мероприятиями по пропаганде охраны труда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Итоги наблюдения</w:t>
                  </w:r>
                </w:p>
              </w:tc>
              <w:tc>
                <w:tcPr>
                  <w:tcW w:w="1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F1C1C" w:rsidRPr="004F00C5" w:rsidRDefault="003F1C1C" w:rsidP="00180B3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sz w:val="2"/>
                      <w:szCs w:val="2"/>
                    </w:rPr>
                  </w:pPr>
                  <w:r w:rsidRPr="004F00C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Комитет по экономике Управления по экономической политике</w:t>
                  </w:r>
                </w:p>
              </w:tc>
            </w:tr>
          </w:tbl>
          <w:p w:rsidR="003F1634" w:rsidRDefault="003F1C1C" w:rsidP="00180B3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sz w:val="2"/>
                <w:szCs w:val="2"/>
              </w:rPr>
            </w:pPr>
            <w:r w:rsidRPr="004F00C5">
              <w:rPr>
                <w:rFonts w:ascii="Arial" w:hAnsi="Arial" w:cs="Arial"/>
                <w:sz w:val="2"/>
                <w:szCs w:val="2"/>
              </w:rPr>
              <w:br w:type="page"/>
            </w:r>
          </w:p>
          <w:p w:rsidR="003F1C1C" w:rsidRPr="004F00C5" w:rsidRDefault="003F1C1C" w:rsidP="00180B34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en-US"/>
              </w:rPr>
              <w:t>Подпрограмма 2 предусматривает реализацию скоординированных действий по следующим основным направлениям:</w:t>
            </w:r>
          </w:p>
          <w:p w:rsidR="003F1C1C" w:rsidRPr="004F00C5" w:rsidRDefault="003F1C1C" w:rsidP="00180B3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en-US"/>
              </w:rPr>
              <w:t>- организация работы  по информированию и консультированию по вопросам охраны и условий труда;</w:t>
            </w:r>
          </w:p>
          <w:p w:rsidR="003F1C1C" w:rsidRPr="004F00C5" w:rsidRDefault="003F1C1C" w:rsidP="00180B3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en-US"/>
              </w:rPr>
              <w:t>- обеспечивать подготовку и проведение заседаний Координационной комиссии (совета)  по проблемам охраны труда;</w:t>
            </w:r>
          </w:p>
          <w:p w:rsidR="003F1C1C" w:rsidRPr="004F00C5" w:rsidRDefault="003F1C1C" w:rsidP="00180B3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en-US"/>
              </w:rPr>
              <w:t>- разрабатывать  проекты и изменять нормативные правовые акты по охране труда;</w:t>
            </w:r>
          </w:p>
          <w:p w:rsidR="003F1C1C" w:rsidRPr="004F00C5" w:rsidRDefault="003F1C1C" w:rsidP="00180B34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ar-SA"/>
              </w:rPr>
              <w:t>- разрабатывать проект Положения о районном смотре-конкурсе по улучшению условий и охраны труда в организациях района;</w:t>
            </w:r>
          </w:p>
          <w:p w:rsidR="003F1C1C" w:rsidRPr="004F00C5" w:rsidRDefault="003F1C1C" w:rsidP="00180B34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ar-SA"/>
              </w:rPr>
              <w:t>- подготавливать и рассматривать на заседании Координационной комиссии (совета)  по проблемам охраны труда отчетов о состоянии условий и охраны труда в Томском районе;</w:t>
            </w:r>
          </w:p>
          <w:p w:rsidR="003F1C1C" w:rsidRPr="004F00C5" w:rsidRDefault="003F1C1C" w:rsidP="00180B34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ar-SA"/>
              </w:rPr>
              <w:t>- проводить районное совещание по охране труда;</w:t>
            </w:r>
          </w:p>
          <w:p w:rsidR="003F1C1C" w:rsidRPr="004F00C5" w:rsidRDefault="003F1C1C" w:rsidP="00180B34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ar-SA"/>
              </w:rPr>
              <w:t>- принимать участие  в областном месячнике охраны труда посвященного Всемирному дню охраны труда;</w:t>
            </w:r>
          </w:p>
          <w:p w:rsidR="003F1C1C" w:rsidRPr="004F00C5" w:rsidRDefault="003F1C1C" w:rsidP="00180B34">
            <w:pPr>
              <w:widowControl w:val="0"/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ar-SA"/>
              </w:rPr>
              <w:t>- проводить районный смотр-конкурс по охране труда среди организаций района.</w:t>
            </w:r>
          </w:p>
          <w:p w:rsidR="003F1C1C" w:rsidRDefault="003F1C1C" w:rsidP="00180B3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00C5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Ответственным исполнителем подпрограммы 2 является Управление по экономической политике Администрации Томского района.</w:t>
            </w:r>
          </w:p>
          <w:p w:rsidR="00E1609B" w:rsidRPr="004F00C5" w:rsidRDefault="00E1609B" w:rsidP="00180B3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923A0" w:rsidRDefault="009923A0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041C42" w:rsidRDefault="00041C42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634" w:rsidRDefault="003F1634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634" w:rsidRDefault="003F1634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634" w:rsidRDefault="003F1634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634" w:rsidRDefault="003F1634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634" w:rsidRPr="004F00C5" w:rsidRDefault="003F1634" w:rsidP="00041C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3F1C1C" w:rsidRPr="004F00C5" w:rsidRDefault="003F1C1C" w:rsidP="00180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F1634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3F1634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2</w:t>
            </w:r>
          </w:p>
        </w:tc>
      </w:tr>
      <w:tr w:rsidR="003F1634" w:rsidTr="00D218FE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Информационное обеспечение и пропаганда охраны труда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3F1634" w:rsidTr="00D218FE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F1634" w:rsidTr="00D218FE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 Информационное обеспечение и пропаганда охраны труда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ЗАДАЧА 1 подпрограммы 2 Проведение мероприятий по информированию и пропаганде охраны труда 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Информирование и пропаганда охраны труда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организаций, участвующих в смотре-конкурсе,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58,0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59,0</w:t>
            </w:r>
          </w:p>
        </w:tc>
      </w:tr>
      <w:tr w:rsidR="003F1634" w:rsidTr="00D218FE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60,0</w:t>
            </w:r>
          </w:p>
        </w:tc>
      </w:tr>
      <w:tr w:rsidR="003F1634" w:rsidTr="00D218FE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60,0</w:t>
            </w:r>
          </w:p>
        </w:tc>
      </w:tr>
      <w:tr w:rsidR="003F1634" w:rsidTr="00D218FE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Информирование и консультирование по вопросам охраны и условий труда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организаций, охваченных мероприятиями по пропаганде охраны труда,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121,0</w:t>
            </w:r>
          </w:p>
        </w:tc>
      </w:tr>
      <w:tr w:rsidR="003F1634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122,0</w:t>
            </w:r>
          </w:p>
        </w:tc>
      </w:tr>
      <w:tr w:rsidR="003F1634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123,0</w:t>
            </w:r>
          </w:p>
        </w:tc>
      </w:tr>
      <w:tr w:rsidR="003F1634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124,0</w:t>
            </w:r>
          </w:p>
        </w:tc>
      </w:tr>
      <w:tr w:rsidR="003F1634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125,0</w:t>
            </w:r>
          </w:p>
        </w:tc>
      </w:tr>
      <w:tr w:rsidR="003F1634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125,0</w:t>
            </w:r>
          </w:p>
        </w:tc>
      </w:tr>
      <w:tr w:rsidR="003F1634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125,0</w:t>
            </w:r>
          </w:p>
        </w:tc>
      </w:tr>
      <w:tr w:rsidR="003F1634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125,0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Подготовка и проведение заседаний Координационной комиссии (совета) по проблемам охраны труда, в том числе рассмотрение отчетов о состоянии условий и охраны труда в 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Координационная комиссия (совет) по проблемам охраны труда;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заседаний Координационной комиссии (совета),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Разработка проектов и внесение изменений в нормативные правовые акты по охране труда, в том числе Положения о районном смотре-конкурсе по улучшению условий и охраны труда в организациях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разработанных проектов,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Районное совещание по охране труда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Координационная комиссия (совет) по проблемам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проведенных районных совещаний,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5.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Районный смотр-конкурс по охране труда среди организаций района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экономической политике Администрации Томского района, Координационная комиссия (совет) по проблемам охраны труда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организаций, участвующих в смотре-конкурсе,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58,0</w:t>
            </w:r>
          </w:p>
        </w:tc>
      </w:tr>
      <w:tr w:rsidR="003F1634" w:rsidTr="00D218FE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59,0</w:t>
            </w:r>
          </w:p>
        </w:tc>
      </w:tr>
      <w:tr w:rsidR="003F1634" w:rsidTr="00D218FE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60,0</w:t>
            </w:r>
          </w:p>
        </w:tc>
      </w:tr>
      <w:tr w:rsidR="003F1634" w:rsidTr="00D218FE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60,0</w:t>
            </w:r>
          </w:p>
        </w:tc>
      </w:tr>
      <w:tr w:rsidR="003F1634" w:rsidTr="00D218FE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61,0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F1634" w:rsidTr="00D218FE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634" w:rsidRDefault="003F1634" w:rsidP="00D218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:rsidR="00890FCE" w:rsidRDefault="00890FCE"/>
    <w:sectPr w:rsidR="00890FCE">
      <w:pgSz w:w="16901" w:h="11950" w:orient="landscape"/>
      <w:pgMar w:top="567" w:right="567" w:bottom="567" w:left="567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98"/>
    <w:rsid w:val="00016103"/>
    <w:rsid w:val="00041C42"/>
    <w:rsid w:val="000521D4"/>
    <w:rsid w:val="00080ACA"/>
    <w:rsid w:val="00097AA4"/>
    <w:rsid w:val="000B50C6"/>
    <w:rsid w:val="000B5D8B"/>
    <w:rsid w:val="000D1CFC"/>
    <w:rsid w:val="00101043"/>
    <w:rsid w:val="00104020"/>
    <w:rsid w:val="00114673"/>
    <w:rsid w:val="00131652"/>
    <w:rsid w:val="00177117"/>
    <w:rsid w:val="00180B34"/>
    <w:rsid w:val="001877D3"/>
    <w:rsid w:val="0019754B"/>
    <w:rsid w:val="001C53A7"/>
    <w:rsid w:val="001D4685"/>
    <w:rsid w:val="001E34CB"/>
    <w:rsid w:val="002072DE"/>
    <w:rsid w:val="00211668"/>
    <w:rsid w:val="00267021"/>
    <w:rsid w:val="00267AE6"/>
    <w:rsid w:val="00277B2E"/>
    <w:rsid w:val="00280AB4"/>
    <w:rsid w:val="0029515E"/>
    <w:rsid w:val="002C217F"/>
    <w:rsid w:val="002E6AA7"/>
    <w:rsid w:val="002F00E6"/>
    <w:rsid w:val="002F2149"/>
    <w:rsid w:val="0030613B"/>
    <w:rsid w:val="00313FDF"/>
    <w:rsid w:val="00315C4B"/>
    <w:rsid w:val="00325948"/>
    <w:rsid w:val="0032798B"/>
    <w:rsid w:val="0033186B"/>
    <w:rsid w:val="003336C5"/>
    <w:rsid w:val="00335328"/>
    <w:rsid w:val="00343B60"/>
    <w:rsid w:val="00353058"/>
    <w:rsid w:val="003532C6"/>
    <w:rsid w:val="003543C5"/>
    <w:rsid w:val="00382A95"/>
    <w:rsid w:val="003A26D3"/>
    <w:rsid w:val="003A472F"/>
    <w:rsid w:val="003C6E24"/>
    <w:rsid w:val="003D614B"/>
    <w:rsid w:val="003E7035"/>
    <w:rsid w:val="003F1634"/>
    <w:rsid w:val="003F1C1C"/>
    <w:rsid w:val="00412986"/>
    <w:rsid w:val="00461EEB"/>
    <w:rsid w:val="00465721"/>
    <w:rsid w:val="004747F2"/>
    <w:rsid w:val="004E79E2"/>
    <w:rsid w:val="004F00C5"/>
    <w:rsid w:val="004F30A8"/>
    <w:rsid w:val="0051492F"/>
    <w:rsid w:val="00514DAA"/>
    <w:rsid w:val="00533189"/>
    <w:rsid w:val="00542172"/>
    <w:rsid w:val="00544634"/>
    <w:rsid w:val="005502CD"/>
    <w:rsid w:val="0055725A"/>
    <w:rsid w:val="00564F83"/>
    <w:rsid w:val="00584144"/>
    <w:rsid w:val="005D0EB2"/>
    <w:rsid w:val="005F2ABD"/>
    <w:rsid w:val="006012A7"/>
    <w:rsid w:val="00611DFA"/>
    <w:rsid w:val="00652BB6"/>
    <w:rsid w:val="00667F3E"/>
    <w:rsid w:val="006D4C94"/>
    <w:rsid w:val="006D7CBC"/>
    <w:rsid w:val="006E1AED"/>
    <w:rsid w:val="007123A9"/>
    <w:rsid w:val="00720761"/>
    <w:rsid w:val="00735E1C"/>
    <w:rsid w:val="00736485"/>
    <w:rsid w:val="00737C13"/>
    <w:rsid w:val="00741080"/>
    <w:rsid w:val="00747D91"/>
    <w:rsid w:val="007647D8"/>
    <w:rsid w:val="00777EDD"/>
    <w:rsid w:val="00796D2B"/>
    <w:rsid w:val="00797798"/>
    <w:rsid w:val="007A3C3F"/>
    <w:rsid w:val="007B2F29"/>
    <w:rsid w:val="007B76BC"/>
    <w:rsid w:val="007E6EEA"/>
    <w:rsid w:val="00801D10"/>
    <w:rsid w:val="00812600"/>
    <w:rsid w:val="0082422C"/>
    <w:rsid w:val="0082773A"/>
    <w:rsid w:val="00890FCE"/>
    <w:rsid w:val="008C5D46"/>
    <w:rsid w:val="008D48D2"/>
    <w:rsid w:val="009241C6"/>
    <w:rsid w:val="00936042"/>
    <w:rsid w:val="009419BA"/>
    <w:rsid w:val="009923A0"/>
    <w:rsid w:val="009C367B"/>
    <w:rsid w:val="009D662A"/>
    <w:rsid w:val="009F05C9"/>
    <w:rsid w:val="00A32828"/>
    <w:rsid w:val="00A5444F"/>
    <w:rsid w:val="00A56A66"/>
    <w:rsid w:val="00A7042E"/>
    <w:rsid w:val="00B02CB3"/>
    <w:rsid w:val="00B17D15"/>
    <w:rsid w:val="00B24D59"/>
    <w:rsid w:val="00B26258"/>
    <w:rsid w:val="00B43AC8"/>
    <w:rsid w:val="00B55DED"/>
    <w:rsid w:val="00B65230"/>
    <w:rsid w:val="00B80DC7"/>
    <w:rsid w:val="00B839BC"/>
    <w:rsid w:val="00B91C43"/>
    <w:rsid w:val="00B96A65"/>
    <w:rsid w:val="00BA65FE"/>
    <w:rsid w:val="00BB6590"/>
    <w:rsid w:val="00BC4836"/>
    <w:rsid w:val="00BC4974"/>
    <w:rsid w:val="00BC64D0"/>
    <w:rsid w:val="00BC7F42"/>
    <w:rsid w:val="00BE46D8"/>
    <w:rsid w:val="00BE4ABC"/>
    <w:rsid w:val="00BE5C88"/>
    <w:rsid w:val="00BF3875"/>
    <w:rsid w:val="00C112D2"/>
    <w:rsid w:val="00C2484D"/>
    <w:rsid w:val="00C44D07"/>
    <w:rsid w:val="00C56D4D"/>
    <w:rsid w:val="00C66B05"/>
    <w:rsid w:val="00C73244"/>
    <w:rsid w:val="00C73E73"/>
    <w:rsid w:val="00C86166"/>
    <w:rsid w:val="00C97EC5"/>
    <w:rsid w:val="00CC3BAC"/>
    <w:rsid w:val="00CC4BE8"/>
    <w:rsid w:val="00CC7739"/>
    <w:rsid w:val="00CE05E2"/>
    <w:rsid w:val="00CE1151"/>
    <w:rsid w:val="00D13399"/>
    <w:rsid w:val="00D154E9"/>
    <w:rsid w:val="00D218FE"/>
    <w:rsid w:val="00D227C0"/>
    <w:rsid w:val="00D22909"/>
    <w:rsid w:val="00D2407D"/>
    <w:rsid w:val="00D324AB"/>
    <w:rsid w:val="00D3314C"/>
    <w:rsid w:val="00D36D1A"/>
    <w:rsid w:val="00D41763"/>
    <w:rsid w:val="00D4693F"/>
    <w:rsid w:val="00D619AE"/>
    <w:rsid w:val="00D76B3B"/>
    <w:rsid w:val="00D8620D"/>
    <w:rsid w:val="00DB2212"/>
    <w:rsid w:val="00DB584C"/>
    <w:rsid w:val="00DC25AE"/>
    <w:rsid w:val="00DD22D5"/>
    <w:rsid w:val="00DE2751"/>
    <w:rsid w:val="00DF00A1"/>
    <w:rsid w:val="00DF2290"/>
    <w:rsid w:val="00E1609B"/>
    <w:rsid w:val="00E30984"/>
    <w:rsid w:val="00E432A9"/>
    <w:rsid w:val="00E6064A"/>
    <w:rsid w:val="00E66C3C"/>
    <w:rsid w:val="00E75777"/>
    <w:rsid w:val="00E94182"/>
    <w:rsid w:val="00EB0C64"/>
    <w:rsid w:val="00EB4BA0"/>
    <w:rsid w:val="00ED3B8C"/>
    <w:rsid w:val="00EE0C8A"/>
    <w:rsid w:val="00EE1902"/>
    <w:rsid w:val="00EF3981"/>
    <w:rsid w:val="00F463B4"/>
    <w:rsid w:val="00F53448"/>
    <w:rsid w:val="00F7300F"/>
    <w:rsid w:val="00F731E9"/>
    <w:rsid w:val="00F73F9D"/>
    <w:rsid w:val="00F74C88"/>
    <w:rsid w:val="00F8156D"/>
    <w:rsid w:val="00F96DCA"/>
    <w:rsid w:val="00FB312B"/>
    <w:rsid w:val="00FF08E0"/>
    <w:rsid w:val="00FF47B0"/>
    <w:rsid w:val="00FF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82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4BA0"/>
    <w:rPr>
      <w:rFonts w:cs="Times New Roman"/>
      <w:color w:val="0000FF" w:themeColor="hyperlink"/>
      <w:u w:val="single"/>
    </w:rPr>
  </w:style>
  <w:style w:type="paragraph" w:customStyle="1" w:styleId="a5">
    <w:name w:val="реквизитПодпись"/>
    <w:basedOn w:val="a"/>
    <w:rsid w:val="003F1C1C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D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D48D2"/>
    <w:rPr>
      <w:rFonts w:ascii="Tahoma" w:hAnsi="Tahoma" w:cs="Tahoma"/>
      <w:sz w:val="16"/>
      <w:szCs w:val="16"/>
    </w:rPr>
  </w:style>
  <w:style w:type="character" w:customStyle="1" w:styleId="1">
    <w:name w:val="Номер строки1"/>
    <w:uiPriority w:val="99"/>
    <w:rsid w:val="00E1609B"/>
    <w:rPr>
      <w:rFonts w:ascii="Calibri" w:hAnsi="Calibri"/>
    </w:rPr>
  </w:style>
  <w:style w:type="table" w:customStyle="1" w:styleId="11">
    <w:name w:val="Простая таблица 11"/>
    <w:basedOn w:val="a1"/>
    <w:next w:val="10"/>
    <w:uiPriority w:val="99"/>
    <w:rsid w:val="00E160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8">
    <w:name w:val="line number"/>
    <w:basedOn w:val="a0"/>
    <w:uiPriority w:val="99"/>
    <w:semiHidden/>
    <w:unhideWhenUsed/>
    <w:rsid w:val="00E1609B"/>
    <w:rPr>
      <w:rFonts w:cs="Times New Roman"/>
    </w:rPr>
  </w:style>
  <w:style w:type="table" w:styleId="10">
    <w:name w:val="Table Simple 1"/>
    <w:basedOn w:val="a1"/>
    <w:uiPriority w:val="99"/>
    <w:semiHidden/>
    <w:unhideWhenUsed/>
    <w:rsid w:val="00E1609B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Сетка таблицы1"/>
    <w:basedOn w:val="a1"/>
    <w:next w:val="a3"/>
    <w:uiPriority w:val="59"/>
    <w:rsid w:val="002C217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Простая таблица 111"/>
    <w:basedOn w:val="a1"/>
    <w:next w:val="10"/>
    <w:uiPriority w:val="99"/>
    <w:rsid w:val="002C217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20">
    <w:name w:val="Простая таблица 12"/>
    <w:basedOn w:val="a1"/>
    <w:next w:val="10"/>
    <w:uiPriority w:val="99"/>
    <w:semiHidden/>
    <w:unhideWhenUsed/>
    <w:rsid w:val="002C217F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9">
    <w:name w:val="FollowedHyperlink"/>
    <w:basedOn w:val="a0"/>
    <w:uiPriority w:val="99"/>
    <w:semiHidden/>
    <w:unhideWhenUsed/>
    <w:rsid w:val="002C217F"/>
    <w:rPr>
      <w:rFonts w:cs="Times New Roman"/>
      <w:color w:val="800080" w:themeColor="followed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41C4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Простая таблица 112"/>
    <w:basedOn w:val="a1"/>
    <w:next w:val="10"/>
    <w:uiPriority w:val="99"/>
    <w:rsid w:val="00041C42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3">
    <w:name w:val="Простая таблица 13"/>
    <w:basedOn w:val="a1"/>
    <w:next w:val="10"/>
    <w:uiPriority w:val="99"/>
    <w:semiHidden/>
    <w:unhideWhenUsed/>
    <w:rsid w:val="00041C42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82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4BA0"/>
    <w:rPr>
      <w:rFonts w:cs="Times New Roman"/>
      <w:color w:val="0000FF" w:themeColor="hyperlink"/>
      <w:u w:val="single"/>
    </w:rPr>
  </w:style>
  <w:style w:type="paragraph" w:customStyle="1" w:styleId="a5">
    <w:name w:val="реквизитПодпись"/>
    <w:basedOn w:val="a"/>
    <w:rsid w:val="003F1C1C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D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D48D2"/>
    <w:rPr>
      <w:rFonts w:ascii="Tahoma" w:hAnsi="Tahoma" w:cs="Tahoma"/>
      <w:sz w:val="16"/>
      <w:szCs w:val="16"/>
    </w:rPr>
  </w:style>
  <w:style w:type="character" w:customStyle="1" w:styleId="1">
    <w:name w:val="Номер строки1"/>
    <w:uiPriority w:val="99"/>
    <w:rsid w:val="00E1609B"/>
    <w:rPr>
      <w:rFonts w:ascii="Calibri" w:hAnsi="Calibri"/>
    </w:rPr>
  </w:style>
  <w:style w:type="table" w:customStyle="1" w:styleId="11">
    <w:name w:val="Простая таблица 11"/>
    <w:basedOn w:val="a1"/>
    <w:next w:val="10"/>
    <w:uiPriority w:val="99"/>
    <w:rsid w:val="00E1609B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8">
    <w:name w:val="line number"/>
    <w:basedOn w:val="a0"/>
    <w:uiPriority w:val="99"/>
    <w:semiHidden/>
    <w:unhideWhenUsed/>
    <w:rsid w:val="00E1609B"/>
    <w:rPr>
      <w:rFonts w:cs="Times New Roman"/>
    </w:rPr>
  </w:style>
  <w:style w:type="table" w:styleId="10">
    <w:name w:val="Table Simple 1"/>
    <w:basedOn w:val="a1"/>
    <w:uiPriority w:val="99"/>
    <w:semiHidden/>
    <w:unhideWhenUsed/>
    <w:rsid w:val="00E1609B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2">
    <w:name w:val="Сетка таблицы1"/>
    <w:basedOn w:val="a1"/>
    <w:next w:val="a3"/>
    <w:uiPriority w:val="59"/>
    <w:rsid w:val="002C217F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Простая таблица 111"/>
    <w:basedOn w:val="a1"/>
    <w:next w:val="10"/>
    <w:uiPriority w:val="99"/>
    <w:rsid w:val="002C217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20">
    <w:name w:val="Простая таблица 12"/>
    <w:basedOn w:val="a1"/>
    <w:next w:val="10"/>
    <w:uiPriority w:val="99"/>
    <w:semiHidden/>
    <w:unhideWhenUsed/>
    <w:rsid w:val="002C217F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9">
    <w:name w:val="FollowedHyperlink"/>
    <w:basedOn w:val="a0"/>
    <w:uiPriority w:val="99"/>
    <w:semiHidden/>
    <w:unhideWhenUsed/>
    <w:rsid w:val="002C217F"/>
    <w:rPr>
      <w:rFonts w:cs="Times New Roman"/>
      <w:color w:val="800080" w:themeColor="followed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041C4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Простая таблица 112"/>
    <w:basedOn w:val="a1"/>
    <w:next w:val="10"/>
    <w:uiPriority w:val="99"/>
    <w:rsid w:val="00041C42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13">
    <w:name w:val="Простая таблица 13"/>
    <w:basedOn w:val="a1"/>
    <w:next w:val="10"/>
    <w:uiPriority w:val="99"/>
    <w:semiHidden/>
    <w:unhideWhenUsed/>
    <w:rsid w:val="00041C42"/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6D2D449AD1DCFDDA677ACBF0BA5663F46642F3DE642669CA582CFFBAsBe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4056543886AAAACE9EA9CDA88E5399035EA89EA1CB758A9FE802FC497D0CFC3F32177F9E70288773CD55uDl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9588</Words>
  <Characters>54655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16.09.2022 13:26:45</dc:subject>
  <dc:creator>Keysystems.DWH2.ReportDesigner</dc:creator>
  <cp:lastModifiedBy>Блинова Наталья</cp:lastModifiedBy>
  <cp:revision>2</cp:revision>
  <cp:lastPrinted>2026-01-28T03:20:00Z</cp:lastPrinted>
  <dcterms:created xsi:type="dcterms:W3CDTF">2026-01-28T04:51:00Z</dcterms:created>
  <dcterms:modified xsi:type="dcterms:W3CDTF">2026-01-28T04:51:00Z</dcterms:modified>
</cp:coreProperties>
</file>