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C2" w:rsidRPr="004B24F0" w:rsidRDefault="00CB69C2" w:rsidP="00CB69C2">
      <w:pPr>
        <w:pStyle w:val="13"/>
        <w:spacing w:after="120"/>
      </w:pPr>
      <w:r w:rsidRPr="004B24F0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23243556" r:id="rId10"/>
        </w:object>
      </w:r>
    </w:p>
    <w:p w:rsidR="00CB69C2" w:rsidRPr="004B24F0" w:rsidRDefault="00CB69C2" w:rsidP="00CB69C2">
      <w:pPr>
        <w:pStyle w:val="12"/>
        <w:jc w:val="center"/>
        <w:rPr>
          <w:sz w:val="20"/>
        </w:rPr>
      </w:pPr>
      <w:r w:rsidRPr="004B24F0">
        <w:rPr>
          <w:sz w:val="20"/>
        </w:rPr>
        <w:t>МУНИЦИПАЛЬНОЕ ОБРАЗОВАНИЕ «ТОМСКИЙ РАЙОН»</w:t>
      </w:r>
    </w:p>
    <w:p w:rsidR="00CB69C2" w:rsidRPr="004B24F0" w:rsidRDefault="00CB69C2" w:rsidP="00CB69C2">
      <w:pPr>
        <w:pStyle w:val="12"/>
        <w:jc w:val="center"/>
        <w:rPr>
          <w:sz w:val="20"/>
        </w:rPr>
      </w:pPr>
    </w:p>
    <w:p w:rsidR="00CB69C2" w:rsidRPr="004B24F0" w:rsidRDefault="00CB69C2" w:rsidP="00091F18">
      <w:pPr>
        <w:pStyle w:val="7"/>
        <w:jc w:val="center"/>
        <w:rPr>
          <w:b/>
          <w:sz w:val="27"/>
          <w:szCs w:val="27"/>
        </w:rPr>
      </w:pPr>
      <w:r w:rsidRPr="004B24F0">
        <w:rPr>
          <w:b/>
          <w:sz w:val="27"/>
          <w:szCs w:val="27"/>
        </w:rPr>
        <w:t>АДМИНИСТРАЦИЯ ТОМСКОГО РАЙОНА</w:t>
      </w:r>
    </w:p>
    <w:p w:rsidR="00CB69C2" w:rsidRPr="004B24F0" w:rsidRDefault="00CB69C2" w:rsidP="00CB69C2">
      <w:pPr>
        <w:rPr>
          <w:sz w:val="27"/>
          <w:szCs w:val="27"/>
        </w:rPr>
      </w:pPr>
    </w:p>
    <w:p w:rsidR="00CB69C2" w:rsidRPr="004B24F0" w:rsidRDefault="00CB69C2" w:rsidP="00CB69C2">
      <w:pPr>
        <w:pStyle w:val="1"/>
        <w:rPr>
          <w:b/>
          <w:sz w:val="27"/>
          <w:szCs w:val="27"/>
        </w:rPr>
      </w:pPr>
      <w:r w:rsidRPr="004B24F0">
        <w:rPr>
          <w:b/>
          <w:sz w:val="27"/>
          <w:szCs w:val="27"/>
        </w:rPr>
        <w:t>ПОСТАНОВЛЕНИЕ</w:t>
      </w:r>
    </w:p>
    <w:p w:rsidR="00CB69C2" w:rsidRPr="004B24F0" w:rsidRDefault="00CB69C2" w:rsidP="00CB69C2">
      <w:pPr>
        <w:pStyle w:val="10"/>
        <w:widowControl w:val="0"/>
        <w:ind w:firstLine="360"/>
        <w:jc w:val="both"/>
        <w:rPr>
          <w:snapToGrid w:val="0"/>
          <w:sz w:val="27"/>
          <w:szCs w:val="27"/>
        </w:rPr>
      </w:pPr>
    </w:p>
    <w:p w:rsidR="00CB69C2" w:rsidRPr="004B24F0" w:rsidRDefault="004B24F0" w:rsidP="00CB69C2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27.10.2025</w:t>
      </w:r>
      <w:r w:rsidR="00CB69C2" w:rsidRPr="004B24F0">
        <w:rPr>
          <w:sz w:val="27"/>
          <w:szCs w:val="27"/>
        </w:rPr>
        <w:tab/>
      </w:r>
      <w:r>
        <w:rPr>
          <w:sz w:val="27"/>
          <w:szCs w:val="27"/>
        </w:rPr>
        <w:t>№ 574-П</w:t>
      </w:r>
    </w:p>
    <w:p w:rsidR="00CB69C2" w:rsidRPr="004B24F0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4B24F0">
        <w:rPr>
          <w:sz w:val="27"/>
          <w:szCs w:val="27"/>
        </w:rPr>
        <w:t>Томск</w:t>
      </w:r>
    </w:p>
    <w:p w:rsidR="00CB69C2" w:rsidRPr="004B24F0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</w:p>
    <w:p w:rsidR="00044281" w:rsidRPr="004B24F0" w:rsidRDefault="00044281" w:rsidP="00CB69C2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4B24F0" w:rsidRPr="004B24F0" w:rsidRDefault="004B24F0" w:rsidP="004B24F0">
      <w:pPr>
        <w:autoSpaceDE w:val="0"/>
        <w:autoSpaceDN w:val="0"/>
        <w:adjustRightInd w:val="0"/>
        <w:ind w:right="4563"/>
        <w:jc w:val="both"/>
        <w:rPr>
          <w:rFonts w:eastAsiaTheme="minorHAnsi"/>
          <w:sz w:val="28"/>
          <w:szCs w:val="28"/>
          <w:lang w:eastAsia="en-US"/>
        </w:rPr>
      </w:pPr>
      <w:r w:rsidRPr="004B24F0">
        <w:rPr>
          <w:rFonts w:eastAsiaTheme="minorHAnsi"/>
          <w:sz w:val="27"/>
          <w:szCs w:val="27"/>
          <w:lang w:eastAsia="en-US"/>
        </w:rPr>
        <w:t>О внесении изменений в постановление Администрации Томского района от 30.06.2014 № 184 «Об утверждении Положения об оплате труда работников Администрации Томского района и ее органов, не являющихся муниципальными служащими, а также некоторых муниципальных учреждений Томского района»</w:t>
      </w:r>
    </w:p>
    <w:p w:rsidR="004B24F0" w:rsidRPr="004B24F0" w:rsidRDefault="004B24F0" w:rsidP="004B24F0">
      <w:pPr>
        <w:autoSpaceDE w:val="0"/>
        <w:autoSpaceDN w:val="0"/>
        <w:adjustRightInd w:val="0"/>
        <w:ind w:right="4563"/>
        <w:jc w:val="both"/>
        <w:rPr>
          <w:rFonts w:eastAsiaTheme="minorHAnsi"/>
          <w:sz w:val="28"/>
          <w:szCs w:val="28"/>
          <w:lang w:eastAsia="en-US"/>
        </w:rPr>
      </w:pPr>
    </w:p>
    <w:p w:rsidR="004B24F0" w:rsidRPr="004B24F0" w:rsidRDefault="004B24F0" w:rsidP="004B24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34111" w:rsidRPr="004B24F0" w:rsidRDefault="00CB69C2" w:rsidP="00CB78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B24F0"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="003D6FC5" w:rsidRPr="004B24F0">
        <w:rPr>
          <w:rFonts w:eastAsiaTheme="minorHAnsi"/>
          <w:sz w:val="28"/>
          <w:szCs w:val="28"/>
          <w:lang w:eastAsia="en-US"/>
        </w:rPr>
        <w:t xml:space="preserve">со </w:t>
      </w:r>
      <w:hyperlink r:id="rId11" w:history="1">
        <w:r w:rsidR="003D6FC5" w:rsidRPr="004B24F0">
          <w:rPr>
            <w:rFonts w:eastAsiaTheme="minorHAnsi"/>
            <w:sz w:val="28"/>
            <w:szCs w:val="28"/>
            <w:lang w:eastAsia="en-US"/>
          </w:rPr>
          <w:t>статьей 144</w:t>
        </w:r>
      </w:hyperlink>
      <w:r w:rsidR="003D6FC5" w:rsidRPr="004B24F0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</w:t>
      </w:r>
      <w:r w:rsidR="00F35223" w:rsidRPr="004B24F0">
        <w:rPr>
          <w:rFonts w:eastAsiaTheme="minorHAnsi"/>
          <w:sz w:val="28"/>
          <w:szCs w:val="28"/>
          <w:lang w:eastAsia="en-US"/>
        </w:rPr>
        <w:t xml:space="preserve">, </w:t>
      </w:r>
      <w:r w:rsidR="00D6167E" w:rsidRPr="004B24F0">
        <w:rPr>
          <w:rFonts w:eastAsiaTheme="minorHAnsi"/>
          <w:sz w:val="28"/>
          <w:szCs w:val="28"/>
          <w:lang w:eastAsia="en-US"/>
        </w:rPr>
        <w:t xml:space="preserve"> </w:t>
      </w:r>
      <w:r w:rsidR="0044787D" w:rsidRPr="004B24F0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12" w:history="1">
        <w:r w:rsidR="00F35223" w:rsidRPr="004B24F0">
          <w:rPr>
            <w:rFonts w:eastAsiaTheme="minorHAnsi"/>
            <w:sz w:val="28"/>
            <w:szCs w:val="28"/>
            <w:lang w:eastAsia="en-US"/>
          </w:rPr>
          <w:t>пунктом 1.5</w:t>
        </w:r>
        <w:r w:rsidR="00701DA6" w:rsidRPr="004B24F0">
          <w:rPr>
            <w:rFonts w:eastAsiaTheme="minorHAnsi"/>
            <w:sz w:val="28"/>
            <w:szCs w:val="28"/>
            <w:lang w:eastAsia="en-US"/>
          </w:rPr>
          <w:t>2.</w:t>
        </w:r>
        <w:r w:rsidR="00F35223" w:rsidRPr="004B24F0">
          <w:rPr>
            <w:rFonts w:eastAsiaTheme="minorHAnsi"/>
            <w:sz w:val="28"/>
            <w:szCs w:val="28"/>
            <w:lang w:eastAsia="en-US"/>
          </w:rPr>
          <w:t>3 статьи 37</w:t>
        </w:r>
      </w:hyperlink>
      <w:r w:rsidR="00F35223" w:rsidRPr="004B24F0">
        <w:rPr>
          <w:rFonts w:eastAsiaTheme="minorHAnsi"/>
          <w:sz w:val="28"/>
          <w:szCs w:val="28"/>
          <w:lang w:eastAsia="en-US"/>
        </w:rPr>
        <w:t xml:space="preserve">  </w:t>
      </w:r>
      <w:hyperlink r:id="rId13" w:history="1">
        <w:r w:rsidR="00F35223" w:rsidRPr="004B24F0">
          <w:rPr>
            <w:rFonts w:eastAsiaTheme="minorHAnsi"/>
            <w:sz w:val="28"/>
            <w:szCs w:val="28"/>
            <w:lang w:eastAsia="en-US"/>
          </w:rPr>
          <w:t>Устава</w:t>
        </w:r>
      </w:hyperlink>
      <w:r w:rsidR="00F35223" w:rsidRPr="004B24F0">
        <w:rPr>
          <w:rFonts w:eastAsiaTheme="minorHAnsi"/>
          <w:sz w:val="28"/>
          <w:szCs w:val="28"/>
          <w:lang w:eastAsia="en-US"/>
        </w:rPr>
        <w:t xml:space="preserve"> муниципального образования </w:t>
      </w:r>
      <w:r w:rsidR="00925BAF" w:rsidRPr="004B24F0">
        <w:rPr>
          <w:rFonts w:eastAsiaTheme="minorHAnsi"/>
          <w:sz w:val="28"/>
          <w:szCs w:val="28"/>
          <w:lang w:eastAsia="en-US"/>
        </w:rPr>
        <w:t>Томский муниципальный район Томской области</w:t>
      </w:r>
      <w:r w:rsidR="008B0653" w:rsidRPr="004B24F0">
        <w:rPr>
          <w:rFonts w:eastAsiaTheme="minorHAnsi"/>
          <w:sz w:val="28"/>
          <w:szCs w:val="28"/>
          <w:lang w:eastAsia="en-US"/>
        </w:rPr>
        <w:t>,</w:t>
      </w:r>
      <w:r w:rsidR="00FF67DF" w:rsidRPr="004B24F0">
        <w:rPr>
          <w:rFonts w:eastAsiaTheme="minorHAnsi"/>
          <w:sz w:val="28"/>
          <w:szCs w:val="28"/>
          <w:lang w:eastAsia="en-US"/>
        </w:rPr>
        <w:t xml:space="preserve"> </w:t>
      </w:r>
      <w:r w:rsidR="00F820AC" w:rsidRPr="004B24F0">
        <w:rPr>
          <w:rFonts w:eastAsiaTheme="minorHAnsi"/>
          <w:sz w:val="28"/>
          <w:szCs w:val="28"/>
          <w:lang w:eastAsia="en-US"/>
        </w:rPr>
        <w:t>при</w:t>
      </w:r>
      <w:bookmarkStart w:id="0" w:name="_GoBack"/>
      <w:bookmarkEnd w:id="0"/>
      <w:r w:rsidR="00F820AC" w:rsidRPr="004B24F0">
        <w:rPr>
          <w:rFonts w:eastAsiaTheme="minorHAnsi"/>
          <w:sz w:val="28"/>
          <w:szCs w:val="28"/>
          <w:lang w:eastAsia="en-US"/>
        </w:rPr>
        <w:t>нятого</w:t>
      </w:r>
      <w:r w:rsidR="00FF67DF" w:rsidRPr="004B24F0">
        <w:rPr>
          <w:rFonts w:eastAsiaTheme="minorHAnsi"/>
          <w:sz w:val="28"/>
          <w:szCs w:val="28"/>
          <w:lang w:eastAsia="en-US"/>
        </w:rPr>
        <w:t xml:space="preserve"> реше</w:t>
      </w:r>
      <w:r w:rsidR="00C31E20" w:rsidRPr="004B24F0">
        <w:rPr>
          <w:rFonts w:eastAsiaTheme="minorHAnsi"/>
          <w:sz w:val="28"/>
          <w:szCs w:val="28"/>
          <w:lang w:eastAsia="en-US"/>
        </w:rPr>
        <w:t>нием Думы Томского района от 29</w:t>
      </w:r>
      <w:r w:rsidR="00925BAF" w:rsidRPr="004B24F0">
        <w:rPr>
          <w:rFonts w:eastAsiaTheme="minorHAnsi"/>
          <w:sz w:val="28"/>
          <w:szCs w:val="28"/>
          <w:lang w:eastAsia="en-US"/>
        </w:rPr>
        <w:t>.09.</w:t>
      </w:r>
      <w:r w:rsidR="00FF67DF" w:rsidRPr="004B24F0">
        <w:rPr>
          <w:rFonts w:eastAsiaTheme="minorHAnsi"/>
          <w:sz w:val="28"/>
          <w:szCs w:val="28"/>
          <w:lang w:eastAsia="en-US"/>
        </w:rPr>
        <w:t>2011</w:t>
      </w:r>
      <w:r w:rsidR="00C31E20" w:rsidRPr="004B24F0">
        <w:rPr>
          <w:rFonts w:eastAsiaTheme="minorHAnsi"/>
          <w:sz w:val="28"/>
          <w:szCs w:val="28"/>
          <w:lang w:eastAsia="en-US"/>
        </w:rPr>
        <w:t xml:space="preserve"> </w:t>
      </w:r>
      <w:r w:rsidR="00FF67DF" w:rsidRPr="004B24F0">
        <w:rPr>
          <w:rFonts w:eastAsiaTheme="minorHAnsi"/>
          <w:sz w:val="28"/>
          <w:szCs w:val="28"/>
          <w:lang w:eastAsia="en-US"/>
        </w:rPr>
        <w:t>№ 82,</w:t>
      </w:r>
      <w:r w:rsidR="00C8170A" w:rsidRPr="004B24F0">
        <w:rPr>
          <w:rFonts w:eastAsiaTheme="minorHAnsi"/>
          <w:sz w:val="28"/>
          <w:szCs w:val="28"/>
          <w:lang w:eastAsia="en-US"/>
        </w:rPr>
        <w:t xml:space="preserve"> постановлением Администрации Томского района от </w:t>
      </w:r>
      <w:r w:rsidR="003C0E5A" w:rsidRPr="004B24F0">
        <w:rPr>
          <w:rFonts w:eastAsiaTheme="minorHAnsi"/>
          <w:sz w:val="28"/>
          <w:szCs w:val="28"/>
          <w:lang w:eastAsia="en-US"/>
        </w:rPr>
        <w:t>24.10.</w:t>
      </w:r>
      <w:r w:rsidR="00C8170A" w:rsidRPr="004B24F0">
        <w:rPr>
          <w:rFonts w:eastAsiaTheme="minorHAnsi"/>
          <w:sz w:val="28"/>
          <w:szCs w:val="28"/>
          <w:lang w:eastAsia="en-US"/>
        </w:rPr>
        <w:t>202</w:t>
      </w:r>
      <w:r w:rsidR="00925BAF" w:rsidRPr="004B24F0">
        <w:rPr>
          <w:rFonts w:eastAsiaTheme="minorHAnsi"/>
          <w:sz w:val="28"/>
          <w:szCs w:val="28"/>
          <w:lang w:eastAsia="en-US"/>
        </w:rPr>
        <w:t>5</w:t>
      </w:r>
      <w:r w:rsidR="00C8170A" w:rsidRPr="004B24F0">
        <w:rPr>
          <w:rFonts w:eastAsiaTheme="minorHAnsi"/>
          <w:sz w:val="28"/>
          <w:szCs w:val="28"/>
          <w:lang w:eastAsia="en-US"/>
        </w:rPr>
        <w:t xml:space="preserve"> № </w:t>
      </w:r>
      <w:r w:rsidR="003C0E5A" w:rsidRPr="004B24F0">
        <w:rPr>
          <w:rFonts w:eastAsiaTheme="minorHAnsi"/>
          <w:sz w:val="28"/>
          <w:szCs w:val="28"/>
          <w:lang w:eastAsia="en-US"/>
        </w:rPr>
        <w:t>557-П</w:t>
      </w:r>
      <w:r w:rsidR="00C8170A" w:rsidRPr="004B24F0">
        <w:rPr>
          <w:rFonts w:eastAsiaTheme="minorHAnsi"/>
          <w:sz w:val="28"/>
          <w:szCs w:val="28"/>
          <w:lang w:eastAsia="en-US"/>
        </w:rPr>
        <w:t xml:space="preserve"> «Об увеличении фонда оплаты труда работников, на которы</w:t>
      </w:r>
      <w:r w:rsidR="000E7EEB" w:rsidRPr="004B24F0">
        <w:rPr>
          <w:rFonts w:eastAsiaTheme="minorHAnsi"/>
          <w:sz w:val="28"/>
          <w:szCs w:val="28"/>
          <w:lang w:eastAsia="en-US"/>
        </w:rPr>
        <w:t>х</w:t>
      </w:r>
      <w:r w:rsidR="00C8170A" w:rsidRPr="004B24F0">
        <w:rPr>
          <w:rFonts w:eastAsiaTheme="minorHAnsi"/>
          <w:sz w:val="28"/>
          <w:szCs w:val="28"/>
          <w:lang w:eastAsia="en-US"/>
        </w:rPr>
        <w:t xml:space="preserve"> не распространяется действие указов Президента Российской Федерации</w:t>
      </w:r>
      <w:proofErr w:type="gramEnd"/>
      <w:r w:rsidR="00C8170A" w:rsidRPr="004B24F0">
        <w:rPr>
          <w:rFonts w:eastAsiaTheme="minorHAnsi"/>
          <w:sz w:val="28"/>
          <w:szCs w:val="28"/>
          <w:lang w:eastAsia="en-US"/>
        </w:rPr>
        <w:t xml:space="preserve"> от 0</w:t>
      </w:r>
      <w:r w:rsidR="00CB7845" w:rsidRPr="004B24F0">
        <w:rPr>
          <w:rFonts w:eastAsiaTheme="minorHAnsi"/>
          <w:sz w:val="28"/>
          <w:szCs w:val="28"/>
          <w:lang w:eastAsia="en-US"/>
        </w:rPr>
        <w:t>7.05.2012 № 597, от 01.06.</w:t>
      </w:r>
      <w:r w:rsidR="00C8170A" w:rsidRPr="004B24F0">
        <w:rPr>
          <w:rFonts w:eastAsiaTheme="minorHAnsi"/>
          <w:sz w:val="28"/>
          <w:szCs w:val="28"/>
          <w:lang w:eastAsia="en-US"/>
        </w:rPr>
        <w:t>2012 № 761 и от 28.12.2012 № 1688</w:t>
      </w:r>
      <w:r w:rsidR="00CB7845" w:rsidRPr="004B24F0">
        <w:rPr>
          <w:rFonts w:eastAsiaTheme="minorHAnsi"/>
          <w:sz w:val="28"/>
          <w:szCs w:val="28"/>
          <w:lang w:eastAsia="en-US"/>
        </w:rPr>
        <w:t>,</w:t>
      </w:r>
      <w:r w:rsidR="00C8170A" w:rsidRPr="004B24F0">
        <w:rPr>
          <w:rFonts w:eastAsiaTheme="minorHAnsi"/>
          <w:sz w:val="28"/>
          <w:szCs w:val="28"/>
          <w:lang w:eastAsia="en-US"/>
        </w:rPr>
        <w:t xml:space="preserve"> и о внесении изменений в отдельные постановления</w:t>
      </w:r>
      <w:r w:rsidR="00736F38" w:rsidRPr="004B24F0">
        <w:rPr>
          <w:rFonts w:eastAsiaTheme="minorHAnsi"/>
          <w:sz w:val="28"/>
          <w:szCs w:val="28"/>
          <w:lang w:eastAsia="en-US"/>
        </w:rPr>
        <w:t xml:space="preserve"> </w:t>
      </w:r>
      <w:r w:rsidR="00C8170A" w:rsidRPr="004B24F0">
        <w:rPr>
          <w:rFonts w:eastAsiaTheme="minorHAnsi"/>
          <w:sz w:val="28"/>
          <w:szCs w:val="28"/>
          <w:lang w:eastAsia="en-US"/>
        </w:rPr>
        <w:t>Администрации Томского района и Главы Томского района</w:t>
      </w:r>
      <w:r w:rsidR="00736F38" w:rsidRPr="004B24F0">
        <w:rPr>
          <w:rFonts w:eastAsiaTheme="minorHAnsi"/>
          <w:sz w:val="28"/>
          <w:szCs w:val="28"/>
          <w:lang w:eastAsia="en-US"/>
        </w:rPr>
        <w:t xml:space="preserve"> </w:t>
      </w:r>
      <w:r w:rsidR="00C8170A" w:rsidRPr="004B24F0">
        <w:rPr>
          <w:rFonts w:eastAsiaTheme="minorHAnsi"/>
          <w:sz w:val="28"/>
          <w:szCs w:val="28"/>
          <w:lang w:eastAsia="en-US"/>
        </w:rPr>
        <w:t>(Главы Администрации)</w:t>
      </w:r>
      <w:r w:rsidR="00736F38" w:rsidRPr="004B24F0">
        <w:rPr>
          <w:rFonts w:eastAsiaTheme="minorHAnsi"/>
          <w:sz w:val="28"/>
          <w:szCs w:val="28"/>
          <w:lang w:eastAsia="en-US"/>
        </w:rPr>
        <w:t>»</w:t>
      </w:r>
      <w:r w:rsidR="00736F38" w:rsidRPr="004B24F0">
        <w:rPr>
          <w:rFonts w:eastAsiaTheme="minorHAnsi"/>
          <w:sz w:val="27"/>
          <w:szCs w:val="27"/>
          <w:lang w:eastAsia="en-US"/>
        </w:rPr>
        <w:t xml:space="preserve"> </w:t>
      </w:r>
    </w:p>
    <w:p w:rsidR="00736F38" w:rsidRPr="004B24F0" w:rsidRDefault="00736F38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CB69C2" w:rsidRPr="004B24F0" w:rsidRDefault="00CB69C2" w:rsidP="00CB784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24F0">
        <w:rPr>
          <w:b/>
          <w:sz w:val="28"/>
          <w:szCs w:val="28"/>
        </w:rPr>
        <w:t>ПОСТАНОВЛЯЮ:</w:t>
      </w:r>
    </w:p>
    <w:p w:rsidR="00B34111" w:rsidRPr="004B24F0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37228" w:rsidRPr="004B24F0" w:rsidRDefault="00E450D6" w:rsidP="00D372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24F0">
        <w:rPr>
          <w:rFonts w:eastAsiaTheme="minorHAnsi"/>
          <w:sz w:val="28"/>
          <w:szCs w:val="28"/>
          <w:lang w:eastAsia="en-US"/>
        </w:rPr>
        <w:t>1</w:t>
      </w:r>
      <w:r w:rsidR="00170A3B" w:rsidRPr="004B24F0">
        <w:rPr>
          <w:rFonts w:eastAsiaTheme="minorHAnsi"/>
          <w:sz w:val="28"/>
          <w:szCs w:val="28"/>
          <w:lang w:eastAsia="en-US"/>
        </w:rPr>
        <w:t xml:space="preserve">. </w:t>
      </w:r>
      <w:r w:rsidR="0068575F" w:rsidRPr="004B24F0">
        <w:rPr>
          <w:rFonts w:eastAsiaTheme="minorHAnsi"/>
          <w:sz w:val="28"/>
          <w:szCs w:val="28"/>
          <w:lang w:eastAsia="en-US"/>
        </w:rPr>
        <w:t xml:space="preserve">Внести в постановление </w:t>
      </w:r>
      <w:r w:rsidR="005B7090" w:rsidRPr="004B24F0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68575F" w:rsidRPr="004B24F0">
        <w:rPr>
          <w:rFonts w:eastAsiaTheme="minorHAnsi"/>
          <w:sz w:val="28"/>
          <w:szCs w:val="28"/>
          <w:lang w:eastAsia="en-US"/>
        </w:rPr>
        <w:t>Томского района от 30</w:t>
      </w:r>
      <w:r w:rsidR="007D2CE0" w:rsidRPr="004B24F0">
        <w:rPr>
          <w:rFonts w:eastAsiaTheme="minorHAnsi"/>
          <w:sz w:val="28"/>
          <w:szCs w:val="28"/>
          <w:lang w:eastAsia="en-US"/>
        </w:rPr>
        <w:t>.06.</w:t>
      </w:r>
      <w:r w:rsidR="0068575F" w:rsidRPr="004B24F0">
        <w:rPr>
          <w:rFonts w:eastAsiaTheme="minorHAnsi"/>
          <w:sz w:val="28"/>
          <w:szCs w:val="28"/>
          <w:lang w:eastAsia="en-US"/>
        </w:rPr>
        <w:t xml:space="preserve">2014 </w:t>
      </w:r>
      <w:r w:rsidR="00BD3C61">
        <w:rPr>
          <w:rFonts w:eastAsiaTheme="minorHAnsi"/>
          <w:sz w:val="28"/>
          <w:szCs w:val="28"/>
          <w:lang w:eastAsia="en-US"/>
        </w:rPr>
        <w:t>№ </w:t>
      </w:r>
      <w:r w:rsidR="0068575F" w:rsidRPr="004B24F0">
        <w:rPr>
          <w:rFonts w:eastAsiaTheme="minorHAnsi"/>
          <w:sz w:val="28"/>
          <w:szCs w:val="28"/>
          <w:lang w:eastAsia="en-US"/>
        </w:rPr>
        <w:t>184 «</w:t>
      </w:r>
      <w:r w:rsidR="0030167C" w:rsidRPr="004B24F0">
        <w:rPr>
          <w:rFonts w:eastAsiaTheme="minorHAnsi"/>
          <w:sz w:val="28"/>
          <w:szCs w:val="28"/>
          <w:lang w:eastAsia="en-US"/>
        </w:rPr>
        <w:t>Об утверждении Положения об оплате труда работников Администрации Томского района и ее органов, не являющихся муниципальными служащими, а также некоторых муниципальных учреждений Томского района</w:t>
      </w:r>
      <w:r w:rsidR="00CE723B" w:rsidRPr="004B24F0">
        <w:rPr>
          <w:rFonts w:eastAsiaTheme="minorHAnsi"/>
          <w:sz w:val="28"/>
          <w:szCs w:val="28"/>
          <w:lang w:eastAsia="en-US"/>
        </w:rPr>
        <w:t>» (дале</w:t>
      </w:r>
      <w:proofErr w:type="gramStart"/>
      <w:r w:rsidR="00CE723B" w:rsidRPr="004B24F0">
        <w:rPr>
          <w:rFonts w:eastAsiaTheme="minorHAnsi"/>
          <w:sz w:val="28"/>
          <w:szCs w:val="28"/>
          <w:lang w:eastAsia="en-US"/>
        </w:rPr>
        <w:t>е-</w:t>
      </w:r>
      <w:proofErr w:type="gramEnd"/>
      <w:r w:rsidR="00CE723B" w:rsidRPr="004B24F0">
        <w:rPr>
          <w:rFonts w:eastAsiaTheme="minorHAnsi"/>
          <w:sz w:val="28"/>
          <w:szCs w:val="28"/>
          <w:lang w:eastAsia="en-US"/>
        </w:rPr>
        <w:t xml:space="preserve"> постановление)</w:t>
      </w:r>
      <w:r w:rsidR="00D37228" w:rsidRPr="004B24F0">
        <w:rPr>
          <w:rFonts w:eastAsiaTheme="minorHAnsi"/>
          <w:sz w:val="28"/>
          <w:szCs w:val="28"/>
          <w:lang w:eastAsia="en-US"/>
        </w:rPr>
        <w:t xml:space="preserve"> </w:t>
      </w:r>
      <w:r w:rsidR="005C1577" w:rsidRPr="004B24F0">
        <w:rPr>
          <w:rFonts w:eastAsiaTheme="minorHAnsi"/>
          <w:sz w:val="28"/>
          <w:szCs w:val="28"/>
          <w:lang w:eastAsia="en-US"/>
        </w:rPr>
        <w:t>следующие изменения</w:t>
      </w:r>
      <w:r w:rsidR="00E43DDD" w:rsidRPr="004B24F0">
        <w:rPr>
          <w:rFonts w:eastAsiaTheme="minorHAnsi"/>
          <w:sz w:val="28"/>
          <w:szCs w:val="28"/>
          <w:lang w:eastAsia="en-US"/>
        </w:rPr>
        <w:t>:</w:t>
      </w:r>
    </w:p>
    <w:p w:rsidR="002132D8" w:rsidRDefault="00736F38" w:rsidP="004C28E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24F0">
        <w:rPr>
          <w:rFonts w:eastAsiaTheme="minorHAnsi"/>
          <w:sz w:val="28"/>
          <w:szCs w:val="28"/>
          <w:lang w:eastAsia="en-US"/>
        </w:rPr>
        <w:t>1</w:t>
      </w:r>
      <w:r w:rsidR="002201A8" w:rsidRPr="004B24F0">
        <w:rPr>
          <w:rFonts w:eastAsiaTheme="minorHAnsi"/>
          <w:sz w:val="28"/>
          <w:szCs w:val="28"/>
          <w:lang w:eastAsia="en-US"/>
        </w:rPr>
        <w:t xml:space="preserve">) </w:t>
      </w:r>
      <w:r w:rsidR="002714DF" w:rsidRPr="004B24F0">
        <w:rPr>
          <w:rFonts w:eastAsiaTheme="minorHAnsi"/>
          <w:sz w:val="28"/>
          <w:szCs w:val="28"/>
          <w:lang w:eastAsia="en-US"/>
        </w:rPr>
        <w:t>таблицу в приложении 1 к Положению</w:t>
      </w:r>
      <w:r w:rsidR="0068575F" w:rsidRPr="004B24F0">
        <w:rPr>
          <w:rFonts w:eastAsiaTheme="minorHAnsi"/>
          <w:sz w:val="28"/>
          <w:szCs w:val="28"/>
          <w:lang w:eastAsia="en-US"/>
        </w:rPr>
        <w:t xml:space="preserve"> </w:t>
      </w:r>
      <w:r w:rsidR="008617CB" w:rsidRPr="004B24F0">
        <w:rPr>
          <w:rFonts w:eastAsiaTheme="minorHAnsi"/>
          <w:sz w:val="28"/>
          <w:szCs w:val="28"/>
          <w:lang w:eastAsia="en-US"/>
        </w:rPr>
        <w:t xml:space="preserve">изложить </w:t>
      </w:r>
      <w:r w:rsidR="0068575F" w:rsidRPr="004B24F0">
        <w:rPr>
          <w:rFonts w:eastAsiaTheme="minorHAnsi"/>
          <w:sz w:val="28"/>
          <w:szCs w:val="28"/>
          <w:lang w:eastAsia="en-US"/>
        </w:rPr>
        <w:t>в следующей редакции:</w:t>
      </w:r>
    </w:p>
    <w:p w:rsidR="004B24F0" w:rsidRPr="004B24F0" w:rsidRDefault="004B24F0" w:rsidP="004C28E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20" w:firstRow="1" w:lastRow="0" w:firstColumn="0" w:lastColumn="0" w:noHBand="0" w:noVBand="0"/>
      </w:tblPr>
      <w:tblGrid>
        <w:gridCol w:w="7309"/>
        <w:gridCol w:w="2893"/>
      </w:tblGrid>
      <w:tr w:rsidR="004B24F0" w:rsidRPr="004B24F0" w:rsidTr="004B24F0">
        <w:trPr>
          <w:trHeight w:val="788"/>
          <w:jc w:val="center"/>
        </w:trPr>
        <w:tc>
          <w:tcPr>
            <w:tcW w:w="3582" w:type="pct"/>
            <w:vAlign w:val="center"/>
          </w:tcPr>
          <w:p w:rsidR="0068575F" w:rsidRPr="004B24F0" w:rsidRDefault="00AB74A4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lastRenderedPageBreak/>
              <w:t>«</w:t>
            </w:r>
            <w:r w:rsidR="0068575F" w:rsidRPr="004B24F0">
              <w:rPr>
                <w:sz w:val="28"/>
                <w:szCs w:val="28"/>
                <w:lang w:eastAsia="ar-SA"/>
              </w:rPr>
              <w:t>Наименование должностей</w:t>
            </w:r>
          </w:p>
        </w:tc>
        <w:tc>
          <w:tcPr>
            <w:tcW w:w="1418" w:type="pct"/>
            <w:vAlign w:val="center"/>
          </w:tcPr>
          <w:p w:rsidR="0068575F" w:rsidRPr="004B24F0" w:rsidRDefault="00736F38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rFonts w:eastAsiaTheme="minorHAnsi"/>
                <w:sz w:val="28"/>
                <w:szCs w:val="28"/>
                <w:lang w:eastAsia="en-US"/>
              </w:rPr>
              <w:t xml:space="preserve">Размер должностного оклада </w:t>
            </w:r>
            <w:r w:rsidR="0007046E" w:rsidRPr="004B24F0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Pr="004B24F0">
              <w:rPr>
                <w:rFonts w:eastAsiaTheme="minorHAnsi"/>
                <w:sz w:val="28"/>
                <w:szCs w:val="28"/>
                <w:lang w:eastAsia="en-US"/>
              </w:rPr>
              <w:t>рублей)</w:t>
            </w:r>
          </w:p>
        </w:tc>
      </w:tr>
      <w:tr w:rsidR="004B24F0" w:rsidRPr="004B24F0" w:rsidTr="004B24F0">
        <w:trPr>
          <w:trHeight w:val="590"/>
          <w:jc w:val="center"/>
        </w:trPr>
        <w:tc>
          <w:tcPr>
            <w:tcW w:w="5000" w:type="pct"/>
            <w:gridSpan w:val="2"/>
            <w:vAlign w:val="center"/>
          </w:tcPr>
          <w:p w:rsidR="0068575F" w:rsidRPr="004B24F0" w:rsidRDefault="0068575F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Должности ПКГ «Общеотраслевые должности служащих первого уровня»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68575F" w:rsidRPr="004B24F0" w:rsidRDefault="0068575F" w:rsidP="0068575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3582" w:type="pct"/>
            <w:vAlign w:val="center"/>
          </w:tcPr>
          <w:p w:rsidR="0068575F" w:rsidRPr="004B24F0" w:rsidRDefault="0068575F" w:rsidP="0068575F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Делопроизводитель</w:t>
            </w:r>
          </w:p>
        </w:tc>
        <w:tc>
          <w:tcPr>
            <w:tcW w:w="1418" w:type="pct"/>
            <w:vAlign w:val="center"/>
          </w:tcPr>
          <w:p w:rsidR="0068575F" w:rsidRPr="004B24F0" w:rsidRDefault="004B24F0" w:rsidP="00BF08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320"/>
          <w:jc w:val="center"/>
        </w:trPr>
        <w:tc>
          <w:tcPr>
            <w:tcW w:w="5000" w:type="pct"/>
            <w:gridSpan w:val="2"/>
            <w:vAlign w:val="center"/>
          </w:tcPr>
          <w:p w:rsidR="0068575F" w:rsidRPr="004B24F0" w:rsidRDefault="0068575F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Должности ПКГ «Общеотраслевые должности служащих второго уровня»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68575F" w:rsidRPr="004B24F0" w:rsidRDefault="0068575F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4B24F0" w:rsidRPr="004B24F0" w:rsidTr="004B24F0">
        <w:trPr>
          <w:trHeight w:val="267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Инспектор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Инспектор </w:t>
            </w:r>
            <w:proofErr w:type="gramStart"/>
            <w:r w:rsidRPr="004B24F0">
              <w:rPr>
                <w:sz w:val="28"/>
                <w:szCs w:val="28"/>
                <w:lang w:eastAsia="ar-SA"/>
              </w:rPr>
              <w:t>-д</w:t>
            </w:r>
            <w:proofErr w:type="gramEnd"/>
            <w:r w:rsidRPr="004B24F0">
              <w:rPr>
                <w:sz w:val="28"/>
                <w:szCs w:val="28"/>
                <w:lang w:eastAsia="ar-SA"/>
              </w:rPr>
              <w:t>елопроизводитель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Инспектор по кадрам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Диспетчер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68575F" w:rsidRPr="004B24F0" w:rsidRDefault="0068575F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4 квалификационный уровень</w:t>
            </w:r>
          </w:p>
        </w:tc>
      </w:tr>
      <w:tr w:rsidR="004B24F0" w:rsidRPr="004B24F0" w:rsidTr="004B24F0">
        <w:trPr>
          <w:trHeight w:val="267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Механик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368"/>
          <w:jc w:val="center"/>
        </w:trPr>
        <w:tc>
          <w:tcPr>
            <w:tcW w:w="5000" w:type="pct"/>
            <w:gridSpan w:val="2"/>
            <w:vAlign w:val="center"/>
          </w:tcPr>
          <w:p w:rsidR="004B24F0" w:rsidRPr="004B24F0" w:rsidRDefault="004B24F0" w:rsidP="0068575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Должности ПКГ «Общеотраслевые должности служащих третьего уровня»</w:t>
            </w:r>
          </w:p>
        </w:tc>
      </w:tr>
      <w:tr w:rsidR="004B24F0" w:rsidRPr="004B24F0" w:rsidTr="004B24F0">
        <w:trPr>
          <w:trHeight w:val="267"/>
          <w:jc w:val="center"/>
        </w:trPr>
        <w:tc>
          <w:tcPr>
            <w:tcW w:w="5000" w:type="pct"/>
            <w:gridSpan w:val="2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4B24F0" w:rsidRPr="004B24F0" w:rsidTr="00AE646E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Инженер 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E646E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Инженер – программист 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E646E">
        <w:trPr>
          <w:trHeight w:val="267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Инженер-энергетик (энергетик) 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E646E">
        <w:trPr>
          <w:trHeight w:val="267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Специалист по связям с общественностью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2 квалификационный уровень</w:t>
            </w:r>
          </w:p>
        </w:tc>
        <w:tc>
          <w:tcPr>
            <w:tcW w:w="1418" w:type="pct"/>
          </w:tcPr>
          <w:p w:rsidR="004B24F0" w:rsidRPr="004B24F0" w:rsidRDefault="004B24F0" w:rsidP="0029557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4B24F0" w:rsidRPr="004B24F0" w:rsidTr="000369E0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Бухгалтер 2 категории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3 квалификационный уровень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68575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4B24F0" w:rsidRPr="004B24F0" w:rsidTr="004B24F0">
        <w:trPr>
          <w:trHeight w:val="267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Бухгалтер 1 категории 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4 квалификационный уровень</w:t>
            </w:r>
          </w:p>
        </w:tc>
      </w:tr>
      <w:tr w:rsidR="004B24F0" w:rsidRPr="004B24F0" w:rsidTr="00E574BA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Ведущий бухгалтер*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E574BA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Ведущий программист 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E574BA">
        <w:trPr>
          <w:trHeight w:val="267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Ведущий экономист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E574BA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Ведущий-юрисконсульт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432"/>
          <w:jc w:val="center"/>
        </w:trPr>
        <w:tc>
          <w:tcPr>
            <w:tcW w:w="5000" w:type="pct"/>
            <w:gridSpan w:val="2"/>
            <w:vAlign w:val="center"/>
          </w:tcPr>
          <w:p w:rsidR="004B24F0" w:rsidRPr="004B24F0" w:rsidRDefault="004B24F0" w:rsidP="0068575F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Должности ПКГ «Общеотраслевые профессии рабочих первого уровня»</w:t>
            </w:r>
          </w:p>
        </w:tc>
      </w:tr>
      <w:tr w:rsidR="004B24F0" w:rsidRPr="004B24F0" w:rsidTr="004B24F0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4B24F0" w:rsidRPr="004B24F0" w:rsidTr="000731F4">
        <w:trPr>
          <w:trHeight w:val="370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Уборщик служебных помещений (1 разряд работ)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BF0309">
        <w:trPr>
          <w:trHeight w:val="284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lastRenderedPageBreak/>
              <w:t>Уборщик территорий (1 разряд работ)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BF0309">
        <w:trPr>
          <w:trHeight w:val="568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Рабочий по комплексному обслуживанию и ремонту зданий (2 разряд работ)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356"/>
          <w:jc w:val="center"/>
        </w:trPr>
        <w:tc>
          <w:tcPr>
            <w:tcW w:w="5000" w:type="pct"/>
            <w:gridSpan w:val="2"/>
            <w:vAlign w:val="center"/>
          </w:tcPr>
          <w:p w:rsidR="004B24F0" w:rsidRPr="004B24F0" w:rsidRDefault="004B24F0" w:rsidP="00DC4BDB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Должности ПКГ «Общеотраслевые профессии рабочих второго уровня»</w:t>
            </w:r>
          </w:p>
        </w:tc>
      </w:tr>
      <w:tr w:rsidR="004B24F0" w:rsidRPr="004B24F0" w:rsidTr="004B24F0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9D18C0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9D18C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4B24F0" w:rsidRPr="004B24F0" w:rsidTr="004B24F0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BA3B37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Водитель автомобиля (4 разряд работ)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356"/>
          <w:jc w:val="center"/>
        </w:trPr>
        <w:tc>
          <w:tcPr>
            <w:tcW w:w="5000" w:type="pct"/>
            <w:gridSpan w:val="2"/>
            <w:vAlign w:val="center"/>
          </w:tcPr>
          <w:p w:rsidR="004B24F0" w:rsidRPr="004B24F0" w:rsidRDefault="004B24F0" w:rsidP="009D18C0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ab/>
            </w:r>
            <w:proofErr w:type="gramStart"/>
            <w:r w:rsidRPr="004B24F0">
              <w:rPr>
                <w:sz w:val="28"/>
                <w:szCs w:val="28"/>
                <w:lang w:eastAsia="ar-SA"/>
              </w:rPr>
              <w:t>Должности</w:t>
            </w:r>
            <w:proofErr w:type="gramEnd"/>
            <w:r w:rsidRPr="004B24F0">
              <w:rPr>
                <w:sz w:val="28"/>
                <w:szCs w:val="28"/>
                <w:lang w:eastAsia="ar-SA"/>
              </w:rPr>
              <w:t xml:space="preserve"> не отнесенные к ПКГ общеотраслевых должностей, руководителей, специалистов и служащих</w:t>
            </w:r>
          </w:p>
        </w:tc>
      </w:tr>
      <w:tr w:rsidR="004B24F0" w:rsidRPr="004B24F0" w:rsidTr="004B24F0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C975BA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Советник 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5B678E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Советник по финансовым вопросам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5B678E">
            <w:pPr>
              <w:tabs>
                <w:tab w:val="left" w:pos="6804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Начальник отдела молодежной политики, воспитания и социализации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5B678E">
            <w:pPr>
              <w:tabs>
                <w:tab w:val="left" w:pos="6804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Начальник отдела организационной, правовой и кадровой работы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2931CF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5B678E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Начальник хозяйственного отдела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2931CF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5B678E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Начальник отдела документооборота - «Единое окно»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2931CF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5B678E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Начальник отдела единой дежурно-диспетчерской службы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2931CF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5B678E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Ведущий специалист* 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2931CF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5B678E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Старший оперативный дежурный 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2931CF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5B678E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Оперативный дежурный 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2931CF">
        <w:trPr>
          <w:trHeight w:val="356"/>
          <w:jc w:val="center"/>
        </w:trPr>
        <w:tc>
          <w:tcPr>
            <w:tcW w:w="3582" w:type="pct"/>
            <w:vAlign w:val="center"/>
          </w:tcPr>
          <w:p w:rsidR="004B24F0" w:rsidRPr="004B24F0" w:rsidRDefault="004B24F0" w:rsidP="005B678E">
            <w:pPr>
              <w:suppressAutoHyphens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>Специалист хозяйственной деятельности</w:t>
            </w:r>
          </w:p>
        </w:tc>
        <w:tc>
          <w:tcPr>
            <w:tcW w:w="141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</w:tbl>
    <w:p w:rsidR="00CB7845" w:rsidRPr="004B24F0" w:rsidRDefault="00CB7845" w:rsidP="00CB784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4B24F0">
        <w:rPr>
          <w:rFonts w:eastAsia="Calibri"/>
          <w:sz w:val="27"/>
          <w:szCs w:val="27"/>
          <w:lang w:eastAsia="en-US"/>
        </w:rPr>
        <w:t>*</w:t>
      </w:r>
      <w:r w:rsidRPr="004B24F0">
        <w:rPr>
          <w:rFonts w:eastAsia="Calibri"/>
          <w:sz w:val="28"/>
          <w:szCs w:val="28"/>
          <w:lang w:eastAsia="en-US"/>
        </w:rPr>
        <w:t>Примечание: допускается дополнять наименование должности указанием на перечень вопросов, отнесенных к полномочиям либо указанием на функциональные признаки данной должности</w:t>
      </w:r>
      <w:proofErr w:type="gramStart"/>
      <w:r w:rsidR="00644C57" w:rsidRPr="004B24F0">
        <w:rPr>
          <w:rFonts w:eastAsia="Calibri"/>
          <w:sz w:val="28"/>
          <w:szCs w:val="28"/>
          <w:lang w:eastAsia="en-US"/>
        </w:rPr>
        <w:t>.</w:t>
      </w:r>
      <w:r w:rsidRPr="004B24F0">
        <w:rPr>
          <w:rFonts w:eastAsia="Calibri"/>
          <w:sz w:val="28"/>
          <w:szCs w:val="28"/>
          <w:lang w:eastAsia="en-US"/>
        </w:rPr>
        <w:t>»</w:t>
      </w:r>
      <w:r w:rsidR="00BD6332" w:rsidRPr="004B24F0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BD6332" w:rsidRPr="004B24F0" w:rsidRDefault="00514D34" w:rsidP="00BD633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24F0">
        <w:rPr>
          <w:rFonts w:eastAsia="Calibri"/>
          <w:sz w:val="28"/>
          <w:szCs w:val="28"/>
          <w:lang w:eastAsia="en-US"/>
        </w:rPr>
        <w:t>2</w:t>
      </w:r>
      <w:r w:rsidRPr="004B24F0">
        <w:rPr>
          <w:rFonts w:eastAsiaTheme="minorHAnsi"/>
          <w:sz w:val="28"/>
          <w:szCs w:val="28"/>
          <w:lang w:eastAsia="en-US"/>
        </w:rPr>
        <w:t xml:space="preserve">) </w:t>
      </w:r>
      <w:r w:rsidR="00BD6332" w:rsidRPr="004B24F0">
        <w:rPr>
          <w:rFonts w:eastAsiaTheme="minorHAnsi"/>
          <w:sz w:val="28"/>
          <w:szCs w:val="28"/>
          <w:lang w:eastAsia="en-US"/>
        </w:rPr>
        <w:t>таблицу в приложении 2 к Положению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9"/>
        <w:gridCol w:w="3893"/>
      </w:tblGrid>
      <w:tr w:rsidR="004B24F0" w:rsidRPr="004B24F0" w:rsidTr="004B24F0">
        <w:trPr>
          <w:trHeight w:val="1053"/>
        </w:trPr>
        <w:tc>
          <w:tcPr>
            <w:tcW w:w="3092" w:type="pct"/>
          </w:tcPr>
          <w:p w:rsidR="00F57E38" w:rsidRPr="004B24F0" w:rsidRDefault="00F57E38" w:rsidP="00AA06E0">
            <w:pPr>
              <w:snapToGrid w:val="0"/>
              <w:jc w:val="center"/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«Наименование должностей</w:t>
            </w:r>
          </w:p>
        </w:tc>
        <w:tc>
          <w:tcPr>
            <w:tcW w:w="1908" w:type="pct"/>
          </w:tcPr>
          <w:p w:rsidR="00F57E38" w:rsidRPr="004B24F0" w:rsidRDefault="00F57E38" w:rsidP="00AA06E0">
            <w:pPr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4B24F0">
              <w:rPr>
                <w:sz w:val="28"/>
                <w:szCs w:val="28"/>
              </w:rPr>
              <w:t xml:space="preserve">Максимальный размер </w:t>
            </w:r>
            <w:r w:rsidRPr="004B24F0">
              <w:rPr>
                <w:rFonts w:eastAsia="Calibri"/>
                <w:sz w:val="28"/>
                <w:szCs w:val="28"/>
                <w:lang w:eastAsia="en-US"/>
              </w:rPr>
              <w:t>надбавки стимулирующего характера (в % от должностного оклада (оклада)</w:t>
            </w:r>
            <w:proofErr w:type="gramEnd"/>
          </w:p>
        </w:tc>
      </w:tr>
      <w:tr w:rsidR="004B24F0" w:rsidRPr="004B24F0" w:rsidTr="004B24F0">
        <w:trPr>
          <w:trHeight w:val="359"/>
        </w:trPr>
        <w:tc>
          <w:tcPr>
            <w:tcW w:w="5000" w:type="pct"/>
            <w:gridSpan w:val="2"/>
          </w:tcPr>
          <w:p w:rsidR="00F57E38" w:rsidRPr="004B24F0" w:rsidRDefault="00F57E38" w:rsidP="00AA06E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Должности ПКГ «Общеотраслевые должности служащих первого уровня»</w:t>
            </w:r>
          </w:p>
        </w:tc>
      </w:tr>
      <w:tr w:rsidR="004B24F0" w:rsidRPr="004B24F0" w:rsidTr="004B24F0">
        <w:trPr>
          <w:trHeight w:val="442"/>
        </w:trPr>
        <w:tc>
          <w:tcPr>
            <w:tcW w:w="5000" w:type="pct"/>
            <w:gridSpan w:val="2"/>
          </w:tcPr>
          <w:p w:rsidR="00F57E38" w:rsidRPr="004B24F0" w:rsidRDefault="00F57E38" w:rsidP="00AA06E0">
            <w:pPr>
              <w:snapToGrid w:val="0"/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1 квалификационный уровень</w:t>
            </w:r>
          </w:p>
        </w:tc>
      </w:tr>
      <w:tr w:rsidR="004B24F0" w:rsidRPr="004B24F0" w:rsidTr="004F0198">
        <w:tc>
          <w:tcPr>
            <w:tcW w:w="3092" w:type="pct"/>
          </w:tcPr>
          <w:p w:rsidR="004B24F0" w:rsidRPr="004B24F0" w:rsidRDefault="004B24F0" w:rsidP="00AA06E0">
            <w:pPr>
              <w:snapToGrid w:val="0"/>
              <w:jc w:val="both"/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c>
          <w:tcPr>
            <w:tcW w:w="5000" w:type="pct"/>
            <w:gridSpan w:val="2"/>
          </w:tcPr>
          <w:p w:rsidR="004B24F0" w:rsidRPr="004B24F0" w:rsidRDefault="004B24F0" w:rsidP="00AA06E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Должности ПКГ «Общеотраслевые должности служащих второго уровня»</w:t>
            </w:r>
          </w:p>
        </w:tc>
      </w:tr>
      <w:tr w:rsidR="004B24F0" w:rsidRPr="004B24F0" w:rsidTr="004B24F0">
        <w:tc>
          <w:tcPr>
            <w:tcW w:w="5000" w:type="pct"/>
            <w:gridSpan w:val="2"/>
          </w:tcPr>
          <w:p w:rsidR="004B24F0" w:rsidRPr="004B24F0" w:rsidRDefault="004B24F0" w:rsidP="00AA06E0">
            <w:pPr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1 квалификационный уровень</w:t>
            </w:r>
          </w:p>
        </w:tc>
      </w:tr>
      <w:tr w:rsidR="004B24F0" w:rsidRPr="004B24F0" w:rsidTr="00F24AD6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lastRenderedPageBreak/>
              <w:t>Инспектор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F24AD6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 xml:space="preserve">Инспектор </w:t>
            </w:r>
            <w:proofErr w:type="gramStart"/>
            <w:r w:rsidRPr="004B24F0">
              <w:rPr>
                <w:sz w:val="28"/>
                <w:szCs w:val="28"/>
              </w:rPr>
              <w:t>-д</w:t>
            </w:r>
            <w:proofErr w:type="gramEnd"/>
            <w:r w:rsidRPr="004B24F0">
              <w:rPr>
                <w:sz w:val="28"/>
                <w:szCs w:val="28"/>
              </w:rPr>
              <w:t>елопроизводитель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F24AD6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Инспектор по кадрам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F24AD6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Диспетчер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c>
          <w:tcPr>
            <w:tcW w:w="5000" w:type="pct"/>
            <w:gridSpan w:val="2"/>
          </w:tcPr>
          <w:p w:rsidR="004B24F0" w:rsidRPr="004B24F0" w:rsidRDefault="004B24F0" w:rsidP="00AA06E0">
            <w:pPr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4 квалификационный уровень</w:t>
            </w:r>
          </w:p>
        </w:tc>
      </w:tr>
      <w:tr w:rsidR="004B24F0" w:rsidRPr="004B24F0" w:rsidTr="00CA10C5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Механик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c>
          <w:tcPr>
            <w:tcW w:w="5000" w:type="pct"/>
            <w:gridSpan w:val="2"/>
          </w:tcPr>
          <w:p w:rsidR="004B24F0" w:rsidRPr="004B24F0" w:rsidRDefault="004B24F0" w:rsidP="00AA06E0">
            <w:pPr>
              <w:jc w:val="center"/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Должности ПКГ «Общеотраслевые должности служащих третьего уровня»</w:t>
            </w:r>
          </w:p>
        </w:tc>
      </w:tr>
      <w:tr w:rsidR="004B24F0" w:rsidRPr="004B24F0" w:rsidTr="004B24F0">
        <w:tc>
          <w:tcPr>
            <w:tcW w:w="5000" w:type="pct"/>
            <w:gridSpan w:val="2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1 квалификационный уровень</w:t>
            </w:r>
          </w:p>
        </w:tc>
      </w:tr>
      <w:tr w:rsidR="004B24F0" w:rsidRPr="004B24F0" w:rsidTr="00EF162C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 xml:space="preserve">Инженер 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EF162C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 xml:space="preserve">Инженер – программист 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EF162C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 xml:space="preserve">Инженер-энергетик (энергетик) 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EF162C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Специалист по связям с общественностью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c>
          <w:tcPr>
            <w:tcW w:w="3092" w:type="pct"/>
          </w:tcPr>
          <w:p w:rsidR="004B24F0" w:rsidRPr="004B24F0" w:rsidRDefault="004B24F0" w:rsidP="00AA06E0">
            <w:pPr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908" w:type="pct"/>
          </w:tcPr>
          <w:p w:rsidR="004B24F0" w:rsidRPr="004B24F0" w:rsidRDefault="004B24F0" w:rsidP="00AA06E0">
            <w:pPr>
              <w:tabs>
                <w:tab w:val="left" w:pos="360"/>
              </w:tabs>
              <w:jc w:val="center"/>
              <w:rPr>
                <w:strike/>
                <w:sz w:val="28"/>
                <w:szCs w:val="28"/>
              </w:rPr>
            </w:pPr>
          </w:p>
        </w:tc>
      </w:tr>
      <w:tr w:rsidR="004B24F0" w:rsidRPr="004B24F0" w:rsidTr="002B3D8A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Бухгалтер 2 категории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c>
          <w:tcPr>
            <w:tcW w:w="3092" w:type="pct"/>
          </w:tcPr>
          <w:p w:rsidR="004B24F0" w:rsidRPr="004B24F0" w:rsidRDefault="004B24F0" w:rsidP="00AA06E0">
            <w:pPr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1908" w:type="pct"/>
          </w:tcPr>
          <w:p w:rsidR="004B24F0" w:rsidRPr="004B24F0" w:rsidRDefault="004B24F0" w:rsidP="00AA06E0">
            <w:pPr>
              <w:jc w:val="center"/>
              <w:rPr>
                <w:sz w:val="28"/>
                <w:szCs w:val="28"/>
              </w:rPr>
            </w:pPr>
          </w:p>
        </w:tc>
      </w:tr>
      <w:tr w:rsidR="004B24F0" w:rsidRPr="004B24F0" w:rsidTr="003253FE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 xml:space="preserve">Бухгалтер 1 категории 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c>
          <w:tcPr>
            <w:tcW w:w="5000" w:type="pct"/>
            <w:gridSpan w:val="2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4 квалификационный уровень</w:t>
            </w:r>
          </w:p>
        </w:tc>
      </w:tr>
      <w:tr w:rsidR="004B24F0" w:rsidRPr="004B24F0" w:rsidTr="00B5258F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Ведущий бухгалтер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B5258F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Ведущий программист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B5258F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Ведущий экономист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B5258F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Ведущий-юрисконсульт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c>
          <w:tcPr>
            <w:tcW w:w="5000" w:type="pct"/>
            <w:gridSpan w:val="2"/>
          </w:tcPr>
          <w:p w:rsidR="004B24F0" w:rsidRPr="004B24F0" w:rsidRDefault="004B24F0" w:rsidP="00AA06E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Должности ПКГ  «Общеотраслевые профессии рабочих первого уровня»</w:t>
            </w:r>
          </w:p>
        </w:tc>
      </w:tr>
      <w:tr w:rsidR="004B24F0" w:rsidRPr="004B24F0" w:rsidTr="004B24F0">
        <w:tc>
          <w:tcPr>
            <w:tcW w:w="5000" w:type="pct"/>
            <w:gridSpan w:val="2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1 квалификационный уровень</w:t>
            </w:r>
          </w:p>
        </w:tc>
      </w:tr>
      <w:tr w:rsidR="004B24F0" w:rsidRPr="004B24F0" w:rsidTr="00C27EC9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Уборщик служебных помещений (1 разряд работ)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C27EC9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Уборщик территорий (1 разряд работ)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C27EC9"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Рабочий по комплексному обслуживанию и ремонту зданий (2 разряд работ)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339"/>
        </w:trPr>
        <w:tc>
          <w:tcPr>
            <w:tcW w:w="5000" w:type="pct"/>
            <w:gridSpan w:val="2"/>
          </w:tcPr>
          <w:p w:rsidR="004B24F0" w:rsidRPr="004B24F0" w:rsidRDefault="004B24F0" w:rsidP="00AA06E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Должности ПКГ «Общеотраслевые профессии рабочих второго уровня»</w:t>
            </w:r>
          </w:p>
        </w:tc>
      </w:tr>
      <w:tr w:rsidR="004B24F0" w:rsidRPr="004B24F0" w:rsidTr="004B24F0">
        <w:trPr>
          <w:trHeight w:val="339"/>
        </w:trPr>
        <w:tc>
          <w:tcPr>
            <w:tcW w:w="5000" w:type="pct"/>
            <w:gridSpan w:val="2"/>
          </w:tcPr>
          <w:p w:rsidR="004B24F0" w:rsidRPr="004B24F0" w:rsidRDefault="004B24F0" w:rsidP="00AA06E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t>1 квалификационный уровень</w:t>
            </w:r>
          </w:p>
        </w:tc>
      </w:tr>
      <w:tr w:rsidR="004B24F0" w:rsidRPr="004B24F0" w:rsidTr="00F21269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 xml:space="preserve">Водитель автомобиля (Главы) (4 разряд работ) 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F21269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 xml:space="preserve">Водитель автомобиля (заместителя Главы) (4 разряд работ) 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F21269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Водитель автомобиля (4 разряд работ)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339"/>
        </w:trPr>
        <w:tc>
          <w:tcPr>
            <w:tcW w:w="5000" w:type="pct"/>
            <w:gridSpan w:val="2"/>
          </w:tcPr>
          <w:p w:rsidR="004B24F0" w:rsidRPr="004B24F0" w:rsidRDefault="004B24F0" w:rsidP="00AA06E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/>
                <w:sz w:val="28"/>
                <w:szCs w:val="28"/>
              </w:rPr>
            </w:pPr>
            <w:r w:rsidRPr="004B24F0">
              <w:rPr>
                <w:b/>
                <w:sz w:val="28"/>
                <w:szCs w:val="28"/>
              </w:rPr>
              <w:lastRenderedPageBreak/>
              <w:tab/>
            </w:r>
            <w:proofErr w:type="gramStart"/>
            <w:r w:rsidRPr="004B24F0">
              <w:rPr>
                <w:b/>
                <w:sz w:val="28"/>
                <w:szCs w:val="28"/>
              </w:rPr>
              <w:t>Должности</w:t>
            </w:r>
            <w:proofErr w:type="gramEnd"/>
            <w:r w:rsidRPr="004B24F0">
              <w:rPr>
                <w:b/>
                <w:sz w:val="28"/>
                <w:szCs w:val="28"/>
              </w:rPr>
              <w:t xml:space="preserve"> не отнесенные к ПКГ общеотраслевых должностей, руководителей, специалистов и служащих</w:t>
            </w:r>
          </w:p>
        </w:tc>
      </w:tr>
      <w:tr w:rsidR="004B24F0" w:rsidRPr="004B24F0" w:rsidTr="00A17BAA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Советник по финансовым вопросам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17BAA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Советник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17BAA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Начальник отдела молодежной политики, воспитания и социализации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17BAA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Начальник отдела организационной, правовой и кадровой работы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17BAA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17BAA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Начальник отдела документооборота - «Единое окно»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4B24F0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Начальник отдела единой дежурно-диспетчерской службы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17BAA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tabs>
                <w:tab w:val="left" w:pos="3110"/>
              </w:tabs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 xml:space="preserve">Ведущий специалист* </w:t>
            </w:r>
            <w:r w:rsidRPr="004B24F0">
              <w:rPr>
                <w:sz w:val="28"/>
                <w:szCs w:val="28"/>
              </w:rPr>
              <w:tab/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17BAA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 xml:space="preserve">Старший оперативный дежурный 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17BAA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 xml:space="preserve">Оперативный дежурный 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  <w:tr w:rsidR="004B24F0" w:rsidRPr="004B24F0" w:rsidTr="00A17BAA">
        <w:trPr>
          <w:trHeight w:val="339"/>
        </w:trPr>
        <w:tc>
          <w:tcPr>
            <w:tcW w:w="3092" w:type="pct"/>
          </w:tcPr>
          <w:p w:rsidR="004B24F0" w:rsidRPr="004B24F0" w:rsidRDefault="004B24F0" w:rsidP="00AA06E0">
            <w:pPr>
              <w:rPr>
                <w:sz w:val="28"/>
                <w:szCs w:val="28"/>
              </w:rPr>
            </w:pPr>
            <w:r w:rsidRPr="004B24F0">
              <w:rPr>
                <w:sz w:val="28"/>
                <w:szCs w:val="28"/>
              </w:rPr>
              <w:t>Специалист хозяйственной деятельности</w:t>
            </w:r>
          </w:p>
        </w:tc>
        <w:tc>
          <w:tcPr>
            <w:tcW w:w="1908" w:type="pct"/>
            <w:vAlign w:val="center"/>
          </w:tcPr>
          <w:p w:rsidR="004B24F0" w:rsidRPr="004B24F0" w:rsidRDefault="004B24F0" w:rsidP="001B29C9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4B24F0">
              <w:rPr>
                <w:sz w:val="28"/>
                <w:szCs w:val="28"/>
                <w:lang w:eastAsia="ar-SA"/>
              </w:rPr>
              <w:t xml:space="preserve">&lt; </w:t>
            </w:r>
            <w:r>
              <w:rPr>
                <w:sz w:val="28"/>
                <w:szCs w:val="28"/>
                <w:lang w:eastAsia="ar-SA"/>
              </w:rPr>
              <w:t>…</w:t>
            </w:r>
            <w:r w:rsidRPr="004B24F0">
              <w:rPr>
                <w:sz w:val="28"/>
                <w:szCs w:val="28"/>
                <w:lang w:eastAsia="ar-SA"/>
              </w:rPr>
              <w:t xml:space="preserve"> &gt;</w:t>
            </w:r>
          </w:p>
        </w:tc>
      </w:tr>
    </w:tbl>
    <w:p w:rsidR="00BD6332" w:rsidRPr="004B24F0" w:rsidRDefault="00F57E38" w:rsidP="00CB784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4B24F0">
        <w:rPr>
          <w:rFonts w:eastAsia="Calibri"/>
          <w:sz w:val="28"/>
          <w:szCs w:val="28"/>
          <w:lang w:eastAsia="en-US"/>
        </w:rPr>
        <w:t>*Примечание: допускается дополнять наименование должности указанием на перечень вопросов, отнесенных к полномочиям либо указанием на функциональные признаки данной должности</w:t>
      </w:r>
      <w:proofErr w:type="gramStart"/>
      <w:r w:rsidRPr="004B24F0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F57E38" w:rsidRPr="004B24F0" w:rsidRDefault="00F57E38" w:rsidP="00F57E38">
      <w:pPr>
        <w:ind w:firstLine="709"/>
        <w:jc w:val="both"/>
        <w:rPr>
          <w:sz w:val="28"/>
          <w:szCs w:val="28"/>
        </w:rPr>
      </w:pPr>
      <w:r w:rsidRPr="004B24F0">
        <w:rPr>
          <w:sz w:val="28"/>
          <w:szCs w:val="28"/>
        </w:rPr>
        <w:t>2. Настоящее постановление распространяет свое действие на правоотно</w:t>
      </w:r>
      <w:r w:rsidR="00BD3C61">
        <w:rPr>
          <w:sz w:val="28"/>
          <w:szCs w:val="28"/>
        </w:rPr>
        <w:t>шения, возникшие с 01.10.2025.</w:t>
      </w:r>
    </w:p>
    <w:sectPr w:rsidR="00F57E38" w:rsidRPr="004B24F0" w:rsidSect="00A84792">
      <w:headerReference w:type="default" r:id="rId14"/>
      <w:footerReference w:type="default" r:id="rId15"/>
      <w:headerReference w:type="first" r:id="rId16"/>
      <w:pgSz w:w="11906" w:h="16838" w:code="9"/>
      <w:pgMar w:top="1134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4B8" w:rsidRDefault="002C14B8" w:rsidP="00104A1C">
      <w:r>
        <w:separator/>
      </w:r>
    </w:p>
  </w:endnote>
  <w:endnote w:type="continuationSeparator" w:id="0">
    <w:p w:rsidR="002C14B8" w:rsidRDefault="002C14B8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>
    <w:pPr>
      <w:pStyle w:val="ac"/>
      <w:jc w:val="center"/>
    </w:pPr>
  </w:p>
  <w:p w:rsidR="00EE1827" w:rsidRDefault="00EE18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4B8" w:rsidRDefault="002C14B8" w:rsidP="00104A1C">
      <w:r>
        <w:separator/>
      </w:r>
    </w:p>
  </w:footnote>
  <w:footnote w:type="continuationSeparator" w:id="0">
    <w:p w:rsidR="002C14B8" w:rsidRDefault="002C14B8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EE1827" w:rsidRDefault="00EE182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C61">
          <w:rPr>
            <w:noProof/>
          </w:rPr>
          <w:t>3</w:t>
        </w:r>
        <w:r>
          <w:fldChar w:fldCharType="end"/>
        </w:r>
      </w:p>
    </w:sdtContent>
  </w:sdt>
  <w:p w:rsidR="00EE1827" w:rsidRDefault="00EE182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329E3"/>
    <w:rsid w:val="0004059A"/>
    <w:rsid w:val="000422EA"/>
    <w:rsid w:val="00044281"/>
    <w:rsid w:val="00044FA4"/>
    <w:rsid w:val="00044FEE"/>
    <w:rsid w:val="00045135"/>
    <w:rsid w:val="00061897"/>
    <w:rsid w:val="00063D93"/>
    <w:rsid w:val="000661F2"/>
    <w:rsid w:val="0007046E"/>
    <w:rsid w:val="000722C9"/>
    <w:rsid w:val="00074440"/>
    <w:rsid w:val="00077370"/>
    <w:rsid w:val="00077B6D"/>
    <w:rsid w:val="000828BA"/>
    <w:rsid w:val="00083DBB"/>
    <w:rsid w:val="00091F18"/>
    <w:rsid w:val="00093BAC"/>
    <w:rsid w:val="000A2018"/>
    <w:rsid w:val="000C41D8"/>
    <w:rsid w:val="000C5DFE"/>
    <w:rsid w:val="000C6CA4"/>
    <w:rsid w:val="000D4721"/>
    <w:rsid w:val="000D5D3B"/>
    <w:rsid w:val="000E09E4"/>
    <w:rsid w:val="000E0F98"/>
    <w:rsid w:val="000E2F5E"/>
    <w:rsid w:val="000E3550"/>
    <w:rsid w:val="000E6737"/>
    <w:rsid w:val="000E7EEB"/>
    <w:rsid w:val="000F6ABA"/>
    <w:rsid w:val="001013D5"/>
    <w:rsid w:val="00101661"/>
    <w:rsid w:val="00103617"/>
    <w:rsid w:val="00104A1C"/>
    <w:rsid w:val="00105F95"/>
    <w:rsid w:val="00107456"/>
    <w:rsid w:val="00111EBB"/>
    <w:rsid w:val="001133DC"/>
    <w:rsid w:val="001168A4"/>
    <w:rsid w:val="00116B2B"/>
    <w:rsid w:val="0011727C"/>
    <w:rsid w:val="0012686C"/>
    <w:rsid w:val="001308C6"/>
    <w:rsid w:val="00135F79"/>
    <w:rsid w:val="00136CAB"/>
    <w:rsid w:val="00157F4D"/>
    <w:rsid w:val="00160BF2"/>
    <w:rsid w:val="00170A3B"/>
    <w:rsid w:val="00175584"/>
    <w:rsid w:val="0018678A"/>
    <w:rsid w:val="001930F9"/>
    <w:rsid w:val="0019351D"/>
    <w:rsid w:val="00193A69"/>
    <w:rsid w:val="00193EC7"/>
    <w:rsid w:val="00197775"/>
    <w:rsid w:val="001A0E87"/>
    <w:rsid w:val="001A2B25"/>
    <w:rsid w:val="001B68F2"/>
    <w:rsid w:val="001E1E0C"/>
    <w:rsid w:val="001E6CD2"/>
    <w:rsid w:val="001F073A"/>
    <w:rsid w:val="001F38A9"/>
    <w:rsid w:val="0020095F"/>
    <w:rsid w:val="00206B3B"/>
    <w:rsid w:val="00206C2D"/>
    <w:rsid w:val="00210D5A"/>
    <w:rsid w:val="002112DD"/>
    <w:rsid w:val="002132D8"/>
    <w:rsid w:val="00213B7C"/>
    <w:rsid w:val="002160A3"/>
    <w:rsid w:val="002201A8"/>
    <w:rsid w:val="00240666"/>
    <w:rsid w:val="00242C42"/>
    <w:rsid w:val="002442C7"/>
    <w:rsid w:val="00271075"/>
    <w:rsid w:val="002714DF"/>
    <w:rsid w:val="002739CF"/>
    <w:rsid w:val="00275D99"/>
    <w:rsid w:val="0028687B"/>
    <w:rsid w:val="00295454"/>
    <w:rsid w:val="00295577"/>
    <w:rsid w:val="002973A6"/>
    <w:rsid w:val="002A57DF"/>
    <w:rsid w:val="002B039A"/>
    <w:rsid w:val="002B0503"/>
    <w:rsid w:val="002C14B8"/>
    <w:rsid w:val="002D23A0"/>
    <w:rsid w:val="002E24C5"/>
    <w:rsid w:val="002F3AD8"/>
    <w:rsid w:val="0030003B"/>
    <w:rsid w:val="0030167C"/>
    <w:rsid w:val="003141E4"/>
    <w:rsid w:val="00330A52"/>
    <w:rsid w:val="00330C51"/>
    <w:rsid w:val="00330E2F"/>
    <w:rsid w:val="00337551"/>
    <w:rsid w:val="0034310F"/>
    <w:rsid w:val="00343466"/>
    <w:rsid w:val="00353F0D"/>
    <w:rsid w:val="00372C49"/>
    <w:rsid w:val="003766C1"/>
    <w:rsid w:val="00393055"/>
    <w:rsid w:val="003A2FBC"/>
    <w:rsid w:val="003A6A2A"/>
    <w:rsid w:val="003A6EE3"/>
    <w:rsid w:val="003A7633"/>
    <w:rsid w:val="003B12B8"/>
    <w:rsid w:val="003B152D"/>
    <w:rsid w:val="003C0E5A"/>
    <w:rsid w:val="003C2B40"/>
    <w:rsid w:val="003D0793"/>
    <w:rsid w:val="003D5B14"/>
    <w:rsid w:val="003D6431"/>
    <w:rsid w:val="003D6FC5"/>
    <w:rsid w:val="003E7C14"/>
    <w:rsid w:val="003F03DE"/>
    <w:rsid w:val="003F09B9"/>
    <w:rsid w:val="00400973"/>
    <w:rsid w:val="0040692A"/>
    <w:rsid w:val="004133D4"/>
    <w:rsid w:val="00417DDB"/>
    <w:rsid w:val="00423831"/>
    <w:rsid w:val="004261E4"/>
    <w:rsid w:val="0043262D"/>
    <w:rsid w:val="004373A8"/>
    <w:rsid w:val="004425D8"/>
    <w:rsid w:val="00442776"/>
    <w:rsid w:val="00443736"/>
    <w:rsid w:val="0044787D"/>
    <w:rsid w:val="00461439"/>
    <w:rsid w:val="00475742"/>
    <w:rsid w:val="00482B0F"/>
    <w:rsid w:val="00497817"/>
    <w:rsid w:val="004A159E"/>
    <w:rsid w:val="004A168F"/>
    <w:rsid w:val="004B029B"/>
    <w:rsid w:val="004B24F0"/>
    <w:rsid w:val="004C18EB"/>
    <w:rsid w:val="004C28DE"/>
    <w:rsid w:val="004C28ED"/>
    <w:rsid w:val="004D6958"/>
    <w:rsid w:val="004E02A1"/>
    <w:rsid w:val="004F0C2D"/>
    <w:rsid w:val="004F4FDF"/>
    <w:rsid w:val="005030C7"/>
    <w:rsid w:val="00506FBF"/>
    <w:rsid w:val="00514D34"/>
    <w:rsid w:val="00527F23"/>
    <w:rsid w:val="00532172"/>
    <w:rsid w:val="00533657"/>
    <w:rsid w:val="00537F03"/>
    <w:rsid w:val="00553F11"/>
    <w:rsid w:val="00557065"/>
    <w:rsid w:val="005618E2"/>
    <w:rsid w:val="0056548F"/>
    <w:rsid w:val="0057071A"/>
    <w:rsid w:val="005A6E48"/>
    <w:rsid w:val="005A7C36"/>
    <w:rsid w:val="005B2A76"/>
    <w:rsid w:val="005B3F24"/>
    <w:rsid w:val="005B5E08"/>
    <w:rsid w:val="005B678E"/>
    <w:rsid w:val="005B7090"/>
    <w:rsid w:val="005C1577"/>
    <w:rsid w:val="005D1229"/>
    <w:rsid w:val="005E00F8"/>
    <w:rsid w:val="005E0B1D"/>
    <w:rsid w:val="005E60CB"/>
    <w:rsid w:val="005E7C2E"/>
    <w:rsid w:val="005F1687"/>
    <w:rsid w:val="005F4D4E"/>
    <w:rsid w:val="005F5D5F"/>
    <w:rsid w:val="005F6F55"/>
    <w:rsid w:val="006140AB"/>
    <w:rsid w:val="00616DE5"/>
    <w:rsid w:val="00617137"/>
    <w:rsid w:val="00617968"/>
    <w:rsid w:val="00632A53"/>
    <w:rsid w:val="00644C57"/>
    <w:rsid w:val="00651931"/>
    <w:rsid w:val="006539C1"/>
    <w:rsid w:val="006735FB"/>
    <w:rsid w:val="006736AA"/>
    <w:rsid w:val="0067517B"/>
    <w:rsid w:val="006760BF"/>
    <w:rsid w:val="0068275A"/>
    <w:rsid w:val="0068575F"/>
    <w:rsid w:val="00686BEE"/>
    <w:rsid w:val="006918B7"/>
    <w:rsid w:val="00692B6F"/>
    <w:rsid w:val="00692B93"/>
    <w:rsid w:val="0069525E"/>
    <w:rsid w:val="006A49FF"/>
    <w:rsid w:val="006B02B1"/>
    <w:rsid w:val="006D1BF3"/>
    <w:rsid w:val="006D5D0B"/>
    <w:rsid w:val="006E36A9"/>
    <w:rsid w:val="006E3887"/>
    <w:rsid w:val="006F58C8"/>
    <w:rsid w:val="006F79BD"/>
    <w:rsid w:val="00701DA6"/>
    <w:rsid w:val="00703859"/>
    <w:rsid w:val="00704E63"/>
    <w:rsid w:val="00724F5C"/>
    <w:rsid w:val="0072643A"/>
    <w:rsid w:val="0072658D"/>
    <w:rsid w:val="00734EE0"/>
    <w:rsid w:val="00735C03"/>
    <w:rsid w:val="00736F38"/>
    <w:rsid w:val="007375FB"/>
    <w:rsid w:val="0074249A"/>
    <w:rsid w:val="0076416D"/>
    <w:rsid w:val="00771490"/>
    <w:rsid w:val="0077212C"/>
    <w:rsid w:val="007739C7"/>
    <w:rsid w:val="00777AE8"/>
    <w:rsid w:val="00784E55"/>
    <w:rsid w:val="00786F70"/>
    <w:rsid w:val="007900F7"/>
    <w:rsid w:val="00795A61"/>
    <w:rsid w:val="007A46F9"/>
    <w:rsid w:val="007B369F"/>
    <w:rsid w:val="007D03E2"/>
    <w:rsid w:val="007D0BAF"/>
    <w:rsid w:val="007D2CE0"/>
    <w:rsid w:val="007E29A1"/>
    <w:rsid w:val="007F18BB"/>
    <w:rsid w:val="007F586E"/>
    <w:rsid w:val="007F67FD"/>
    <w:rsid w:val="008070CA"/>
    <w:rsid w:val="008079B1"/>
    <w:rsid w:val="0082177A"/>
    <w:rsid w:val="00823B5E"/>
    <w:rsid w:val="00852940"/>
    <w:rsid w:val="008617CB"/>
    <w:rsid w:val="0086757A"/>
    <w:rsid w:val="008714CE"/>
    <w:rsid w:val="00873DB0"/>
    <w:rsid w:val="00873E5E"/>
    <w:rsid w:val="00874452"/>
    <w:rsid w:val="00882681"/>
    <w:rsid w:val="00884CCC"/>
    <w:rsid w:val="00885AFE"/>
    <w:rsid w:val="008A4F44"/>
    <w:rsid w:val="008B0653"/>
    <w:rsid w:val="008B08D6"/>
    <w:rsid w:val="008B0E57"/>
    <w:rsid w:val="008B2FE8"/>
    <w:rsid w:val="008B4DE8"/>
    <w:rsid w:val="008B676C"/>
    <w:rsid w:val="008E1AFB"/>
    <w:rsid w:val="00906BB4"/>
    <w:rsid w:val="00907C9B"/>
    <w:rsid w:val="0091228F"/>
    <w:rsid w:val="00915FE4"/>
    <w:rsid w:val="00920714"/>
    <w:rsid w:val="009211B2"/>
    <w:rsid w:val="00924D4F"/>
    <w:rsid w:val="00925BAF"/>
    <w:rsid w:val="009351D6"/>
    <w:rsid w:val="0094030A"/>
    <w:rsid w:val="00945033"/>
    <w:rsid w:val="00954C19"/>
    <w:rsid w:val="0095532F"/>
    <w:rsid w:val="00957874"/>
    <w:rsid w:val="00957C98"/>
    <w:rsid w:val="00963AD2"/>
    <w:rsid w:val="00972563"/>
    <w:rsid w:val="009753A3"/>
    <w:rsid w:val="00976EFF"/>
    <w:rsid w:val="00986B07"/>
    <w:rsid w:val="00987E30"/>
    <w:rsid w:val="00993F20"/>
    <w:rsid w:val="00995CAC"/>
    <w:rsid w:val="00996B0A"/>
    <w:rsid w:val="00997458"/>
    <w:rsid w:val="009A19F5"/>
    <w:rsid w:val="009B76FE"/>
    <w:rsid w:val="009D18C0"/>
    <w:rsid w:val="009E209A"/>
    <w:rsid w:val="009F0DA8"/>
    <w:rsid w:val="009F45AD"/>
    <w:rsid w:val="009F5030"/>
    <w:rsid w:val="00A00FA3"/>
    <w:rsid w:val="00A15714"/>
    <w:rsid w:val="00A259E0"/>
    <w:rsid w:val="00A32A64"/>
    <w:rsid w:val="00A41BCF"/>
    <w:rsid w:val="00A41ED5"/>
    <w:rsid w:val="00A4226B"/>
    <w:rsid w:val="00A44F58"/>
    <w:rsid w:val="00A476DE"/>
    <w:rsid w:val="00A50196"/>
    <w:rsid w:val="00A53839"/>
    <w:rsid w:val="00A54271"/>
    <w:rsid w:val="00A56228"/>
    <w:rsid w:val="00A60232"/>
    <w:rsid w:val="00A615AC"/>
    <w:rsid w:val="00A84792"/>
    <w:rsid w:val="00A91627"/>
    <w:rsid w:val="00A95AE1"/>
    <w:rsid w:val="00AA7D21"/>
    <w:rsid w:val="00AB3376"/>
    <w:rsid w:val="00AB74A4"/>
    <w:rsid w:val="00AC1002"/>
    <w:rsid w:val="00AC4726"/>
    <w:rsid w:val="00AC6AA2"/>
    <w:rsid w:val="00AE0DD2"/>
    <w:rsid w:val="00B00D00"/>
    <w:rsid w:val="00B14F39"/>
    <w:rsid w:val="00B34111"/>
    <w:rsid w:val="00B42CC0"/>
    <w:rsid w:val="00B54D9C"/>
    <w:rsid w:val="00B57833"/>
    <w:rsid w:val="00B617E7"/>
    <w:rsid w:val="00B63480"/>
    <w:rsid w:val="00B63FAC"/>
    <w:rsid w:val="00B66593"/>
    <w:rsid w:val="00B74A84"/>
    <w:rsid w:val="00B92950"/>
    <w:rsid w:val="00BA3B37"/>
    <w:rsid w:val="00BA4A24"/>
    <w:rsid w:val="00BB37FB"/>
    <w:rsid w:val="00BB695F"/>
    <w:rsid w:val="00BB7A27"/>
    <w:rsid w:val="00BC0AE7"/>
    <w:rsid w:val="00BC4B53"/>
    <w:rsid w:val="00BD0431"/>
    <w:rsid w:val="00BD3C61"/>
    <w:rsid w:val="00BD6332"/>
    <w:rsid w:val="00BE14C2"/>
    <w:rsid w:val="00BE40EE"/>
    <w:rsid w:val="00BE591A"/>
    <w:rsid w:val="00BF08F6"/>
    <w:rsid w:val="00C010E8"/>
    <w:rsid w:val="00C2523F"/>
    <w:rsid w:val="00C31E20"/>
    <w:rsid w:val="00C42269"/>
    <w:rsid w:val="00C447F6"/>
    <w:rsid w:val="00C45C87"/>
    <w:rsid w:val="00C5266E"/>
    <w:rsid w:val="00C535C1"/>
    <w:rsid w:val="00C557B0"/>
    <w:rsid w:val="00C57352"/>
    <w:rsid w:val="00C57BCB"/>
    <w:rsid w:val="00C608CF"/>
    <w:rsid w:val="00C61578"/>
    <w:rsid w:val="00C75EF6"/>
    <w:rsid w:val="00C76D25"/>
    <w:rsid w:val="00C8170A"/>
    <w:rsid w:val="00C86CBE"/>
    <w:rsid w:val="00C92840"/>
    <w:rsid w:val="00C975BA"/>
    <w:rsid w:val="00C97836"/>
    <w:rsid w:val="00CA24AD"/>
    <w:rsid w:val="00CB69C2"/>
    <w:rsid w:val="00CB7845"/>
    <w:rsid w:val="00CC06DE"/>
    <w:rsid w:val="00CC6120"/>
    <w:rsid w:val="00CE723B"/>
    <w:rsid w:val="00CE74FA"/>
    <w:rsid w:val="00CF2B27"/>
    <w:rsid w:val="00CF356C"/>
    <w:rsid w:val="00CF4E1D"/>
    <w:rsid w:val="00CF7AF0"/>
    <w:rsid w:val="00D022B7"/>
    <w:rsid w:val="00D173F8"/>
    <w:rsid w:val="00D25227"/>
    <w:rsid w:val="00D25E43"/>
    <w:rsid w:val="00D37228"/>
    <w:rsid w:val="00D44A2F"/>
    <w:rsid w:val="00D6167E"/>
    <w:rsid w:val="00D65A67"/>
    <w:rsid w:val="00D66146"/>
    <w:rsid w:val="00D73AC6"/>
    <w:rsid w:val="00D74953"/>
    <w:rsid w:val="00D7706E"/>
    <w:rsid w:val="00D8029E"/>
    <w:rsid w:val="00D86F08"/>
    <w:rsid w:val="00DA383C"/>
    <w:rsid w:val="00DC4BDB"/>
    <w:rsid w:val="00DC6366"/>
    <w:rsid w:val="00DD18C8"/>
    <w:rsid w:val="00DD2A6D"/>
    <w:rsid w:val="00DF208C"/>
    <w:rsid w:val="00E001E5"/>
    <w:rsid w:val="00E3270A"/>
    <w:rsid w:val="00E41BF7"/>
    <w:rsid w:val="00E43DDD"/>
    <w:rsid w:val="00E450D6"/>
    <w:rsid w:val="00E54C0E"/>
    <w:rsid w:val="00E6084B"/>
    <w:rsid w:val="00E771FC"/>
    <w:rsid w:val="00E84952"/>
    <w:rsid w:val="00EA246D"/>
    <w:rsid w:val="00EA60CA"/>
    <w:rsid w:val="00EB60E2"/>
    <w:rsid w:val="00ED1CF5"/>
    <w:rsid w:val="00ED2A58"/>
    <w:rsid w:val="00EE1827"/>
    <w:rsid w:val="00EE5BC8"/>
    <w:rsid w:val="00F013C0"/>
    <w:rsid w:val="00F026E0"/>
    <w:rsid w:val="00F10A5E"/>
    <w:rsid w:val="00F13DF5"/>
    <w:rsid w:val="00F160AC"/>
    <w:rsid w:val="00F35223"/>
    <w:rsid w:val="00F469F5"/>
    <w:rsid w:val="00F53CB1"/>
    <w:rsid w:val="00F57E38"/>
    <w:rsid w:val="00F61D7B"/>
    <w:rsid w:val="00F63374"/>
    <w:rsid w:val="00F63592"/>
    <w:rsid w:val="00F7039A"/>
    <w:rsid w:val="00F77EF6"/>
    <w:rsid w:val="00F820AC"/>
    <w:rsid w:val="00F932B8"/>
    <w:rsid w:val="00FB152F"/>
    <w:rsid w:val="00FB2B96"/>
    <w:rsid w:val="00FF3F61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1138F165352364FAA12711393370A942CFB7B62D99C42CCF34B4128C39C8470A3PCpE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536B0C6ECEB7D2BB176AF6E6290F393E6C233739B02022AA0F948E2D1093E79EC9D8A1CB68D2FF130031E4c2C2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EEC0B-0602-45A9-9E80-CBD993F5D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9999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127</cp:revision>
  <cp:lastPrinted>2025-10-27T02:37:00Z</cp:lastPrinted>
  <dcterms:created xsi:type="dcterms:W3CDTF">2022-07-12T01:08:00Z</dcterms:created>
  <dcterms:modified xsi:type="dcterms:W3CDTF">2025-10-29T04:46:00Z</dcterms:modified>
</cp:coreProperties>
</file>