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ED" w:rsidRDefault="008D64E7" w:rsidP="00CC0098">
      <w:pPr>
        <w:pStyle w:val="ab"/>
        <w:spacing w:after="120"/>
        <w:jc w:val="left"/>
        <w:rPr>
          <w:sz w:val="26"/>
        </w:rPr>
      </w:pPr>
      <w:r>
        <w:rPr>
          <w:b w:val="0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8pt;margin-top:-.95pt;width:48pt;height:63pt;z-index:251658240" fillcolor="window">
            <v:imagedata r:id="rId9" o:title=""/>
            <w10:wrap type="square"/>
          </v:shape>
          <o:OLEObject Type="Embed" ProgID="Word.Picture.8" ShapeID="_x0000_s1027" DrawAspect="Content" ObjectID="_1829720771" r:id="rId10"/>
        </w:pict>
      </w:r>
    </w:p>
    <w:p w:rsidR="008B384E" w:rsidRDefault="008B384E" w:rsidP="00225A87">
      <w:pPr>
        <w:pStyle w:val="ab"/>
        <w:spacing w:after="120"/>
      </w:pPr>
    </w:p>
    <w:p w:rsidR="008D64E7" w:rsidRDefault="008D64E7" w:rsidP="00E671C5">
      <w:pPr>
        <w:pStyle w:val="aa"/>
        <w:spacing w:line="360" w:lineRule="auto"/>
        <w:jc w:val="center"/>
        <w:rPr>
          <w:b/>
          <w:sz w:val="20"/>
        </w:rPr>
      </w:pPr>
    </w:p>
    <w:p w:rsidR="00E671C5" w:rsidRPr="00DE0C0B" w:rsidRDefault="008B384E" w:rsidP="00E671C5">
      <w:pPr>
        <w:pStyle w:val="aa"/>
        <w:spacing w:line="360" w:lineRule="auto"/>
        <w:jc w:val="center"/>
        <w:rPr>
          <w:b/>
          <w:sz w:val="20"/>
        </w:rPr>
      </w:pPr>
      <w:r w:rsidRPr="00DE0C0B">
        <w:rPr>
          <w:b/>
          <w:sz w:val="20"/>
        </w:rPr>
        <w:t>МУНИЦИПАЛЬНОЕ ОБРАЗОВАНИЕ «ТОМСКИЙ РАЙОН»</w:t>
      </w:r>
    </w:p>
    <w:p w:rsidR="008B384E" w:rsidRDefault="008B384E" w:rsidP="00E671C5">
      <w:pPr>
        <w:pStyle w:val="aa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7639BE" w:rsidRDefault="008B384E" w:rsidP="007639BE">
      <w:pPr>
        <w:pStyle w:val="ad"/>
        <w:tabs>
          <w:tab w:val="clear" w:pos="6804"/>
          <w:tab w:val="left" w:pos="2268"/>
        </w:tabs>
        <w:spacing w:before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B2191" w:rsidRPr="004A7424" w:rsidRDefault="008D64E7" w:rsidP="008D64E7">
      <w:pPr>
        <w:pStyle w:val="ad"/>
        <w:tabs>
          <w:tab w:val="clear" w:pos="6804"/>
          <w:tab w:val="right" w:pos="10206"/>
        </w:tabs>
        <w:spacing w:before="240" w:after="240"/>
        <w:rPr>
          <w:sz w:val="28"/>
          <w:szCs w:val="28"/>
          <w:u w:val="single"/>
        </w:rPr>
      </w:pPr>
      <w:r>
        <w:rPr>
          <w:sz w:val="28"/>
          <w:szCs w:val="28"/>
        </w:rPr>
        <w:t>30.12.2025</w:t>
      </w:r>
      <w:r>
        <w:rPr>
          <w:sz w:val="28"/>
          <w:szCs w:val="28"/>
        </w:rPr>
        <w:tab/>
      </w:r>
      <w:r w:rsidR="006261AD" w:rsidRPr="004A7424">
        <w:rPr>
          <w:sz w:val="28"/>
          <w:szCs w:val="28"/>
        </w:rPr>
        <w:t>№</w:t>
      </w:r>
      <w:r w:rsidR="00F053A0" w:rsidRPr="004A7424">
        <w:rPr>
          <w:sz w:val="28"/>
          <w:szCs w:val="28"/>
        </w:rPr>
        <w:t xml:space="preserve"> </w:t>
      </w:r>
      <w:r>
        <w:rPr>
          <w:sz w:val="28"/>
          <w:szCs w:val="28"/>
        </w:rPr>
        <w:t>695-П</w:t>
      </w:r>
    </w:p>
    <w:p w:rsidR="00CC0098" w:rsidRDefault="00CC0098" w:rsidP="00CC0098">
      <w:pPr>
        <w:pStyle w:val="ad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CD20A4">
        <w:rPr>
          <w:sz w:val="28"/>
          <w:szCs w:val="28"/>
        </w:rPr>
        <w:t>Томск</w:t>
      </w:r>
    </w:p>
    <w:p w:rsidR="00CC0098" w:rsidRDefault="00CC0098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8"/>
          <w:szCs w:val="28"/>
        </w:rPr>
      </w:pPr>
    </w:p>
    <w:p w:rsidR="00FE4F2E" w:rsidRDefault="00FE4F2E" w:rsidP="00FE4F2E">
      <w:pPr>
        <w:tabs>
          <w:tab w:val="left" w:pos="4536"/>
        </w:tabs>
        <w:rPr>
          <w:bCs/>
          <w:color w:val="000000"/>
          <w:kern w:val="36"/>
          <w:sz w:val="28"/>
          <w:szCs w:val="28"/>
        </w:rPr>
      </w:pPr>
      <w:r w:rsidRPr="00FE4F2E">
        <w:rPr>
          <w:bCs/>
          <w:color w:val="000000"/>
          <w:kern w:val="36"/>
          <w:sz w:val="28"/>
          <w:szCs w:val="28"/>
        </w:rPr>
        <w:t xml:space="preserve">О создании </w:t>
      </w:r>
      <w:r w:rsidR="00540745">
        <w:rPr>
          <w:bCs/>
          <w:color w:val="000000"/>
          <w:kern w:val="36"/>
          <w:sz w:val="28"/>
          <w:szCs w:val="28"/>
        </w:rPr>
        <w:t xml:space="preserve">и использовании </w:t>
      </w:r>
      <w:r w:rsidRPr="00FE4F2E">
        <w:rPr>
          <w:bCs/>
          <w:color w:val="000000"/>
          <w:kern w:val="36"/>
          <w:sz w:val="28"/>
          <w:szCs w:val="28"/>
        </w:rPr>
        <w:t>резерва технических средств</w:t>
      </w:r>
    </w:p>
    <w:p w:rsidR="00FE4F2E" w:rsidRDefault="00FE4F2E" w:rsidP="00FE4F2E">
      <w:pPr>
        <w:tabs>
          <w:tab w:val="left" w:pos="4536"/>
        </w:tabs>
        <w:rPr>
          <w:bCs/>
          <w:color w:val="000000"/>
          <w:kern w:val="36"/>
          <w:sz w:val="28"/>
          <w:szCs w:val="28"/>
        </w:rPr>
      </w:pPr>
      <w:r w:rsidRPr="00FE4F2E">
        <w:rPr>
          <w:bCs/>
          <w:color w:val="000000"/>
          <w:kern w:val="36"/>
          <w:sz w:val="28"/>
          <w:szCs w:val="28"/>
        </w:rPr>
        <w:t xml:space="preserve">оповещения </w:t>
      </w:r>
      <w:proofErr w:type="gramStart"/>
      <w:r w:rsidRPr="00FE4F2E">
        <w:rPr>
          <w:bCs/>
          <w:color w:val="000000"/>
          <w:kern w:val="36"/>
          <w:sz w:val="28"/>
          <w:szCs w:val="28"/>
        </w:rPr>
        <w:t>муниципальной</w:t>
      </w:r>
      <w:proofErr w:type="gramEnd"/>
      <w:r w:rsidRPr="00FE4F2E">
        <w:rPr>
          <w:bCs/>
          <w:color w:val="000000"/>
          <w:kern w:val="36"/>
          <w:sz w:val="28"/>
          <w:szCs w:val="28"/>
        </w:rPr>
        <w:t xml:space="preserve"> автоматизированной </w:t>
      </w:r>
    </w:p>
    <w:p w:rsidR="00FE4F2E" w:rsidRDefault="00FE4F2E" w:rsidP="00FE4F2E">
      <w:pPr>
        <w:tabs>
          <w:tab w:val="left" w:pos="4536"/>
        </w:tabs>
        <w:rPr>
          <w:bCs/>
          <w:color w:val="000000"/>
          <w:kern w:val="36"/>
          <w:sz w:val="28"/>
          <w:szCs w:val="28"/>
        </w:rPr>
      </w:pPr>
      <w:r w:rsidRPr="00FE4F2E">
        <w:rPr>
          <w:bCs/>
          <w:color w:val="000000"/>
          <w:kern w:val="36"/>
          <w:sz w:val="28"/>
          <w:szCs w:val="28"/>
        </w:rPr>
        <w:t>системы централизованного оповещения населения</w:t>
      </w:r>
    </w:p>
    <w:p w:rsidR="00FE4F2E" w:rsidRDefault="00FE4F2E" w:rsidP="00FE4F2E">
      <w:pPr>
        <w:tabs>
          <w:tab w:val="left" w:pos="4536"/>
        </w:tabs>
        <w:rPr>
          <w:bCs/>
          <w:color w:val="000000"/>
          <w:kern w:val="36"/>
          <w:sz w:val="28"/>
          <w:szCs w:val="28"/>
        </w:rPr>
      </w:pPr>
      <w:r w:rsidRPr="00FE4F2E">
        <w:rPr>
          <w:bCs/>
          <w:color w:val="000000"/>
          <w:kern w:val="36"/>
          <w:sz w:val="28"/>
          <w:szCs w:val="28"/>
        </w:rPr>
        <w:t xml:space="preserve">муниципального образования </w:t>
      </w:r>
      <w:proofErr w:type="gramStart"/>
      <w:r w:rsidRPr="00FE4F2E">
        <w:rPr>
          <w:bCs/>
          <w:color w:val="000000"/>
          <w:kern w:val="36"/>
          <w:sz w:val="28"/>
          <w:szCs w:val="28"/>
        </w:rPr>
        <w:t>Томский</w:t>
      </w:r>
      <w:proofErr w:type="gramEnd"/>
      <w:r w:rsidRPr="00FE4F2E">
        <w:rPr>
          <w:bCs/>
          <w:color w:val="000000"/>
          <w:kern w:val="36"/>
          <w:sz w:val="28"/>
          <w:szCs w:val="28"/>
        </w:rPr>
        <w:t xml:space="preserve"> </w:t>
      </w:r>
    </w:p>
    <w:p w:rsidR="00FE4F2E" w:rsidRPr="00624D99" w:rsidRDefault="00FE4F2E" w:rsidP="00FE4F2E">
      <w:pPr>
        <w:tabs>
          <w:tab w:val="left" w:pos="4536"/>
        </w:tabs>
        <w:rPr>
          <w:bCs/>
          <w:color w:val="000000"/>
          <w:kern w:val="36"/>
          <w:sz w:val="28"/>
          <w:szCs w:val="28"/>
          <w:lang w:val="en-US"/>
        </w:rPr>
      </w:pPr>
      <w:r w:rsidRPr="00FE4F2E">
        <w:rPr>
          <w:bCs/>
          <w:color w:val="000000"/>
          <w:kern w:val="36"/>
          <w:sz w:val="28"/>
          <w:szCs w:val="28"/>
        </w:rPr>
        <w:t>муниципальный район Томской области</w:t>
      </w:r>
    </w:p>
    <w:p w:rsidR="00811930" w:rsidRPr="00E820C8" w:rsidRDefault="00811930" w:rsidP="0047620B">
      <w:pPr>
        <w:tabs>
          <w:tab w:val="left" w:pos="4536"/>
        </w:tabs>
        <w:rPr>
          <w:sz w:val="28"/>
          <w:szCs w:val="28"/>
        </w:rPr>
      </w:pPr>
    </w:p>
    <w:p w:rsidR="009B2350" w:rsidRPr="00BE6D3E" w:rsidRDefault="0001217B" w:rsidP="002E3C81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В соответствии с Федеральным законом</w:t>
      </w:r>
      <w:r w:rsidR="00FE4F2E" w:rsidRPr="00FE4F2E">
        <w:rPr>
          <w:sz w:val="28"/>
          <w:szCs w:val="28"/>
          <w:shd w:val="clear" w:color="auto" w:fill="FFFFFF"/>
        </w:rPr>
        <w:t xml:space="preserve"> от 21.12.1994 № 68-ФЗ «О защите населения и территорий от чрезвычайных ситуаций природного и техногенного характера», </w:t>
      </w:r>
      <w:r>
        <w:rPr>
          <w:sz w:val="28"/>
          <w:szCs w:val="28"/>
          <w:shd w:val="clear" w:color="auto" w:fill="FFFFFF"/>
        </w:rPr>
        <w:t xml:space="preserve">Федеральным законом </w:t>
      </w:r>
      <w:r w:rsidR="00FE4F2E" w:rsidRPr="00FE4F2E">
        <w:rPr>
          <w:sz w:val="28"/>
          <w:szCs w:val="28"/>
          <w:shd w:val="clear" w:color="auto" w:fill="FFFFFF"/>
        </w:rPr>
        <w:t>от 12.02.1998 № 28-Ф</w:t>
      </w:r>
      <w:r w:rsidR="00C51283">
        <w:rPr>
          <w:sz w:val="28"/>
          <w:szCs w:val="28"/>
          <w:shd w:val="clear" w:color="auto" w:fill="FFFFFF"/>
        </w:rPr>
        <w:t xml:space="preserve">З «О гражданской обороне», </w:t>
      </w:r>
      <w:r>
        <w:rPr>
          <w:sz w:val="28"/>
          <w:szCs w:val="28"/>
          <w:shd w:val="clear" w:color="auto" w:fill="FFFFFF"/>
        </w:rPr>
        <w:t xml:space="preserve">Федеральным законом </w:t>
      </w:r>
      <w:r w:rsidR="00C51283">
        <w:rPr>
          <w:sz w:val="28"/>
          <w:szCs w:val="28"/>
          <w:shd w:val="clear" w:color="auto" w:fill="FFFFFF"/>
        </w:rPr>
        <w:t>от 20.03.2025</w:t>
      </w:r>
      <w:r w:rsidR="00FE4F2E" w:rsidRPr="00FE4F2E">
        <w:rPr>
          <w:sz w:val="28"/>
          <w:szCs w:val="28"/>
          <w:shd w:val="clear" w:color="auto" w:fill="FFFFFF"/>
        </w:rPr>
        <w:t xml:space="preserve"> № </w:t>
      </w:r>
      <w:r w:rsidR="00C51283">
        <w:rPr>
          <w:sz w:val="28"/>
          <w:szCs w:val="28"/>
          <w:shd w:val="clear" w:color="auto" w:fill="FFFFFF"/>
        </w:rPr>
        <w:t>33</w:t>
      </w:r>
      <w:r w:rsidR="00FE4F2E" w:rsidRPr="00FE4F2E">
        <w:rPr>
          <w:sz w:val="28"/>
          <w:szCs w:val="28"/>
          <w:shd w:val="clear" w:color="auto" w:fill="FFFFFF"/>
        </w:rPr>
        <w:t>-ФЗ «Об общих принципах организации местного самоуправления в Российской Федерации», на основании требований совместного приказа Министерства Российской Федерации по делам гражданской обороны, чрезвычайным ситуациям и ликвидации последствий стихийных</w:t>
      </w:r>
      <w:proofErr w:type="gramEnd"/>
      <w:r w:rsidR="00FE4F2E" w:rsidRPr="00FE4F2E">
        <w:rPr>
          <w:sz w:val="28"/>
          <w:szCs w:val="28"/>
          <w:shd w:val="clear" w:color="auto" w:fill="FFFFFF"/>
        </w:rPr>
        <w:t xml:space="preserve"> </w:t>
      </w:r>
      <w:proofErr w:type="gramStart"/>
      <w:r w:rsidR="00FE4F2E" w:rsidRPr="00FE4F2E">
        <w:rPr>
          <w:sz w:val="28"/>
          <w:szCs w:val="28"/>
          <w:shd w:val="clear" w:color="auto" w:fill="FFFFFF"/>
        </w:rPr>
        <w:t>бедствий и Министерства цифрового развития, связи и массовых коммуникаций Российской Федерации от 31.07.2020 № 578/365 «Об утверждении положения о системах оповещения населения», методических рекомендаций по созданию и реконструкции систем оповещения населения, утвержденных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</w:t>
      </w:r>
      <w:r w:rsidR="00BE6D3E">
        <w:rPr>
          <w:sz w:val="28"/>
          <w:szCs w:val="28"/>
          <w:shd w:val="clear" w:color="auto" w:fill="FFFFFF"/>
        </w:rPr>
        <w:t>ия населения от</w:t>
      </w:r>
      <w:proofErr w:type="gramEnd"/>
      <w:r w:rsidR="00BE6D3E">
        <w:rPr>
          <w:sz w:val="28"/>
          <w:szCs w:val="28"/>
          <w:shd w:val="clear" w:color="auto" w:fill="FFFFFF"/>
        </w:rPr>
        <w:t xml:space="preserve"> 19.02.2021 № 1</w:t>
      </w:r>
    </w:p>
    <w:p w:rsidR="00FE4F2E" w:rsidRPr="0089229B" w:rsidRDefault="00FE4F2E" w:rsidP="002E3C81">
      <w:pPr>
        <w:ind w:firstLine="709"/>
        <w:jc w:val="both"/>
        <w:rPr>
          <w:b/>
          <w:bCs/>
          <w:sz w:val="28"/>
          <w:szCs w:val="28"/>
        </w:rPr>
      </w:pPr>
    </w:p>
    <w:p w:rsidR="001713E0" w:rsidRPr="0089229B" w:rsidRDefault="009A5AE2" w:rsidP="001713E0">
      <w:pPr>
        <w:jc w:val="both"/>
        <w:rPr>
          <w:b/>
          <w:bCs/>
          <w:sz w:val="28"/>
          <w:szCs w:val="28"/>
        </w:rPr>
      </w:pPr>
      <w:r w:rsidRPr="0089229B">
        <w:rPr>
          <w:b/>
          <w:bCs/>
          <w:sz w:val="28"/>
          <w:szCs w:val="28"/>
        </w:rPr>
        <w:t>ПОСТАНОВЛЯЮ</w:t>
      </w:r>
      <w:r w:rsidR="001713E0" w:rsidRPr="0089229B">
        <w:rPr>
          <w:b/>
          <w:bCs/>
          <w:sz w:val="28"/>
          <w:szCs w:val="28"/>
        </w:rPr>
        <w:t>:</w:t>
      </w:r>
    </w:p>
    <w:p w:rsidR="004243FF" w:rsidRPr="0089229B" w:rsidRDefault="004243FF" w:rsidP="00CD7D4C">
      <w:pPr>
        <w:shd w:val="clear" w:color="auto" w:fill="FFFFFF"/>
        <w:spacing w:after="96" w:line="240" w:lineRule="atLeast"/>
        <w:jc w:val="both"/>
        <w:rPr>
          <w:b/>
          <w:bCs/>
          <w:sz w:val="28"/>
          <w:szCs w:val="28"/>
        </w:rPr>
      </w:pPr>
    </w:p>
    <w:p w:rsidR="00FE4F2E" w:rsidRPr="00FE4F2E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FE4F2E">
        <w:rPr>
          <w:color w:val="000000"/>
          <w:sz w:val="28"/>
          <w:szCs w:val="28"/>
        </w:rPr>
        <w:t>1.</w:t>
      </w:r>
      <w:r w:rsidRPr="00FE4F2E">
        <w:rPr>
          <w:color w:val="000000"/>
          <w:sz w:val="28"/>
          <w:szCs w:val="28"/>
        </w:rPr>
        <w:tab/>
        <w:t xml:space="preserve">Утвердить порядок создания </w:t>
      </w:r>
      <w:r w:rsidR="00540745">
        <w:rPr>
          <w:color w:val="000000"/>
          <w:sz w:val="28"/>
          <w:szCs w:val="28"/>
        </w:rPr>
        <w:t xml:space="preserve">и использования </w:t>
      </w:r>
      <w:proofErr w:type="gramStart"/>
      <w:r w:rsidRPr="00FE4F2E">
        <w:rPr>
          <w:color w:val="000000"/>
          <w:sz w:val="28"/>
          <w:szCs w:val="28"/>
        </w:rPr>
        <w:t>резерва технических средств оповещения муниципальной автоматизированной системы централизованного оповещения населения муниципального образования</w:t>
      </w:r>
      <w:proofErr w:type="gramEnd"/>
      <w:r w:rsidRPr="00FE4F2E">
        <w:rPr>
          <w:color w:val="000000"/>
          <w:sz w:val="28"/>
          <w:szCs w:val="28"/>
        </w:rPr>
        <w:t xml:space="preserve"> Томский муниципальный район Томской области (приложение № 1).</w:t>
      </w:r>
    </w:p>
    <w:p w:rsidR="00FE4F2E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  <w:lang w:val="en-US"/>
        </w:rPr>
      </w:pPr>
      <w:r w:rsidRPr="00FE4F2E">
        <w:rPr>
          <w:color w:val="000000"/>
          <w:sz w:val="28"/>
          <w:szCs w:val="28"/>
        </w:rPr>
        <w:t>2.</w:t>
      </w:r>
      <w:r w:rsidRPr="00FE4F2E">
        <w:rPr>
          <w:color w:val="000000"/>
          <w:sz w:val="28"/>
          <w:szCs w:val="28"/>
        </w:rPr>
        <w:tab/>
        <w:t xml:space="preserve">Утвердить номенклатуру и объем резерва стационарных технических </w:t>
      </w:r>
      <w:proofErr w:type="gramStart"/>
      <w:r w:rsidRPr="00FE4F2E">
        <w:rPr>
          <w:color w:val="000000"/>
          <w:sz w:val="28"/>
          <w:szCs w:val="28"/>
        </w:rPr>
        <w:t xml:space="preserve">средств оповещения муниципальной автоматизированной системы </w:t>
      </w:r>
      <w:r w:rsidRPr="00FE4F2E">
        <w:rPr>
          <w:color w:val="000000"/>
          <w:sz w:val="28"/>
          <w:szCs w:val="28"/>
        </w:rPr>
        <w:lastRenderedPageBreak/>
        <w:t>централизованного оповещения населения муниципального образования</w:t>
      </w:r>
      <w:proofErr w:type="gramEnd"/>
      <w:r w:rsidRPr="00FE4F2E">
        <w:rPr>
          <w:color w:val="000000"/>
          <w:sz w:val="28"/>
          <w:szCs w:val="28"/>
        </w:rPr>
        <w:t xml:space="preserve"> Томский муниципальный район Томской области (приложение № 2).</w:t>
      </w:r>
    </w:p>
    <w:p w:rsidR="00FE4F2E" w:rsidRPr="00FE4F2E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FE4F2E">
        <w:rPr>
          <w:color w:val="000000"/>
          <w:sz w:val="28"/>
          <w:szCs w:val="28"/>
        </w:rPr>
        <w:t>3.</w:t>
      </w:r>
      <w:r w:rsidRPr="00FE4F2E">
        <w:rPr>
          <w:color w:val="000000"/>
          <w:sz w:val="28"/>
          <w:szCs w:val="28"/>
        </w:rPr>
        <w:tab/>
        <w:t xml:space="preserve">Утвердить номенклатуру и объем резерва мобильных (носимых) технических средств </w:t>
      </w:r>
      <w:proofErr w:type="gramStart"/>
      <w:r w:rsidRPr="00FE4F2E">
        <w:rPr>
          <w:color w:val="000000"/>
          <w:sz w:val="28"/>
          <w:szCs w:val="28"/>
        </w:rPr>
        <w:t>оповещения муниципальной автоматизированной системы централизованного оповещения населения муниципального образования</w:t>
      </w:r>
      <w:proofErr w:type="gramEnd"/>
      <w:r w:rsidRPr="00FE4F2E">
        <w:rPr>
          <w:color w:val="000000"/>
          <w:sz w:val="28"/>
          <w:szCs w:val="28"/>
        </w:rPr>
        <w:t xml:space="preserve"> Томский муниципальный район Т</w:t>
      </w:r>
      <w:r w:rsidR="00624D99">
        <w:rPr>
          <w:color w:val="000000"/>
          <w:sz w:val="28"/>
          <w:szCs w:val="28"/>
        </w:rPr>
        <w:t>омской области (приложение № 3)</w:t>
      </w:r>
      <w:r w:rsidRPr="00FE4F2E">
        <w:rPr>
          <w:color w:val="000000"/>
          <w:sz w:val="28"/>
          <w:szCs w:val="28"/>
        </w:rPr>
        <w:t>.</w:t>
      </w:r>
    </w:p>
    <w:p w:rsidR="00FE4F2E" w:rsidRPr="00FE4F2E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FE4F2E">
        <w:rPr>
          <w:color w:val="000000"/>
          <w:sz w:val="28"/>
          <w:szCs w:val="28"/>
        </w:rPr>
        <w:t>4.</w:t>
      </w:r>
      <w:r w:rsidRPr="00FE4F2E">
        <w:rPr>
          <w:color w:val="000000"/>
          <w:sz w:val="28"/>
          <w:szCs w:val="28"/>
        </w:rPr>
        <w:tab/>
        <w:t xml:space="preserve">Координацию деятельности по созданию </w:t>
      </w:r>
      <w:proofErr w:type="gramStart"/>
      <w:r w:rsidRPr="00FE4F2E">
        <w:rPr>
          <w:color w:val="000000"/>
          <w:sz w:val="28"/>
          <w:szCs w:val="28"/>
        </w:rPr>
        <w:t>резерва технических средств оповещения муниципальной автоматизированной системы централизованного оповещения населения муниципального образования</w:t>
      </w:r>
      <w:proofErr w:type="gramEnd"/>
      <w:r w:rsidRPr="00FE4F2E">
        <w:rPr>
          <w:color w:val="000000"/>
          <w:sz w:val="28"/>
          <w:szCs w:val="28"/>
        </w:rPr>
        <w:t xml:space="preserve"> Томский муниципальный район возложить на Управление жилищно-коммунального хозяйства, гражданской обороны и чрезвычайных ситуаций Администрации Томского района.</w:t>
      </w:r>
    </w:p>
    <w:p w:rsidR="00FE4F2E" w:rsidRPr="00FE4F2E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FE4F2E">
        <w:rPr>
          <w:color w:val="000000"/>
          <w:sz w:val="28"/>
          <w:szCs w:val="28"/>
        </w:rPr>
        <w:t>5.</w:t>
      </w:r>
      <w:r w:rsidRPr="00FE4F2E">
        <w:rPr>
          <w:color w:val="000000"/>
          <w:sz w:val="28"/>
          <w:szCs w:val="28"/>
        </w:rPr>
        <w:tab/>
        <w:t xml:space="preserve">Функции по организации накопления, хранения и использования </w:t>
      </w:r>
      <w:proofErr w:type="gramStart"/>
      <w:r w:rsidRPr="00FE4F2E">
        <w:rPr>
          <w:color w:val="000000"/>
          <w:sz w:val="28"/>
          <w:szCs w:val="28"/>
        </w:rPr>
        <w:t>резерва технических средств оповещения муниципальной автоматизированной системы централизованного оповещения населения муниципального образования</w:t>
      </w:r>
      <w:proofErr w:type="gramEnd"/>
      <w:r w:rsidRPr="00FE4F2E">
        <w:rPr>
          <w:color w:val="000000"/>
          <w:sz w:val="28"/>
          <w:szCs w:val="28"/>
        </w:rPr>
        <w:t xml:space="preserve"> Томский муниципальный район Томской области, возложить на комитет по ГО и ЧС Управления ЖКХ, ГО и ЧС Администрации Томского района.</w:t>
      </w:r>
    </w:p>
    <w:p w:rsidR="00FE4F2E" w:rsidRPr="00FE4F2E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FE4F2E">
        <w:rPr>
          <w:color w:val="000000"/>
          <w:sz w:val="28"/>
          <w:szCs w:val="28"/>
        </w:rPr>
        <w:t>6.</w:t>
      </w:r>
      <w:r w:rsidRPr="00FE4F2E">
        <w:rPr>
          <w:color w:val="000000"/>
          <w:sz w:val="28"/>
          <w:szCs w:val="28"/>
        </w:rPr>
        <w:tab/>
      </w:r>
      <w:proofErr w:type="gramStart"/>
      <w:r w:rsidRPr="00FE4F2E">
        <w:rPr>
          <w:color w:val="000000"/>
          <w:sz w:val="28"/>
          <w:szCs w:val="28"/>
        </w:rPr>
        <w:t>Рекомендовать руководителям организаций, эксплуатирующих опасные производственные объекты I и II классов опасности, последствия аварий на которых могут причинить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и высокой опасности, находящихся на территории Томского района, независимо от форм собственности и имеющих локальные системы оповещения, установить номенклатуру</w:t>
      </w:r>
      <w:proofErr w:type="gramEnd"/>
      <w:r w:rsidRPr="00FE4F2E">
        <w:rPr>
          <w:color w:val="000000"/>
          <w:sz w:val="28"/>
          <w:szCs w:val="28"/>
        </w:rPr>
        <w:t>, объем, порядок создания и использования резервов технических средств оповещения.</w:t>
      </w:r>
    </w:p>
    <w:p w:rsidR="00FE4F2E" w:rsidRPr="00FE4F2E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FE4F2E">
        <w:rPr>
          <w:color w:val="000000"/>
          <w:sz w:val="28"/>
          <w:szCs w:val="28"/>
        </w:rPr>
        <w:t>7.</w:t>
      </w:r>
      <w:r w:rsidRPr="00FE4F2E">
        <w:rPr>
          <w:color w:val="000000"/>
          <w:sz w:val="28"/>
          <w:szCs w:val="28"/>
        </w:rPr>
        <w:tab/>
      </w:r>
      <w:r w:rsidR="007843DB">
        <w:rPr>
          <w:color w:val="000000"/>
          <w:sz w:val="28"/>
          <w:szCs w:val="28"/>
        </w:rPr>
        <w:t xml:space="preserve">Управлению делами </w:t>
      </w:r>
      <w:proofErr w:type="gramStart"/>
      <w:r w:rsidR="007843DB">
        <w:rPr>
          <w:color w:val="000000"/>
          <w:sz w:val="28"/>
          <w:szCs w:val="28"/>
        </w:rPr>
        <w:t>разместить</w:t>
      </w:r>
      <w:proofErr w:type="gramEnd"/>
      <w:r w:rsidRPr="00FE4F2E">
        <w:rPr>
          <w:color w:val="000000"/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61319A" w:rsidRPr="00E820C8" w:rsidRDefault="00FE4F2E" w:rsidP="00FE4F2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FE4F2E">
        <w:rPr>
          <w:color w:val="000000"/>
          <w:sz w:val="28"/>
          <w:szCs w:val="28"/>
        </w:rPr>
        <w:t>8.</w:t>
      </w:r>
      <w:r w:rsidRPr="00FE4F2E">
        <w:rPr>
          <w:color w:val="000000"/>
          <w:sz w:val="28"/>
          <w:szCs w:val="28"/>
        </w:rPr>
        <w:tab/>
      </w:r>
      <w:proofErr w:type="gramStart"/>
      <w:r w:rsidRPr="00FE4F2E">
        <w:rPr>
          <w:color w:val="000000"/>
          <w:sz w:val="28"/>
          <w:szCs w:val="28"/>
        </w:rPr>
        <w:t>Контроль за</w:t>
      </w:r>
      <w:proofErr w:type="gramEnd"/>
      <w:r w:rsidRPr="00FE4F2E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начальника – председателя производственно-экономического комитета Управления ЖКХ, ГО и ЧС Администрации Томского района.</w:t>
      </w:r>
    </w:p>
    <w:p w:rsidR="00CC6DE9" w:rsidRPr="00E820C8" w:rsidRDefault="00CC6DE9" w:rsidP="00CC6DE9">
      <w:p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</w:p>
    <w:p w:rsidR="005D54AE" w:rsidRDefault="005D54AE" w:rsidP="00000B32">
      <w:pPr>
        <w:rPr>
          <w:b/>
          <w:sz w:val="28"/>
          <w:szCs w:val="28"/>
        </w:rPr>
      </w:pPr>
    </w:p>
    <w:p w:rsidR="0089229B" w:rsidRPr="00E820C8" w:rsidRDefault="0089229B" w:rsidP="00000B32">
      <w:pPr>
        <w:rPr>
          <w:b/>
          <w:sz w:val="28"/>
          <w:szCs w:val="28"/>
        </w:rPr>
      </w:pPr>
    </w:p>
    <w:p w:rsidR="00512DB0" w:rsidRPr="00E820C8" w:rsidRDefault="007C6870" w:rsidP="008D64E7">
      <w:pPr>
        <w:pStyle w:val="ad"/>
        <w:tabs>
          <w:tab w:val="clear" w:pos="6804"/>
          <w:tab w:val="right" w:pos="708"/>
          <w:tab w:val="left" w:pos="8505"/>
        </w:tabs>
        <w:spacing w:before="0"/>
        <w:rPr>
          <w:sz w:val="28"/>
          <w:szCs w:val="28"/>
        </w:rPr>
      </w:pPr>
      <w:r w:rsidRPr="00E820C8">
        <w:rPr>
          <w:sz w:val="28"/>
          <w:szCs w:val="28"/>
        </w:rPr>
        <w:t>Глав</w:t>
      </w:r>
      <w:r w:rsidR="00520C75">
        <w:rPr>
          <w:sz w:val="28"/>
          <w:szCs w:val="28"/>
        </w:rPr>
        <w:t>а</w:t>
      </w:r>
      <w:r w:rsidR="00512DB0" w:rsidRPr="00E820C8">
        <w:rPr>
          <w:sz w:val="28"/>
          <w:szCs w:val="28"/>
        </w:rPr>
        <w:t xml:space="preserve"> Томского района</w:t>
      </w:r>
      <w:r w:rsidR="008D64E7">
        <w:rPr>
          <w:sz w:val="28"/>
          <w:szCs w:val="28"/>
        </w:rPr>
        <w:tab/>
      </w:r>
      <w:r w:rsidR="00520C75">
        <w:rPr>
          <w:sz w:val="28"/>
          <w:szCs w:val="28"/>
        </w:rPr>
        <w:t>П.П</w:t>
      </w:r>
      <w:r w:rsidR="006C6F14" w:rsidRPr="00E820C8">
        <w:rPr>
          <w:sz w:val="28"/>
          <w:szCs w:val="28"/>
        </w:rPr>
        <w:t>.</w:t>
      </w:r>
      <w:r w:rsidR="00520C75">
        <w:rPr>
          <w:sz w:val="28"/>
          <w:szCs w:val="28"/>
        </w:rPr>
        <w:t>Хрячков</w:t>
      </w:r>
    </w:p>
    <w:p w:rsidR="001713E0" w:rsidRPr="00314CC9" w:rsidRDefault="001713E0" w:rsidP="00512DB0">
      <w:pPr>
        <w:jc w:val="both"/>
        <w:rPr>
          <w:sz w:val="26"/>
          <w:szCs w:val="26"/>
        </w:rPr>
      </w:pPr>
    </w:p>
    <w:p w:rsidR="004760FA" w:rsidRPr="00314CC9" w:rsidRDefault="004760FA" w:rsidP="001713E0">
      <w:pPr>
        <w:rPr>
          <w:sz w:val="26"/>
          <w:szCs w:val="26"/>
        </w:rPr>
      </w:pPr>
      <w:bookmarkStart w:id="0" w:name="_GoBack"/>
      <w:bookmarkEnd w:id="0"/>
    </w:p>
    <w:p w:rsidR="00D1069C" w:rsidRPr="003C59E2" w:rsidRDefault="008D64E7" w:rsidP="008D64E7">
      <w:pPr>
        <w:tabs>
          <w:tab w:val="left" w:pos="2268"/>
        </w:tabs>
        <w:ind w:left="6096" w:right="-1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1069C" w:rsidRPr="003C59E2">
        <w:rPr>
          <w:sz w:val="28"/>
          <w:szCs w:val="28"/>
        </w:rPr>
        <w:lastRenderedPageBreak/>
        <w:t xml:space="preserve">Приложение </w:t>
      </w:r>
      <w:r w:rsidR="00FE4F2E">
        <w:rPr>
          <w:sz w:val="28"/>
          <w:szCs w:val="28"/>
        </w:rPr>
        <w:t>№ 1</w:t>
      </w:r>
    </w:p>
    <w:p w:rsidR="00D1069C" w:rsidRDefault="00D1069C" w:rsidP="008D64E7">
      <w:pPr>
        <w:tabs>
          <w:tab w:val="left" w:pos="2268"/>
        </w:tabs>
        <w:ind w:left="6096" w:right="-1"/>
        <w:rPr>
          <w:sz w:val="20"/>
          <w:szCs w:val="20"/>
        </w:rPr>
      </w:pPr>
    </w:p>
    <w:p w:rsidR="00D1069C" w:rsidRPr="003C59E2" w:rsidRDefault="00D1069C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 xml:space="preserve">к постановлению </w:t>
      </w:r>
      <w:r w:rsidR="002B1111">
        <w:rPr>
          <w:sz w:val="28"/>
          <w:szCs w:val="28"/>
        </w:rPr>
        <w:t>А</w:t>
      </w:r>
      <w:r w:rsidRPr="003C59E2">
        <w:rPr>
          <w:sz w:val="28"/>
          <w:szCs w:val="28"/>
        </w:rPr>
        <w:t>дминистрации</w:t>
      </w:r>
    </w:p>
    <w:p w:rsidR="00D1069C" w:rsidRPr="003C59E2" w:rsidRDefault="00D1069C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>Томского района</w:t>
      </w:r>
    </w:p>
    <w:p w:rsidR="00D1069C" w:rsidRPr="003C59E2" w:rsidRDefault="00D1069C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 xml:space="preserve">от </w:t>
      </w:r>
      <w:r w:rsidR="008D64E7">
        <w:rPr>
          <w:sz w:val="28"/>
          <w:szCs w:val="28"/>
        </w:rPr>
        <w:t>30.12.2025</w:t>
      </w:r>
      <w:r w:rsidRPr="003C59E2">
        <w:rPr>
          <w:sz w:val="28"/>
          <w:szCs w:val="28"/>
        </w:rPr>
        <w:t xml:space="preserve"> № </w:t>
      </w:r>
      <w:r w:rsidR="008D64E7">
        <w:rPr>
          <w:sz w:val="28"/>
          <w:szCs w:val="28"/>
        </w:rPr>
        <w:t>695-П</w:t>
      </w:r>
    </w:p>
    <w:p w:rsidR="00D1069C" w:rsidRPr="00F71A94" w:rsidRDefault="00D1069C" w:rsidP="008D64E7">
      <w:pPr>
        <w:widowControl w:val="0"/>
        <w:autoSpaceDE w:val="0"/>
        <w:autoSpaceDN w:val="0"/>
        <w:ind w:left="6096" w:right="-1"/>
        <w:jc w:val="both"/>
        <w:rPr>
          <w:rFonts w:ascii="Arial" w:hAnsi="Arial" w:cs="Arial"/>
          <w:sz w:val="20"/>
          <w:szCs w:val="20"/>
        </w:rPr>
      </w:pPr>
    </w:p>
    <w:p w:rsidR="00AF506F" w:rsidRPr="002B1111" w:rsidRDefault="00AF506F" w:rsidP="00AF506F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1" w:name="P32"/>
      <w:bookmarkEnd w:id="1"/>
      <w:r w:rsidRPr="002B1111">
        <w:rPr>
          <w:sz w:val="28"/>
          <w:szCs w:val="28"/>
        </w:rPr>
        <w:t>ПОРЯДОК</w:t>
      </w:r>
    </w:p>
    <w:p w:rsidR="00540745" w:rsidRDefault="00AC2DE5" w:rsidP="00AF506F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создани</w:t>
      </w:r>
      <w:r w:rsidR="00677F64">
        <w:rPr>
          <w:sz w:val="28"/>
          <w:szCs w:val="28"/>
        </w:rPr>
        <w:t>я</w:t>
      </w:r>
      <w:r w:rsidR="007621F3" w:rsidRPr="007621F3">
        <w:rPr>
          <w:sz w:val="28"/>
          <w:szCs w:val="28"/>
        </w:rPr>
        <w:t xml:space="preserve"> </w:t>
      </w:r>
      <w:r w:rsidR="00540745">
        <w:rPr>
          <w:sz w:val="28"/>
          <w:szCs w:val="28"/>
        </w:rPr>
        <w:t xml:space="preserve">и использования </w:t>
      </w:r>
      <w:r w:rsidR="00AF506F" w:rsidRPr="002B1111">
        <w:rPr>
          <w:sz w:val="28"/>
          <w:szCs w:val="28"/>
        </w:rPr>
        <w:t xml:space="preserve">резерва технических средств оповещения </w:t>
      </w:r>
    </w:p>
    <w:p w:rsidR="00D1069C" w:rsidRPr="002B1111" w:rsidRDefault="00AF506F" w:rsidP="00AF506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1111">
        <w:rPr>
          <w:sz w:val="28"/>
          <w:szCs w:val="28"/>
        </w:rPr>
        <w:t>муниципальной автоматизированной системы централизованного оповещения населения муниципального образования Томский муниципальный район Томской области</w:t>
      </w:r>
    </w:p>
    <w:p w:rsidR="00AF506F" w:rsidRPr="00AF506F" w:rsidRDefault="004150AA" w:rsidP="00AF506F">
      <w:pPr>
        <w:widowControl w:val="0"/>
        <w:numPr>
          <w:ilvl w:val="0"/>
          <w:numId w:val="9"/>
        </w:numPr>
        <w:tabs>
          <w:tab w:val="left" w:pos="1089"/>
        </w:tabs>
        <w:autoSpaceDE w:val="0"/>
        <w:autoSpaceDN w:val="0"/>
        <w:spacing w:before="313"/>
        <w:ind w:right="272" w:firstLine="636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Порядок создания </w:t>
      </w:r>
      <w:r w:rsidR="00540745">
        <w:rPr>
          <w:sz w:val="28"/>
          <w:szCs w:val="28"/>
          <w:lang w:eastAsia="en-US"/>
        </w:rPr>
        <w:t xml:space="preserve">и использования </w:t>
      </w:r>
      <w:r>
        <w:rPr>
          <w:sz w:val="28"/>
          <w:szCs w:val="28"/>
          <w:lang w:eastAsia="en-US"/>
        </w:rPr>
        <w:t>р</w:t>
      </w:r>
      <w:r w:rsidR="00AF506F" w:rsidRPr="00AF506F">
        <w:rPr>
          <w:sz w:val="28"/>
          <w:szCs w:val="28"/>
          <w:lang w:eastAsia="en-US"/>
        </w:rPr>
        <w:t>езерв</w:t>
      </w:r>
      <w:r>
        <w:rPr>
          <w:sz w:val="28"/>
          <w:szCs w:val="28"/>
          <w:lang w:eastAsia="en-US"/>
        </w:rPr>
        <w:t>а</w:t>
      </w:r>
      <w:r w:rsidR="00AF506F" w:rsidRPr="00AF506F">
        <w:rPr>
          <w:sz w:val="28"/>
          <w:szCs w:val="28"/>
          <w:lang w:eastAsia="en-US"/>
        </w:rPr>
        <w:t xml:space="preserve"> технических средств оповещения муниципальной автоматизированной системы централизованного оповещения населения муниципального образования Томский муниципальный район Томской области разработан в соответствии с Положением о системах оповещения населения,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</w:t>
      </w:r>
      <w:proofErr w:type="gramEnd"/>
      <w:r w:rsidR="00AF506F" w:rsidRPr="00AF506F">
        <w:rPr>
          <w:sz w:val="28"/>
          <w:szCs w:val="28"/>
          <w:lang w:eastAsia="en-US"/>
        </w:rPr>
        <w:t xml:space="preserve">, </w:t>
      </w:r>
      <w:proofErr w:type="gramStart"/>
      <w:r w:rsidR="00AF506F" w:rsidRPr="00AF506F">
        <w:rPr>
          <w:sz w:val="28"/>
          <w:szCs w:val="28"/>
          <w:lang w:eastAsia="en-US"/>
        </w:rPr>
        <w:t>методическими рекомендациями</w:t>
      </w:r>
      <w:r w:rsidR="00AF506F" w:rsidRPr="00AF506F">
        <w:rPr>
          <w:spacing w:val="40"/>
          <w:sz w:val="28"/>
          <w:szCs w:val="28"/>
          <w:lang w:eastAsia="en-US"/>
        </w:rPr>
        <w:t xml:space="preserve"> </w:t>
      </w:r>
      <w:r w:rsidR="00AF506F" w:rsidRPr="00AF506F">
        <w:rPr>
          <w:sz w:val="28"/>
          <w:szCs w:val="28"/>
          <w:lang w:eastAsia="en-US"/>
        </w:rPr>
        <w:t xml:space="preserve">по созданию и реконструкции систем оповещения населения, утвержденными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19.02.2021 № 1 (далее - методические рекомендации МЧС России), постановление Правительства Российской Федерации от 17 мая 2023 г. </w:t>
      </w:r>
      <w:r>
        <w:rPr>
          <w:sz w:val="28"/>
          <w:szCs w:val="28"/>
          <w:lang w:eastAsia="en-US"/>
        </w:rPr>
        <w:t>№ 769 «</w:t>
      </w:r>
      <w:r w:rsidR="00AF506F" w:rsidRPr="00AF506F">
        <w:rPr>
          <w:sz w:val="28"/>
          <w:szCs w:val="28"/>
          <w:lang w:eastAsia="en-US"/>
        </w:rPr>
        <w:t>О порядке создания, реконструкции и</w:t>
      </w:r>
      <w:proofErr w:type="gramEnd"/>
      <w:r w:rsidR="00AF506F" w:rsidRPr="00AF506F">
        <w:rPr>
          <w:sz w:val="28"/>
          <w:szCs w:val="28"/>
          <w:lang w:eastAsia="en-US"/>
        </w:rPr>
        <w:t xml:space="preserve"> поддержания в состоянии постоянной готовности к использованию систем оповещения населения»</w:t>
      </w:r>
      <w:r>
        <w:rPr>
          <w:sz w:val="28"/>
          <w:szCs w:val="28"/>
          <w:lang w:eastAsia="en-US"/>
        </w:rPr>
        <w:t>.</w:t>
      </w:r>
    </w:p>
    <w:p w:rsidR="00AF506F" w:rsidRPr="00AF506F" w:rsidRDefault="00AF506F" w:rsidP="00AF506F">
      <w:pPr>
        <w:widowControl w:val="0"/>
        <w:numPr>
          <w:ilvl w:val="0"/>
          <w:numId w:val="9"/>
        </w:numPr>
        <w:tabs>
          <w:tab w:val="left" w:pos="1235"/>
        </w:tabs>
        <w:autoSpaceDE w:val="0"/>
        <w:autoSpaceDN w:val="0"/>
        <w:spacing w:before="1"/>
        <w:ind w:left="33" w:right="272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 xml:space="preserve">Резервы технических средств оповещения </w:t>
      </w:r>
      <w:r w:rsidR="00CA1D7F">
        <w:rPr>
          <w:sz w:val="28"/>
          <w:szCs w:val="28"/>
          <w:lang w:eastAsia="en-US"/>
        </w:rPr>
        <w:t xml:space="preserve">(стационарных и мобильных) </w:t>
      </w:r>
      <w:r w:rsidRPr="00AF506F">
        <w:rPr>
          <w:sz w:val="28"/>
          <w:szCs w:val="28"/>
          <w:lang w:eastAsia="en-US"/>
        </w:rPr>
        <w:t>муниципальной автоматизированной системы централизованного оповещения населения Томского района</w:t>
      </w:r>
      <w:r w:rsidR="004150AA">
        <w:rPr>
          <w:sz w:val="28"/>
          <w:szCs w:val="28"/>
          <w:lang w:eastAsia="en-US"/>
        </w:rPr>
        <w:t xml:space="preserve"> (далее – МАСЦО) </w:t>
      </w:r>
      <w:r w:rsidRPr="00AF506F">
        <w:rPr>
          <w:sz w:val="28"/>
          <w:szCs w:val="28"/>
          <w:lang w:eastAsia="en-US"/>
        </w:rPr>
        <w:t xml:space="preserve"> создаются для </w:t>
      </w:r>
      <w:r w:rsidR="00CA1D7F">
        <w:rPr>
          <w:sz w:val="28"/>
          <w:szCs w:val="28"/>
          <w:lang w:eastAsia="en-US"/>
        </w:rPr>
        <w:t xml:space="preserve">гарантированного </w:t>
      </w:r>
      <w:r w:rsidR="0025765F">
        <w:rPr>
          <w:sz w:val="28"/>
          <w:szCs w:val="28"/>
          <w:lang w:eastAsia="en-US"/>
        </w:rPr>
        <w:t xml:space="preserve">обеспечения </w:t>
      </w:r>
      <w:r w:rsidR="00CA1D7F">
        <w:rPr>
          <w:sz w:val="28"/>
          <w:szCs w:val="28"/>
          <w:lang w:eastAsia="en-US"/>
        </w:rPr>
        <w:t xml:space="preserve">оповещения </w:t>
      </w:r>
      <w:r w:rsidR="0025765F">
        <w:rPr>
          <w:sz w:val="28"/>
          <w:szCs w:val="28"/>
          <w:lang w:eastAsia="en-US"/>
        </w:rPr>
        <w:t>максимального количества людей, попавших в зону чрезвычайной ситуации, в том числе на территориях неохваченных автоматизированными системами централизованного оповещения</w:t>
      </w:r>
      <w:r w:rsidR="00CA1D7F">
        <w:rPr>
          <w:sz w:val="28"/>
          <w:szCs w:val="28"/>
          <w:lang w:eastAsia="en-US"/>
        </w:rPr>
        <w:t xml:space="preserve"> населения. </w:t>
      </w:r>
    </w:p>
    <w:p w:rsidR="00AF506F" w:rsidRPr="00AF506F" w:rsidRDefault="00AF506F" w:rsidP="00AF506F">
      <w:pPr>
        <w:widowControl w:val="0"/>
        <w:numPr>
          <w:ilvl w:val="0"/>
          <w:numId w:val="9"/>
        </w:numPr>
        <w:tabs>
          <w:tab w:val="left" w:pos="878"/>
        </w:tabs>
        <w:autoSpaceDE w:val="0"/>
        <w:autoSpaceDN w:val="0"/>
        <w:ind w:left="33" w:right="273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 xml:space="preserve">   Резервы создаются заблаговременно и хранятся в условиях, отвечающих установленным требованиям по обеспечению их сохранности.</w:t>
      </w:r>
    </w:p>
    <w:p w:rsidR="00AF506F" w:rsidRPr="004150AA" w:rsidRDefault="008B61B5" w:rsidP="00D54C2B">
      <w:pPr>
        <w:widowControl w:val="0"/>
        <w:numPr>
          <w:ilvl w:val="0"/>
          <w:numId w:val="11"/>
        </w:numPr>
        <w:autoSpaceDE w:val="0"/>
        <w:autoSpaceDN w:val="0"/>
        <w:ind w:left="0" w:right="275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.  </w:t>
      </w:r>
      <w:r w:rsidR="00AF506F" w:rsidRPr="004150AA">
        <w:rPr>
          <w:sz w:val="28"/>
          <w:szCs w:val="28"/>
          <w:lang w:eastAsia="en-US"/>
        </w:rPr>
        <w:t xml:space="preserve">Резерв технических средств оповещения МАСЦО населения Томского района создается за счет средств бюджета </w:t>
      </w:r>
      <w:r>
        <w:rPr>
          <w:sz w:val="28"/>
          <w:szCs w:val="28"/>
          <w:lang w:eastAsia="en-US"/>
        </w:rPr>
        <w:t>Томского</w:t>
      </w:r>
      <w:r w:rsidR="00AF506F" w:rsidRPr="004150AA">
        <w:rPr>
          <w:sz w:val="28"/>
          <w:szCs w:val="28"/>
          <w:lang w:eastAsia="en-US"/>
        </w:rPr>
        <w:t xml:space="preserve"> район</w:t>
      </w:r>
      <w:r>
        <w:rPr>
          <w:sz w:val="28"/>
          <w:szCs w:val="28"/>
          <w:lang w:eastAsia="en-US"/>
        </w:rPr>
        <w:t>а</w:t>
      </w:r>
      <w:r w:rsidR="00AF506F" w:rsidRPr="004150AA">
        <w:rPr>
          <w:sz w:val="28"/>
          <w:szCs w:val="28"/>
          <w:lang w:eastAsia="en-US"/>
        </w:rPr>
        <w:t xml:space="preserve"> в пределах</w:t>
      </w:r>
      <w:r w:rsidR="00773E87" w:rsidRPr="004150AA">
        <w:rPr>
          <w:sz w:val="28"/>
          <w:szCs w:val="28"/>
          <w:lang w:eastAsia="en-US"/>
        </w:rPr>
        <w:t xml:space="preserve"> лимитов бюджетных обязательств.</w:t>
      </w:r>
      <w:r w:rsidR="00AF506F" w:rsidRPr="004150AA">
        <w:rPr>
          <w:sz w:val="28"/>
          <w:szCs w:val="28"/>
          <w:lang w:eastAsia="en-US"/>
        </w:rPr>
        <w:t xml:space="preserve"> </w:t>
      </w:r>
    </w:p>
    <w:p w:rsidR="00AF506F" w:rsidRPr="00AF506F" w:rsidRDefault="00FB7CD4" w:rsidP="00D54C2B">
      <w:pPr>
        <w:widowControl w:val="0"/>
        <w:autoSpaceDE w:val="0"/>
        <w:autoSpaceDN w:val="0"/>
        <w:spacing w:before="1"/>
        <w:ind w:right="274" w:firstLine="567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5    </w:t>
      </w:r>
      <w:r w:rsidR="00AF506F" w:rsidRPr="00AF506F">
        <w:rPr>
          <w:sz w:val="28"/>
          <w:szCs w:val="28"/>
          <w:lang w:eastAsia="en-US"/>
        </w:rPr>
        <w:t>Резерв включает в себя технические средства оповещения (стационарные, мобильные (носимые) и комплекты запасных частей и принадлежностей.</w:t>
      </w:r>
      <w:proofErr w:type="gramEnd"/>
    </w:p>
    <w:p w:rsidR="00AF506F" w:rsidRPr="00AF506F" w:rsidRDefault="00FB7CD4" w:rsidP="00FB7CD4">
      <w:pPr>
        <w:widowControl w:val="0"/>
        <w:autoSpaceDE w:val="0"/>
        <w:autoSpaceDN w:val="0"/>
        <w:ind w:right="274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 </w:t>
      </w:r>
      <w:r w:rsidR="00AF506F" w:rsidRPr="00AF506F">
        <w:rPr>
          <w:sz w:val="28"/>
          <w:szCs w:val="28"/>
          <w:lang w:eastAsia="en-US"/>
        </w:rPr>
        <w:t xml:space="preserve">Номенклатура и объем резерва технических средств оповещения систем оповещения населения, а также порядок их создания и использования разрабатывается в соответствии с методическими рекомендациями МЧС </w:t>
      </w:r>
      <w:proofErr w:type="gramStart"/>
      <w:r w:rsidR="00AF506F" w:rsidRPr="00AF506F">
        <w:rPr>
          <w:sz w:val="28"/>
          <w:szCs w:val="28"/>
          <w:lang w:eastAsia="en-US"/>
        </w:rPr>
        <w:t>России</w:t>
      </w:r>
      <w:proofErr w:type="gramEnd"/>
      <w:r w:rsidR="00AF506F" w:rsidRPr="00AF506F">
        <w:rPr>
          <w:sz w:val="28"/>
          <w:szCs w:val="28"/>
          <w:lang w:eastAsia="en-US"/>
        </w:rPr>
        <w:t xml:space="preserve"> и </w:t>
      </w:r>
      <w:r w:rsidR="00AF506F" w:rsidRPr="00AF506F">
        <w:rPr>
          <w:sz w:val="28"/>
          <w:szCs w:val="28"/>
          <w:lang w:eastAsia="en-US"/>
        </w:rPr>
        <w:lastRenderedPageBreak/>
        <w:t xml:space="preserve">утверждаются </w:t>
      </w:r>
      <w:r w:rsidR="006060E1">
        <w:rPr>
          <w:sz w:val="28"/>
          <w:szCs w:val="28"/>
          <w:lang w:eastAsia="en-US"/>
        </w:rPr>
        <w:t>Г</w:t>
      </w:r>
      <w:r w:rsidR="00AF506F" w:rsidRPr="00AF506F">
        <w:rPr>
          <w:sz w:val="28"/>
          <w:szCs w:val="28"/>
          <w:lang w:eastAsia="en-US"/>
        </w:rPr>
        <w:t>лавой Томского района</w:t>
      </w:r>
      <w:r w:rsidR="00773E87">
        <w:rPr>
          <w:sz w:val="28"/>
          <w:szCs w:val="28"/>
          <w:lang w:eastAsia="en-US"/>
        </w:rPr>
        <w:t>.</w:t>
      </w:r>
    </w:p>
    <w:p w:rsidR="00AF506F" w:rsidRPr="00AF506F" w:rsidRDefault="00AF506F" w:rsidP="00AF506F">
      <w:pPr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line="321" w:lineRule="exact"/>
        <w:ind w:left="852" w:hanging="280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Резерв</w:t>
      </w:r>
      <w:r w:rsidRPr="00AF506F">
        <w:rPr>
          <w:spacing w:val="-11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стационарных</w:t>
      </w:r>
      <w:r w:rsidRPr="00AF506F">
        <w:rPr>
          <w:spacing w:val="-8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технических</w:t>
      </w:r>
      <w:r w:rsidRPr="00AF506F">
        <w:rPr>
          <w:spacing w:val="-9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средств</w:t>
      </w:r>
      <w:r w:rsidRPr="00AF506F">
        <w:rPr>
          <w:spacing w:val="-8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оповещения</w:t>
      </w:r>
      <w:r w:rsidRPr="00AF506F">
        <w:rPr>
          <w:spacing w:val="-8"/>
          <w:sz w:val="28"/>
          <w:szCs w:val="28"/>
          <w:lang w:eastAsia="en-US"/>
        </w:rPr>
        <w:t xml:space="preserve"> </w:t>
      </w:r>
      <w:r w:rsidRPr="00AF506F">
        <w:rPr>
          <w:spacing w:val="-2"/>
          <w:sz w:val="28"/>
          <w:szCs w:val="28"/>
          <w:lang w:eastAsia="en-US"/>
        </w:rPr>
        <w:t>МАСЦО:</w:t>
      </w:r>
    </w:p>
    <w:p w:rsidR="00AF506F" w:rsidRPr="00AF506F" w:rsidRDefault="00AF506F" w:rsidP="00AF506F">
      <w:pPr>
        <w:widowControl w:val="0"/>
        <w:numPr>
          <w:ilvl w:val="1"/>
          <w:numId w:val="9"/>
        </w:numPr>
        <w:tabs>
          <w:tab w:val="left" w:pos="1151"/>
        </w:tabs>
        <w:autoSpaceDE w:val="0"/>
        <w:autoSpaceDN w:val="0"/>
        <w:ind w:right="272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 xml:space="preserve">Создается из расчета не менее 5% от полного проектного состава оборудования МАСЦО. Номенклатура и объем резерва стационарных технических средств оповещения МАСЦО утверждены настоящим </w:t>
      </w:r>
      <w:r w:rsidRPr="00AF506F">
        <w:rPr>
          <w:spacing w:val="-2"/>
          <w:sz w:val="28"/>
          <w:szCs w:val="28"/>
          <w:lang w:eastAsia="en-US"/>
        </w:rPr>
        <w:t>постановлением</w:t>
      </w:r>
      <w:r w:rsidR="00773E87">
        <w:rPr>
          <w:spacing w:val="-2"/>
          <w:sz w:val="28"/>
          <w:szCs w:val="28"/>
          <w:lang w:eastAsia="en-US"/>
        </w:rPr>
        <w:t>.</w:t>
      </w:r>
    </w:p>
    <w:p w:rsidR="00AF506F" w:rsidRPr="00AF506F" w:rsidRDefault="00AF506F" w:rsidP="00AF506F">
      <w:pPr>
        <w:widowControl w:val="0"/>
        <w:numPr>
          <w:ilvl w:val="1"/>
          <w:numId w:val="9"/>
        </w:numPr>
        <w:tabs>
          <w:tab w:val="left" w:pos="1187"/>
        </w:tabs>
        <w:autoSpaceDE w:val="0"/>
        <w:autoSpaceDN w:val="0"/>
        <w:ind w:right="275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Хранение резерва стационарных технических средств оповещения МАСЦО осуществляется по</w:t>
      </w:r>
      <w:r w:rsidR="00904737">
        <w:rPr>
          <w:sz w:val="28"/>
          <w:szCs w:val="28"/>
          <w:lang w:eastAsia="en-US"/>
        </w:rPr>
        <w:t xml:space="preserve"> адресу: г. Томск, пр. Фрунзе, 5</w:t>
      </w:r>
      <w:r w:rsidRPr="00AF506F">
        <w:rPr>
          <w:sz w:val="28"/>
          <w:szCs w:val="28"/>
          <w:lang w:eastAsia="en-US"/>
        </w:rPr>
        <w:t>9а.</w:t>
      </w:r>
    </w:p>
    <w:p w:rsidR="00AF506F" w:rsidRPr="00AF506F" w:rsidRDefault="00AF506F" w:rsidP="00AF506F">
      <w:pPr>
        <w:widowControl w:val="0"/>
        <w:numPr>
          <w:ilvl w:val="0"/>
          <w:numId w:val="9"/>
        </w:numPr>
        <w:tabs>
          <w:tab w:val="left" w:pos="852"/>
        </w:tabs>
        <w:autoSpaceDE w:val="0"/>
        <w:autoSpaceDN w:val="0"/>
        <w:spacing w:line="321" w:lineRule="exact"/>
        <w:ind w:left="852" w:hanging="280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Резерв</w:t>
      </w:r>
      <w:r w:rsidRPr="00AF506F">
        <w:rPr>
          <w:spacing w:val="-8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мобильных</w:t>
      </w:r>
      <w:r w:rsidRPr="00AF506F">
        <w:rPr>
          <w:spacing w:val="-7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(носимых)</w:t>
      </w:r>
      <w:r w:rsidRPr="00AF506F">
        <w:rPr>
          <w:spacing w:val="-7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технических</w:t>
      </w:r>
      <w:r w:rsidRPr="00AF506F">
        <w:rPr>
          <w:spacing w:val="-7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средств</w:t>
      </w:r>
      <w:r w:rsidRPr="00AF506F">
        <w:rPr>
          <w:spacing w:val="-7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оповещения</w:t>
      </w:r>
      <w:r w:rsidRPr="00AF506F">
        <w:rPr>
          <w:spacing w:val="-7"/>
          <w:sz w:val="28"/>
          <w:szCs w:val="28"/>
          <w:lang w:eastAsia="en-US"/>
        </w:rPr>
        <w:t xml:space="preserve"> </w:t>
      </w:r>
      <w:r w:rsidRPr="00AF506F">
        <w:rPr>
          <w:spacing w:val="-2"/>
          <w:sz w:val="28"/>
          <w:szCs w:val="28"/>
          <w:lang w:eastAsia="en-US"/>
        </w:rPr>
        <w:t>МАСЦО:</w:t>
      </w:r>
    </w:p>
    <w:p w:rsidR="00AF506F" w:rsidRPr="00AF506F" w:rsidRDefault="00AF506F" w:rsidP="00AF506F">
      <w:pPr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spacing w:before="2"/>
        <w:ind w:left="32" w:right="272" w:firstLine="540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Номенклатура и объемы мобильных (носимых) технических средств оповещения МАСЦО утверждены настоящим постановлением.</w:t>
      </w:r>
    </w:p>
    <w:p w:rsidR="00AF506F" w:rsidRPr="00AF506F" w:rsidRDefault="00AF506F" w:rsidP="00AF506F">
      <w:pPr>
        <w:widowControl w:val="0"/>
        <w:numPr>
          <w:ilvl w:val="1"/>
          <w:numId w:val="9"/>
        </w:numPr>
        <w:tabs>
          <w:tab w:val="left" w:pos="1279"/>
        </w:tabs>
        <w:autoSpaceDE w:val="0"/>
        <w:autoSpaceDN w:val="0"/>
        <w:ind w:left="32" w:right="273" w:firstLine="540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Хранение резерва мобильных (носимых) технических средств оповещения МАСЦО осуществляе</w:t>
      </w:r>
      <w:r w:rsidR="00904737">
        <w:rPr>
          <w:sz w:val="28"/>
          <w:szCs w:val="28"/>
          <w:lang w:eastAsia="en-US"/>
        </w:rPr>
        <w:t>тся по адресу: г.Томск, пр</w:t>
      </w:r>
      <w:r w:rsidRPr="00AF506F">
        <w:rPr>
          <w:sz w:val="28"/>
          <w:szCs w:val="28"/>
          <w:lang w:eastAsia="en-US"/>
        </w:rPr>
        <w:t xml:space="preserve">. </w:t>
      </w:r>
      <w:r w:rsidR="00904737">
        <w:rPr>
          <w:sz w:val="28"/>
          <w:szCs w:val="28"/>
          <w:lang w:eastAsia="en-US"/>
        </w:rPr>
        <w:t>Фрунзе, 59а</w:t>
      </w:r>
      <w:r w:rsidRPr="00AF506F">
        <w:rPr>
          <w:sz w:val="28"/>
          <w:szCs w:val="28"/>
          <w:lang w:eastAsia="en-US"/>
        </w:rPr>
        <w:t>.</w:t>
      </w:r>
    </w:p>
    <w:p w:rsidR="00AF506F" w:rsidRPr="00AF506F" w:rsidRDefault="00AF506F" w:rsidP="00AF506F">
      <w:pPr>
        <w:widowControl w:val="0"/>
        <w:numPr>
          <w:ilvl w:val="0"/>
          <w:numId w:val="9"/>
        </w:numPr>
        <w:tabs>
          <w:tab w:val="left" w:pos="933"/>
        </w:tabs>
        <w:autoSpaceDE w:val="0"/>
        <w:autoSpaceDN w:val="0"/>
        <w:ind w:right="272" w:firstLine="540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Комитет по ГО и ЧС Управления ЖКХ, ГО и ЧС Администрации Томского района назначает ответственных за хранение, движение, своевременное пополнение, ремонт и использование резервов технических средств оповещения МАСЦО.</w:t>
      </w:r>
    </w:p>
    <w:p w:rsidR="00AF506F" w:rsidRPr="00AF506F" w:rsidRDefault="00AF506F" w:rsidP="00AF506F">
      <w:pPr>
        <w:widowControl w:val="0"/>
        <w:autoSpaceDE w:val="0"/>
        <w:autoSpaceDN w:val="0"/>
        <w:ind w:left="32" w:right="275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Ответственные за хранение, движение, своевременное пополнение, ремонт</w:t>
      </w:r>
      <w:r w:rsidRPr="00AF506F">
        <w:rPr>
          <w:spacing w:val="4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и использование резервов технических средств оповещения МАСЦО:</w:t>
      </w:r>
    </w:p>
    <w:p w:rsidR="00AF506F" w:rsidRPr="00AF506F" w:rsidRDefault="00AF506F" w:rsidP="00AF506F">
      <w:pPr>
        <w:widowControl w:val="0"/>
        <w:autoSpaceDE w:val="0"/>
        <w:autoSpaceDN w:val="0"/>
        <w:ind w:left="32" w:right="274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организовывают хранение резервов технических средств оповещения МАСЦО с целью обеспечения их количественной и качественной сохранности в течение всего периода хранения, а также обеспечения постоянной готовности к быстрой выдаче по предназначению;</w:t>
      </w:r>
    </w:p>
    <w:p w:rsidR="00AF506F" w:rsidRPr="00AF506F" w:rsidRDefault="00AF506F" w:rsidP="00AF506F">
      <w:pPr>
        <w:widowControl w:val="0"/>
        <w:autoSpaceDE w:val="0"/>
        <w:autoSpaceDN w:val="0"/>
        <w:ind w:left="32" w:right="274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обеспечивают учет движения резервов технических средств оповещения МАСЦО в процессе эксплуатации и ремонта оборудования;</w:t>
      </w:r>
    </w:p>
    <w:p w:rsidR="00AF506F" w:rsidRPr="00AF506F" w:rsidRDefault="00AF506F" w:rsidP="00AF506F">
      <w:pPr>
        <w:widowControl w:val="0"/>
        <w:autoSpaceDE w:val="0"/>
        <w:autoSpaceDN w:val="0"/>
        <w:ind w:left="32" w:right="277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обеспечивают при необходимости своевременное использование и пополнение</w:t>
      </w:r>
      <w:r w:rsidRPr="00AF506F">
        <w:rPr>
          <w:spacing w:val="52"/>
          <w:w w:val="15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резервов</w:t>
      </w:r>
      <w:r w:rsidRPr="00AF506F">
        <w:rPr>
          <w:spacing w:val="56"/>
          <w:w w:val="15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технических</w:t>
      </w:r>
      <w:r w:rsidRPr="00AF506F">
        <w:rPr>
          <w:spacing w:val="58"/>
          <w:w w:val="15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средств</w:t>
      </w:r>
      <w:r w:rsidRPr="00AF506F">
        <w:rPr>
          <w:spacing w:val="55"/>
          <w:w w:val="15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оповещения</w:t>
      </w:r>
      <w:r w:rsidRPr="00AF506F">
        <w:rPr>
          <w:spacing w:val="55"/>
          <w:w w:val="15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МАСЦО</w:t>
      </w:r>
      <w:r w:rsidRPr="00AF506F">
        <w:rPr>
          <w:spacing w:val="55"/>
          <w:w w:val="15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в</w:t>
      </w:r>
      <w:r w:rsidRPr="00AF506F">
        <w:rPr>
          <w:spacing w:val="57"/>
          <w:w w:val="150"/>
          <w:sz w:val="28"/>
          <w:szCs w:val="28"/>
          <w:lang w:eastAsia="en-US"/>
        </w:rPr>
        <w:t xml:space="preserve"> </w:t>
      </w:r>
      <w:r w:rsidRPr="00AF506F">
        <w:rPr>
          <w:spacing w:val="-2"/>
          <w:sz w:val="28"/>
          <w:szCs w:val="28"/>
          <w:lang w:eastAsia="en-US"/>
        </w:rPr>
        <w:t>процессе</w:t>
      </w:r>
    </w:p>
    <w:p w:rsidR="00AF506F" w:rsidRPr="00AF506F" w:rsidRDefault="00AF506F" w:rsidP="00AF506F">
      <w:pPr>
        <w:widowControl w:val="0"/>
        <w:autoSpaceDE w:val="0"/>
        <w:autoSpaceDN w:val="0"/>
        <w:spacing w:line="242" w:lineRule="auto"/>
        <w:ind w:left="32" w:right="275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 xml:space="preserve">модернизации и развития с внесением корректировки в утвержденную </w:t>
      </w:r>
      <w:r w:rsidRPr="00AF506F">
        <w:rPr>
          <w:spacing w:val="-2"/>
          <w:sz w:val="28"/>
          <w:szCs w:val="28"/>
          <w:lang w:eastAsia="en-US"/>
        </w:rPr>
        <w:t>номенклатуру;</w:t>
      </w:r>
    </w:p>
    <w:p w:rsidR="00AF506F" w:rsidRPr="00AF506F" w:rsidRDefault="00AF506F" w:rsidP="00AF506F">
      <w:pPr>
        <w:widowControl w:val="0"/>
        <w:autoSpaceDE w:val="0"/>
        <w:autoSpaceDN w:val="0"/>
        <w:ind w:left="33" w:right="276" w:firstLine="539"/>
        <w:jc w:val="both"/>
        <w:rPr>
          <w:sz w:val="28"/>
          <w:szCs w:val="28"/>
          <w:lang w:eastAsia="en-US"/>
        </w:rPr>
      </w:pPr>
      <w:r w:rsidRPr="00AF506F">
        <w:rPr>
          <w:sz w:val="28"/>
          <w:szCs w:val="28"/>
          <w:lang w:eastAsia="en-US"/>
        </w:rPr>
        <w:t>обеспечивают своевременный ремонт вышедшего из строя оборудования и своевременное пополнение резервов технических средств оповещения МАСЦО.</w:t>
      </w:r>
    </w:p>
    <w:p w:rsidR="00AF506F" w:rsidRPr="00AF506F" w:rsidRDefault="00AF506F" w:rsidP="00AF506F">
      <w:pPr>
        <w:widowControl w:val="0"/>
        <w:numPr>
          <w:ilvl w:val="0"/>
          <w:numId w:val="9"/>
        </w:numPr>
        <w:tabs>
          <w:tab w:val="left" w:pos="1133"/>
        </w:tabs>
        <w:autoSpaceDE w:val="0"/>
        <w:autoSpaceDN w:val="0"/>
        <w:ind w:left="33" w:right="272" w:firstLine="539"/>
        <w:jc w:val="both"/>
        <w:rPr>
          <w:sz w:val="28"/>
          <w:szCs w:val="28"/>
          <w:lang w:eastAsia="en-US"/>
        </w:rPr>
      </w:pPr>
      <w:proofErr w:type="gramStart"/>
      <w:r w:rsidRPr="00AF506F">
        <w:rPr>
          <w:sz w:val="28"/>
          <w:szCs w:val="28"/>
          <w:lang w:eastAsia="en-US"/>
        </w:rPr>
        <w:t xml:space="preserve">Использование резерва осуществляется при угрозе возникновения чрезвычайных ситуаций или при их возникновении на основании решения комиссии по предупреждению и ликвидации чрезвычайных ситуаций и обеспечению пожарной безопасности </w:t>
      </w:r>
      <w:r w:rsidR="006060E1">
        <w:rPr>
          <w:sz w:val="28"/>
          <w:szCs w:val="28"/>
          <w:lang w:eastAsia="en-US"/>
        </w:rPr>
        <w:t>Томского муниципального района Томской области</w:t>
      </w:r>
      <w:r w:rsidRPr="00AF506F">
        <w:rPr>
          <w:sz w:val="28"/>
          <w:szCs w:val="28"/>
          <w:lang w:eastAsia="en-US"/>
        </w:rPr>
        <w:t xml:space="preserve"> для обеспечения</w:t>
      </w:r>
      <w:r w:rsidRPr="00AF506F">
        <w:rPr>
          <w:spacing w:val="-1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оперативного гарантированного</w:t>
      </w:r>
      <w:r w:rsidRPr="00AF506F">
        <w:rPr>
          <w:spacing w:val="-1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оповещения автоматизированными средствами оповещения населения на территориях, в предполагаемых зонах чрезвычайных ситуаций, в районах проведения аварийно-спасательных и аварийно-восстановительных работ, а также для организации оповещения населения</w:t>
      </w:r>
      <w:proofErr w:type="gramEnd"/>
      <w:r w:rsidRPr="00AF506F">
        <w:rPr>
          <w:sz w:val="28"/>
          <w:szCs w:val="28"/>
          <w:lang w:eastAsia="en-US"/>
        </w:rPr>
        <w:t xml:space="preserve"> об опасностях, возникающих при военных конфликтах или</w:t>
      </w:r>
      <w:r w:rsidRPr="00AF506F">
        <w:rPr>
          <w:spacing w:val="40"/>
          <w:sz w:val="28"/>
          <w:szCs w:val="28"/>
          <w:lang w:eastAsia="en-US"/>
        </w:rPr>
        <w:t xml:space="preserve"> </w:t>
      </w:r>
      <w:r w:rsidRPr="00AF506F">
        <w:rPr>
          <w:sz w:val="28"/>
          <w:szCs w:val="28"/>
          <w:lang w:eastAsia="en-US"/>
        </w:rPr>
        <w:t>вследствие этих конфликтов.</w:t>
      </w:r>
    </w:p>
    <w:p w:rsidR="008D64E7" w:rsidRPr="003C59E2" w:rsidRDefault="008D64E7" w:rsidP="008D64E7">
      <w:pPr>
        <w:tabs>
          <w:tab w:val="left" w:pos="2268"/>
        </w:tabs>
        <w:ind w:left="6096" w:right="-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3C59E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8D64E7" w:rsidRDefault="008D64E7" w:rsidP="008D64E7">
      <w:pPr>
        <w:tabs>
          <w:tab w:val="left" w:pos="2268"/>
        </w:tabs>
        <w:ind w:left="6096" w:right="-1"/>
        <w:rPr>
          <w:sz w:val="20"/>
          <w:szCs w:val="20"/>
        </w:rPr>
      </w:pPr>
    </w:p>
    <w:p w:rsidR="008D64E7" w:rsidRPr="003C59E2" w:rsidRDefault="008D64E7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</w:t>
      </w:r>
      <w:r w:rsidRPr="003C59E2">
        <w:rPr>
          <w:sz w:val="28"/>
          <w:szCs w:val="28"/>
        </w:rPr>
        <w:t>дминистрации</w:t>
      </w:r>
    </w:p>
    <w:p w:rsidR="008D64E7" w:rsidRPr="003C59E2" w:rsidRDefault="008D64E7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>Томского района</w:t>
      </w:r>
    </w:p>
    <w:p w:rsidR="008D64E7" w:rsidRPr="003C59E2" w:rsidRDefault="008D64E7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 xml:space="preserve">от </w:t>
      </w:r>
      <w:r>
        <w:rPr>
          <w:sz w:val="28"/>
          <w:szCs w:val="28"/>
        </w:rPr>
        <w:t>30.12.2025</w:t>
      </w:r>
      <w:r w:rsidRPr="003C59E2">
        <w:rPr>
          <w:sz w:val="28"/>
          <w:szCs w:val="28"/>
        </w:rPr>
        <w:t xml:space="preserve"> № </w:t>
      </w:r>
      <w:r>
        <w:rPr>
          <w:sz w:val="28"/>
          <w:szCs w:val="28"/>
        </w:rPr>
        <w:t>695-П</w:t>
      </w:r>
    </w:p>
    <w:p w:rsidR="002B1111" w:rsidRDefault="002B1111" w:rsidP="002B1111">
      <w:pPr>
        <w:ind w:left="360"/>
        <w:rPr>
          <w:sz w:val="28"/>
          <w:szCs w:val="28"/>
        </w:rPr>
      </w:pPr>
    </w:p>
    <w:p w:rsidR="003904A9" w:rsidRPr="00677F64" w:rsidRDefault="003904A9" w:rsidP="004150AA">
      <w:pPr>
        <w:tabs>
          <w:tab w:val="left" w:pos="1276"/>
          <w:tab w:val="left" w:pos="1701"/>
        </w:tabs>
        <w:ind w:left="567" w:right="288"/>
        <w:jc w:val="center"/>
        <w:rPr>
          <w:sz w:val="28"/>
          <w:szCs w:val="28"/>
          <w:lang w:eastAsia="en-US"/>
        </w:rPr>
      </w:pPr>
      <w:r w:rsidRPr="00677F64">
        <w:rPr>
          <w:sz w:val="28"/>
          <w:szCs w:val="28"/>
        </w:rPr>
        <w:t>Номенклатура и объём резерва</w:t>
      </w:r>
      <w:r w:rsidR="00677F64" w:rsidRPr="00677F64">
        <w:rPr>
          <w:sz w:val="28"/>
          <w:szCs w:val="28"/>
        </w:rPr>
        <w:t xml:space="preserve"> </w:t>
      </w:r>
      <w:r w:rsidRPr="00677F64">
        <w:rPr>
          <w:sz w:val="28"/>
          <w:szCs w:val="28"/>
        </w:rPr>
        <w:t xml:space="preserve">стационарных технических </w:t>
      </w:r>
      <w:proofErr w:type="gramStart"/>
      <w:r w:rsidRPr="00677F64">
        <w:rPr>
          <w:sz w:val="28"/>
          <w:szCs w:val="28"/>
        </w:rPr>
        <w:t>средств оповещения муниципальной автоматизированной</w:t>
      </w:r>
      <w:r w:rsidR="004150AA">
        <w:rPr>
          <w:sz w:val="28"/>
          <w:szCs w:val="28"/>
        </w:rPr>
        <w:t xml:space="preserve"> </w:t>
      </w:r>
      <w:r w:rsidRPr="00677F64">
        <w:rPr>
          <w:sz w:val="28"/>
          <w:szCs w:val="28"/>
        </w:rPr>
        <w:t xml:space="preserve">системы </w:t>
      </w:r>
      <w:r w:rsidR="004150AA">
        <w:rPr>
          <w:sz w:val="28"/>
          <w:szCs w:val="28"/>
        </w:rPr>
        <w:t xml:space="preserve"> ц</w:t>
      </w:r>
      <w:r w:rsidRPr="00677F64">
        <w:rPr>
          <w:sz w:val="28"/>
          <w:szCs w:val="28"/>
        </w:rPr>
        <w:t xml:space="preserve">ентрализованного оповещения населения </w:t>
      </w:r>
      <w:r w:rsidR="00677F64" w:rsidRPr="00677F64">
        <w:rPr>
          <w:sz w:val="28"/>
          <w:szCs w:val="28"/>
        </w:rPr>
        <w:t xml:space="preserve"> муниципального обр</w:t>
      </w:r>
      <w:r w:rsidR="00677F64" w:rsidRPr="00677F64">
        <w:rPr>
          <w:spacing w:val="-10"/>
          <w:sz w:val="28"/>
          <w:szCs w:val="28"/>
          <w:lang w:eastAsia="en-US"/>
        </w:rPr>
        <w:t>азования</w:t>
      </w:r>
      <w:proofErr w:type="gramEnd"/>
      <w:r w:rsidR="00677F64" w:rsidRPr="00677F64">
        <w:rPr>
          <w:spacing w:val="-10"/>
          <w:sz w:val="28"/>
          <w:szCs w:val="28"/>
          <w:lang w:eastAsia="en-US"/>
        </w:rPr>
        <w:t xml:space="preserve"> </w:t>
      </w:r>
      <w:r w:rsidR="00677F64" w:rsidRPr="00677F64">
        <w:rPr>
          <w:sz w:val="28"/>
          <w:szCs w:val="28"/>
          <w:lang w:eastAsia="en-US"/>
        </w:rPr>
        <w:t>Томский муниципальный</w:t>
      </w:r>
      <w:r w:rsidRPr="00677F64">
        <w:rPr>
          <w:sz w:val="28"/>
          <w:szCs w:val="28"/>
          <w:lang w:eastAsia="en-US"/>
        </w:rPr>
        <w:t xml:space="preserve"> район</w:t>
      </w:r>
      <w:r w:rsidR="00677F64" w:rsidRPr="00677F64">
        <w:rPr>
          <w:sz w:val="28"/>
          <w:szCs w:val="28"/>
          <w:lang w:eastAsia="en-US"/>
        </w:rPr>
        <w:t xml:space="preserve"> Томской области</w:t>
      </w:r>
    </w:p>
    <w:p w:rsidR="003904A9" w:rsidRPr="003C59E2" w:rsidRDefault="003904A9" w:rsidP="002B1111">
      <w:pPr>
        <w:ind w:left="360"/>
        <w:rPr>
          <w:sz w:val="28"/>
          <w:szCs w:val="28"/>
        </w:rPr>
      </w:pPr>
    </w:p>
    <w:tbl>
      <w:tblPr>
        <w:tblW w:w="0" w:type="auto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977"/>
        <w:gridCol w:w="1559"/>
        <w:gridCol w:w="1588"/>
        <w:gridCol w:w="1134"/>
        <w:gridCol w:w="1984"/>
      </w:tblGrid>
      <w:tr w:rsidR="00BB52A4" w:rsidRPr="00BB52A4" w:rsidTr="00752905">
        <w:trPr>
          <w:trHeight w:val="890"/>
        </w:trPr>
        <w:tc>
          <w:tcPr>
            <w:tcW w:w="851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08"/>
              <w:ind w:left="59" w:right="224"/>
              <w:rPr>
                <w:rFonts w:eastAsia="Calibri"/>
                <w:lang w:val="en-US" w:eastAsia="en-US"/>
              </w:rPr>
            </w:pPr>
            <w:r w:rsidRPr="002B1111">
              <w:rPr>
                <w:rFonts w:eastAsia="Calibri"/>
                <w:spacing w:val="-10"/>
                <w:lang w:val="en-US" w:eastAsia="en-US"/>
              </w:rPr>
              <w:t>№</w:t>
            </w:r>
            <w:r w:rsidRPr="002B1111">
              <w:rPr>
                <w:rFonts w:eastAsia="Calibri"/>
                <w:spacing w:val="-4"/>
                <w:lang w:val="en-US" w:eastAsia="en-US"/>
              </w:rPr>
              <w:t xml:space="preserve"> п/п</w:t>
            </w:r>
          </w:p>
        </w:tc>
        <w:tc>
          <w:tcPr>
            <w:tcW w:w="2977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3"/>
              <w:rPr>
                <w:rFonts w:eastAsia="Calibri"/>
                <w:lang w:val="en-US"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ind w:left="62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Тип</w:t>
            </w:r>
            <w:proofErr w:type="spellEnd"/>
            <w:r w:rsidRPr="002B1111">
              <w:rPr>
                <w:rFonts w:eastAsia="Calibri"/>
                <w:spacing w:val="-4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оборудования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08"/>
              <w:ind w:left="63" w:right="309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Единица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2"/>
              <w:ind w:left="61" w:right="325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Количество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элементов</w:t>
            </w:r>
            <w:proofErr w:type="spellEnd"/>
            <w:r w:rsidRPr="002B1111">
              <w:rPr>
                <w:rFonts w:eastAsia="Calibri"/>
                <w:spacing w:val="-13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lang w:val="en-US" w:eastAsia="en-US"/>
              </w:rPr>
              <w:t xml:space="preserve">в </w:t>
            </w: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системе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08"/>
              <w:ind w:left="65" w:right="311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Резерв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,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spacing w:val="-13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менее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2"/>
              <w:ind w:left="63"/>
              <w:rPr>
                <w:rFonts w:eastAsia="Calibri"/>
                <w:lang w:eastAsia="en-US"/>
              </w:rPr>
            </w:pPr>
            <w:r w:rsidRPr="002B1111">
              <w:rPr>
                <w:rFonts w:eastAsia="Calibri"/>
                <w:lang w:eastAsia="en-US"/>
              </w:rPr>
              <w:t>Доля резерва от общего количества элементов</w:t>
            </w:r>
            <w:r w:rsidRPr="002B1111">
              <w:rPr>
                <w:rFonts w:eastAsia="Calibri"/>
                <w:spacing w:val="-13"/>
                <w:lang w:eastAsia="en-US"/>
              </w:rPr>
              <w:t xml:space="preserve"> </w:t>
            </w:r>
            <w:r w:rsidRPr="002B1111">
              <w:rPr>
                <w:rFonts w:eastAsia="Calibri"/>
                <w:lang w:eastAsia="en-US"/>
              </w:rPr>
              <w:t>в</w:t>
            </w:r>
            <w:r w:rsidRPr="002B1111">
              <w:rPr>
                <w:rFonts w:eastAsia="Calibri"/>
                <w:spacing w:val="-12"/>
                <w:lang w:eastAsia="en-US"/>
              </w:rPr>
              <w:t xml:space="preserve"> </w:t>
            </w:r>
            <w:r w:rsidRPr="002B1111">
              <w:rPr>
                <w:rFonts w:eastAsia="Calibri"/>
                <w:lang w:eastAsia="en-US"/>
              </w:rPr>
              <w:t>системе</w:t>
            </w:r>
          </w:p>
        </w:tc>
      </w:tr>
      <w:tr w:rsidR="00BB52A4" w:rsidRPr="00BB52A4" w:rsidTr="00752905">
        <w:trPr>
          <w:trHeight w:val="477"/>
        </w:trPr>
        <w:tc>
          <w:tcPr>
            <w:tcW w:w="10093" w:type="dxa"/>
            <w:gridSpan w:val="6"/>
            <w:shd w:val="clear" w:color="auto" w:fill="auto"/>
          </w:tcPr>
          <w:p w:rsidR="00BB3000" w:rsidRPr="00AB125C" w:rsidRDefault="00BB3000" w:rsidP="00BB3000">
            <w:pPr>
              <w:widowControl w:val="0"/>
              <w:autoSpaceDE w:val="0"/>
              <w:autoSpaceDN w:val="0"/>
              <w:spacing w:before="91"/>
              <w:ind w:left="62" w:right="57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B125C">
              <w:rPr>
                <w:rFonts w:eastAsia="Calibri"/>
                <w:b/>
                <w:bCs/>
                <w:lang w:eastAsia="en-US"/>
              </w:rPr>
              <w:t>ЗИП к существующим сиренным комплексам:</w:t>
            </w:r>
          </w:p>
          <w:p w:rsidR="002B1111" w:rsidRPr="00BB3000" w:rsidRDefault="002B1111" w:rsidP="00752905">
            <w:pPr>
              <w:widowControl w:val="0"/>
              <w:autoSpaceDE w:val="0"/>
              <w:autoSpaceDN w:val="0"/>
              <w:spacing w:before="91"/>
              <w:ind w:left="62" w:right="57"/>
              <w:jc w:val="center"/>
              <w:rPr>
                <w:rFonts w:eastAsia="Calibri"/>
                <w:lang w:eastAsia="en-US"/>
              </w:rPr>
            </w:pPr>
          </w:p>
        </w:tc>
      </w:tr>
      <w:tr w:rsidR="00BB3000" w:rsidRPr="00BB52A4" w:rsidTr="00671A14">
        <w:trPr>
          <w:trHeight w:val="477"/>
        </w:trPr>
        <w:tc>
          <w:tcPr>
            <w:tcW w:w="10093" w:type="dxa"/>
            <w:gridSpan w:val="6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91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Сетевое оборудование</w:t>
            </w:r>
          </w:p>
        </w:tc>
      </w:tr>
      <w:tr w:rsidR="00BB3000" w:rsidRPr="00BB52A4" w:rsidTr="00BB3000">
        <w:trPr>
          <w:trHeight w:val="477"/>
        </w:trPr>
        <w:tc>
          <w:tcPr>
            <w:tcW w:w="851" w:type="dxa"/>
            <w:shd w:val="clear" w:color="auto" w:fill="auto"/>
            <w:vAlign w:val="center"/>
          </w:tcPr>
          <w:p w:rsidR="00BB3000" w:rsidRPr="009C0B56" w:rsidRDefault="00BB3000" w:rsidP="00BB3000">
            <w:pPr>
              <w:jc w:val="center"/>
            </w:pPr>
            <w:r w:rsidRPr="009C0B56"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3000" w:rsidRPr="009C0B56" w:rsidRDefault="00BB3000" w:rsidP="00BB3000">
            <w:pPr>
              <w:jc w:val="center"/>
            </w:pPr>
            <w:r w:rsidRPr="009C0B56">
              <w:t xml:space="preserve">Роутер IRZ RL01 (4G) </w:t>
            </w:r>
          </w:p>
        </w:tc>
        <w:tc>
          <w:tcPr>
            <w:tcW w:w="1559" w:type="dxa"/>
            <w:shd w:val="clear" w:color="auto" w:fill="auto"/>
          </w:tcPr>
          <w:p w:rsidR="00BB3000" w:rsidRPr="002B1111" w:rsidRDefault="00BB3000" w:rsidP="00752905">
            <w:pPr>
              <w:widowControl w:val="0"/>
              <w:autoSpaceDE w:val="0"/>
              <w:autoSpaceDN w:val="0"/>
              <w:spacing w:before="91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BB3000" w:rsidRPr="00BB3000" w:rsidRDefault="00AB125C" w:rsidP="00752905">
            <w:pPr>
              <w:widowControl w:val="0"/>
              <w:autoSpaceDE w:val="0"/>
              <w:autoSpaceDN w:val="0"/>
              <w:spacing w:before="91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BB300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91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3000" w:rsidRPr="002B1111" w:rsidRDefault="00BB3000" w:rsidP="00752905">
            <w:pPr>
              <w:widowControl w:val="0"/>
              <w:autoSpaceDE w:val="0"/>
              <w:autoSpaceDN w:val="0"/>
              <w:spacing w:before="91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2B1111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BB3000" w:rsidRPr="00BB52A4" w:rsidTr="00BB3000">
        <w:trPr>
          <w:trHeight w:val="753"/>
        </w:trPr>
        <w:tc>
          <w:tcPr>
            <w:tcW w:w="851" w:type="dxa"/>
            <w:shd w:val="clear" w:color="auto" w:fill="auto"/>
            <w:vAlign w:val="center"/>
          </w:tcPr>
          <w:p w:rsidR="00BB3000" w:rsidRPr="009C0B56" w:rsidRDefault="00BB3000" w:rsidP="00BB3000">
            <w:pPr>
              <w:jc w:val="center"/>
            </w:pPr>
            <w:r w:rsidRPr="009C0B56"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3000" w:rsidRPr="009C0B56" w:rsidRDefault="00BB3000" w:rsidP="00BB3000">
            <w:pPr>
              <w:jc w:val="center"/>
            </w:pPr>
            <w:r w:rsidRPr="009C0B56">
              <w:t>Антенна «Антей-2600», кабельная сборка RG58 A/U - 10м (SMA (</w:t>
            </w:r>
            <w:proofErr w:type="spellStart"/>
            <w:r w:rsidRPr="009C0B56">
              <w:t>male</w:t>
            </w:r>
            <w:proofErr w:type="spellEnd"/>
            <w:r w:rsidRPr="009C0B56">
              <w:t>)-SMA (</w:t>
            </w:r>
            <w:proofErr w:type="spellStart"/>
            <w:r w:rsidRPr="009C0B56">
              <w:t>female</w:t>
            </w:r>
            <w:proofErr w:type="spellEnd"/>
            <w:r w:rsidRPr="009C0B56">
              <w:t xml:space="preserve">)) </w:t>
            </w:r>
          </w:p>
        </w:tc>
        <w:tc>
          <w:tcPr>
            <w:tcW w:w="1559" w:type="dxa"/>
            <w:shd w:val="clear" w:color="auto" w:fill="auto"/>
          </w:tcPr>
          <w:p w:rsidR="00BB3000" w:rsidRPr="002B1111" w:rsidRDefault="00BB3000" w:rsidP="00752905">
            <w:pPr>
              <w:widowControl w:val="0"/>
              <w:autoSpaceDE w:val="0"/>
              <w:autoSpaceDN w:val="0"/>
              <w:spacing w:before="230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BB3000" w:rsidRPr="00BB3000" w:rsidRDefault="00AB125C" w:rsidP="00752905">
            <w:pPr>
              <w:widowControl w:val="0"/>
              <w:autoSpaceDE w:val="0"/>
              <w:autoSpaceDN w:val="0"/>
              <w:spacing w:before="230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BB300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230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3000" w:rsidRPr="002B1111" w:rsidRDefault="00BB3000" w:rsidP="00752905">
            <w:pPr>
              <w:widowControl w:val="0"/>
              <w:autoSpaceDE w:val="0"/>
              <w:autoSpaceDN w:val="0"/>
              <w:spacing w:before="230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2B1111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BB3000" w:rsidRPr="00BB52A4" w:rsidTr="00BB3000">
        <w:trPr>
          <w:trHeight w:val="751"/>
        </w:trPr>
        <w:tc>
          <w:tcPr>
            <w:tcW w:w="851" w:type="dxa"/>
            <w:shd w:val="clear" w:color="auto" w:fill="auto"/>
            <w:vAlign w:val="center"/>
          </w:tcPr>
          <w:p w:rsidR="00BB3000" w:rsidRPr="009C0B56" w:rsidRDefault="00BB3000" w:rsidP="00BB3000">
            <w:pPr>
              <w:jc w:val="center"/>
            </w:pPr>
            <w:r w:rsidRPr="009C0B56"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3000" w:rsidRDefault="00BB3000" w:rsidP="00BB3000">
            <w:pPr>
              <w:jc w:val="center"/>
            </w:pPr>
            <w:r w:rsidRPr="009C0B56">
              <w:t xml:space="preserve">Маршрутизатор </w:t>
            </w:r>
            <w:proofErr w:type="spellStart"/>
            <w:r w:rsidRPr="009C0B56">
              <w:t>Eltex</w:t>
            </w:r>
            <w:proofErr w:type="spellEnd"/>
            <w:r w:rsidRPr="009C0B56">
              <w:t xml:space="preserve"> ESR-15 </w:t>
            </w:r>
          </w:p>
        </w:tc>
        <w:tc>
          <w:tcPr>
            <w:tcW w:w="1559" w:type="dxa"/>
            <w:shd w:val="clear" w:color="auto" w:fill="auto"/>
          </w:tcPr>
          <w:p w:rsidR="00BB3000" w:rsidRPr="002B1111" w:rsidRDefault="00BB3000" w:rsidP="00752905">
            <w:pPr>
              <w:widowControl w:val="0"/>
              <w:autoSpaceDE w:val="0"/>
              <w:autoSpaceDN w:val="0"/>
              <w:spacing w:before="228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BB3000" w:rsidRPr="00BB3000" w:rsidRDefault="00AB125C" w:rsidP="00752905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BB300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228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3000" w:rsidRPr="002B1111" w:rsidRDefault="00BB3000" w:rsidP="00752905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2B1111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BB3000" w:rsidRPr="00BB52A4" w:rsidTr="00671A14">
        <w:trPr>
          <w:trHeight w:val="751"/>
        </w:trPr>
        <w:tc>
          <w:tcPr>
            <w:tcW w:w="10093" w:type="dxa"/>
            <w:gridSpan w:val="6"/>
            <w:shd w:val="clear" w:color="auto" w:fill="auto"/>
            <w:vAlign w:val="center"/>
          </w:tcPr>
          <w:p w:rsidR="00BB3000" w:rsidRPr="00BB3000" w:rsidRDefault="00BB3000" w:rsidP="00BB3000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lang w:eastAsia="en-US"/>
              </w:rPr>
            </w:pPr>
            <w:proofErr w:type="gramStart"/>
            <w:r w:rsidRPr="00BB3000">
              <w:rPr>
                <w:rFonts w:eastAsia="Calibri"/>
                <w:lang w:eastAsia="en-US"/>
              </w:rPr>
              <w:t>Сиренный</w:t>
            </w:r>
            <w:proofErr w:type="gramEnd"/>
            <w:r w:rsidRPr="00BB3000">
              <w:rPr>
                <w:rFonts w:eastAsia="Calibri"/>
                <w:lang w:eastAsia="en-US"/>
              </w:rPr>
              <w:t xml:space="preserve"> комплексы:</w:t>
            </w:r>
          </w:p>
          <w:p w:rsidR="00BB3000" w:rsidRPr="002B1111" w:rsidRDefault="00BB3000" w:rsidP="00752905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BB3000" w:rsidRPr="00BB52A4" w:rsidTr="00BB3000">
        <w:trPr>
          <w:trHeight w:val="751"/>
        </w:trPr>
        <w:tc>
          <w:tcPr>
            <w:tcW w:w="851" w:type="dxa"/>
            <w:shd w:val="clear" w:color="auto" w:fill="auto"/>
            <w:vAlign w:val="center"/>
          </w:tcPr>
          <w:p w:rsidR="00BB3000" w:rsidRPr="005338E5" w:rsidRDefault="00BB3000" w:rsidP="00BB3000">
            <w:pPr>
              <w:jc w:val="center"/>
            </w:pPr>
            <w:r w:rsidRPr="005338E5"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3000" w:rsidRPr="005338E5" w:rsidRDefault="00BB3000" w:rsidP="00BB3000">
            <w:pPr>
              <w:jc w:val="center"/>
            </w:pPr>
            <w:r w:rsidRPr="005338E5">
              <w:t xml:space="preserve">Модуль </w:t>
            </w:r>
            <w:proofErr w:type="spellStart"/>
            <w:r w:rsidRPr="005338E5">
              <w:t>Isensor</w:t>
            </w:r>
            <w:proofErr w:type="spellEnd"/>
            <w:r w:rsidRPr="005338E5">
              <w:t xml:space="preserve"> (МЕВК.467479.622)</w:t>
            </w:r>
          </w:p>
        </w:tc>
        <w:tc>
          <w:tcPr>
            <w:tcW w:w="1559" w:type="dxa"/>
            <w:shd w:val="clear" w:color="auto" w:fill="auto"/>
          </w:tcPr>
          <w:p w:rsidR="00BB3000" w:rsidRPr="002B1111" w:rsidRDefault="00BB3000" w:rsidP="00671A14">
            <w:pPr>
              <w:widowControl w:val="0"/>
              <w:autoSpaceDE w:val="0"/>
              <w:autoSpaceDN w:val="0"/>
              <w:spacing w:before="91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BB3000" w:rsidRPr="00BB3000" w:rsidRDefault="00AB125C" w:rsidP="00752905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3</w:t>
            </w:r>
            <w:r w:rsidR="00BB3000">
              <w:rPr>
                <w:rFonts w:eastAsia="Calibri"/>
                <w:spacing w:val="-5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228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3000" w:rsidRDefault="00BB3000">
            <w:proofErr w:type="spellStart"/>
            <w:r w:rsidRPr="009547D0">
              <w:rPr>
                <w:rFonts w:eastAsia="Calibri"/>
                <w:lang w:val="en-US" w:eastAsia="en-US"/>
              </w:rPr>
              <w:t>Не</w:t>
            </w:r>
            <w:proofErr w:type="spellEnd"/>
            <w:r w:rsidRPr="009547D0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9547D0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9547D0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9547D0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BB3000" w:rsidRPr="00BB52A4" w:rsidTr="00BB3000">
        <w:trPr>
          <w:trHeight w:val="751"/>
        </w:trPr>
        <w:tc>
          <w:tcPr>
            <w:tcW w:w="851" w:type="dxa"/>
            <w:shd w:val="clear" w:color="auto" w:fill="auto"/>
            <w:vAlign w:val="center"/>
          </w:tcPr>
          <w:p w:rsidR="00BB3000" w:rsidRPr="005338E5" w:rsidRDefault="00BB3000" w:rsidP="00BB3000">
            <w:pPr>
              <w:jc w:val="center"/>
            </w:pPr>
            <w:r w:rsidRPr="005338E5"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3000" w:rsidRPr="005338E5" w:rsidRDefault="00BB3000" w:rsidP="00BB3000">
            <w:pPr>
              <w:jc w:val="center"/>
            </w:pPr>
            <w:r w:rsidRPr="005338E5">
              <w:t>Модуль UPS 60W (МЕВК.467479.619)</w:t>
            </w:r>
          </w:p>
        </w:tc>
        <w:tc>
          <w:tcPr>
            <w:tcW w:w="1559" w:type="dxa"/>
            <w:shd w:val="clear" w:color="auto" w:fill="auto"/>
          </w:tcPr>
          <w:p w:rsidR="00BB3000" w:rsidRPr="002B1111" w:rsidRDefault="00BB3000" w:rsidP="00671A14">
            <w:pPr>
              <w:widowControl w:val="0"/>
              <w:autoSpaceDE w:val="0"/>
              <w:autoSpaceDN w:val="0"/>
              <w:spacing w:before="230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BB3000" w:rsidRPr="00BB3000" w:rsidRDefault="00AB125C" w:rsidP="00752905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3</w:t>
            </w:r>
            <w:r w:rsidR="00BB3000">
              <w:rPr>
                <w:rFonts w:eastAsia="Calibri"/>
                <w:spacing w:val="-5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228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3000" w:rsidRDefault="00BB3000">
            <w:proofErr w:type="spellStart"/>
            <w:r w:rsidRPr="009547D0">
              <w:rPr>
                <w:rFonts w:eastAsia="Calibri"/>
                <w:lang w:val="en-US" w:eastAsia="en-US"/>
              </w:rPr>
              <w:t>Не</w:t>
            </w:r>
            <w:proofErr w:type="spellEnd"/>
            <w:r w:rsidRPr="009547D0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9547D0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9547D0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9547D0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BB3000" w:rsidRPr="00BB52A4" w:rsidTr="00BB3000">
        <w:trPr>
          <w:trHeight w:val="751"/>
        </w:trPr>
        <w:tc>
          <w:tcPr>
            <w:tcW w:w="851" w:type="dxa"/>
            <w:shd w:val="clear" w:color="auto" w:fill="auto"/>
            <w:vAlign w:val="center"/>
          </w:tcPr>
          <w:p w:rsidR="00BB3000" w:rsidRPr="005338E5" w:rsidRDefault="00BB3000" w:rsidP="00BB3000">
            <w:pPr>
              <w:jc w:val="center"/>
            </w:pPr>
            <w:r w:rsidRPr="005338E5"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3000" w:rsidRPr="005338E5" w:rsidRDefault="00BB3000" w:rsidP="00BB3000">
            <w:pPr>
              <w:jc w:val="center"/>
            </w:pPr>
            <w:r w:rsidRPr="005338E5">
              <w:t>Модуль UZSR (МЕВК.467479.633)</w:t>
            </w:r>
          </w:p>
        </w:tc>
        <w:tc>
          <w:tcPr>
            <w:tcW w:w="1559" w:type="dxa"/>
            <w:shd w:val="clear" w:color="auto" w:fill="auto"/>
          </w:tcPr>
          <w:p w:rsidR="00BB3000" w:rsidRPr="002B1111" w:rsidRDefault="00BB3000" w:rsidP="00671A14">
            <w:pPr>
              <w:widowControl w:val="0"/>
              <w:autoSpaceDE w:val="0"/>
              <w:autoSpaceDN w:val="0"/>
              <w:spacing w:before="228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BB3000" w:rsidRPr="00BB3000" w:rsidRDefault="00AB125C" w:rsidP="00752905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3</w:t>
            </w:r>
            <w:r w:rsidR="00BB3000">
              <w:rPr>
                <w:rFonts w:eastAsia="Calibri"/>
                <w:spacing w:val="-5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228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3000" w:rsidRDefault="00BB3000">
            <w:proofErr w:type="spellStart"/>
            <w:r w:rsidRPr="009547D0">
              <w:rPr>
                <w:rFonts w:eastAsia="Calibri"/>
                <w:lang w:val="en-US" w:eastAsia="en-US"/>
              </w:rPr>
              <w:t>Не</w:t>
            </w:r>
            <w:proofErr w:type="spellEnd"/>
            <w:r w:rsidRPr="009547D0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9547D0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9547D0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9547D0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BB3000" w:rsidRPr="00BB52A4" w:rsidTr="00BB3000">
        <w:trPr>
          <w:trHeight w:val="751"/>
        </w:trPr>
        <w:tc>
          <w:tcPr>
            <w:tcW w:w="851" w:type="dxa"/>
            <w:shd w:val="clear" w:color="auto" w:fill="auto"/>
            <w:vAlign w:val="center"/>
          </w:tcPr>
          <w:p w:rsidR="00BB3000" w:rsidRPr="005338E5" w:rsidRDefault="00BB3000" w:rsidP="00BB3000">
            <w:pPr>
              <w:jc w:val="center"/>
            </w:pPr>
            <w:r w:rsidRPr="005338E5"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3000" w:rsidRDefault="00BB3000" w:rsidP="00BB3000">
            <w:pPr>
              <w:jc w:val="center"/>
            </w:pPr>
            <w:r w:rsidRPr="005338E5">
              <w:t>Сирена С-40</w:t>
            </w:r>
          </w:p>
        </w:tc>
        <w:tc>
          <w:tcPr>
            <w:tcW w:w="1559" w:type="dxa"/>
            <w:shd w:val="clear" w:color="auto" w:fill="auto"/>
          </w:tcPr>
          <w:p w:rsidR="00BB3000" w:rsidRPr="002B1111" w:rsidRDefault="00BB3000" w:rsidP="00671A14">
            <w:pPr>
              <w:widowControl w:val="0"/>
              <w:autoSpaceDE w:val="0"/>
              <w:autoSpaceDN w:val="0"/>
              <w:spacing w:before="91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BB3000" w:rsidRPr="00BB3000" w:rsidRDefault="00BB3000" w:rsidP="00752905">
            <w:pPr>
              <w:widowControl w:val="0"/>
              <w:autoSpaceDE w:val="0"/>
              <w:autoSpaceDN w:val="0"/>
              <w:spacing w:before="228"/>
              <w:ind w:left="4"/>
              <w:jc w:val="center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BB3000" w:rsidRPr="00AB125C" w:rsidRDefault="00AB125C" w:rsidP="00752905">
            <w:pPr>
              <w:widowControl w:val="0"/>
              <w:autoSpaceDE w:val="0"/>
              <w:autoSpaceDN w:val="0"/>
              <w:spacing w:before="228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3000" w:rsidRPr="004150AA" w:rsidRDefault="00BB3000">
            <w:proofErr w:type="spellStart"/>
            <w:r w:rsidRPr="009547D0">
              <w:rPr>
                <w:rFonts w:eastAsia="Calibri"/>
                <w:lang w:val="en-US" w:eastAsia="en-US"/>
              </w:rPr>
              <w:t>Не</w:t>
            </w:r>
            <w:proofErr w:type="spellEnd"/>
            <w:r w:rsidRPr="009547D0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9547D0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9547D0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9547D0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BB52A4" w:rsidRPr="00BB52A4" w:rsidTr="00752905">
        <w:trPr>
          <w:trHeight w:val="477"/>
        </w:trPr>
        <w:tc>
          <w:tcPr>
            <w:tcW w:w="10093" w:type="dxa"/>
            <w:gridSpan w:val="6"/>
            <w:shd w:val="clear" w:color="auto" w:fill="auto"/>
          </w:tcPr>
          <w:p w:rsidR="002B1111" w:rsidRPr="00AB125C" w:rsidRDefault="00AB125C" w:rsidP="00752905">
            <w:pPr>
              <w:widowControl w:val="0"/>
              <w:autoSpaceDE w:val="0"/>
              <w:autoSpaceDN w:val="0"/>
              <w:spacing w:before="94"/>
              <w:ind w:left="62"/>
              <w:jc w:val="center"/>
              <w:rPr>
                <w:rFonts w:eastAsia="Calibri"/>
                <w:b/>
                <w:lang w:eastAsia="en-US"/>
              </w:rPr>
            </w:pPr>
            <w:r w:rsidRPr="00AB125C">
              <w:rPr>
                <w:rFonts w:eastAsia="Calibri"/>
                <w:b/>
                <w:lang w:eastAsia="en-US"/>
              </w:rPr>
              <w:t>ЗИП к контракту на 3 года (5% от 45 комплексов):</w:t>
            </w:r>
          </w:p>
        </w:tc>
      </w:tr>
      <w:tr w:rsidR="00AB125C" w:rsidRPr="00BB52A4" w:rsidTr="00677F64">
        <w:trPr>
          <w:trHeight w:val="1581"/>
        </w:trPr>
        <w:tc>
          <w:tcPr>
            <w:tcW w:w="851" w:type="dxa"/>
            <w:shd w:val="clear" w:color="auto" w:fill="auto"/>
            <w:vAlign w:val="center"/>
          </w:tcPr>
          <w:p w:rsidR="00AB125C" w:rsidRPr="00677F64" w:rsidRDefault="00AB125C" w:rsidP="00677F64">
            <w:pPr>
              <w:jc w:val="center"/>
            </w:pPr>
            <w:r w:rsidRPr="00677F64">
              <w:lastRenderedPageBreak/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B125C" w:rsidRPr="00677F64" w:rsidRDefault="00AB125C" w:rsidP="00677F64">
            <w:pPr>
              <w:jc w:val="center"/>
            </w:pPr>
            <w:r w:rsidRPr="00677F64">
              <w:t>Роутер IRZ RL01 (4G)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677F64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677F64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val="en-US"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ind w:left="4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val="en-US"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ind w:left="9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spacing w:val="-10"/>
                <w:lang w:eastAsia="en-US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val="en-US" w:eastAsia="en-US"/>
              </w:rPr>
            </w:pPr>
          </w:p>
          <w:p w:rsidR="00AB125C" w:rsidRPr="00677F64" w:rsidRDefault="00AB125C" w:rsidP="00677F64">
            <w:pPr>
              <w:widowControl w:val="0"/>
              <w:autoSpaceDE w:val="0"/>
              <w:autoSpaceDN w:val="0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77F64">
              <w:rPr>
                <w:rFonts w:eastAsia="Calibri"/>
                <w:lang w:val="en-US" w:eastAsia="en-US"/>
              </w:rPr>
              <w:t>Не</w:t>
            </w:r>
            <w:proofErr w:type="spellEnd"/>
            <w:r w:rsidRPr="00677F64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677F64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677F64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677F64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AB125C" w:rsidRPr="00BB52A4" w:rsidTr="00677F64">
        <w:trPr>
          <w:trHeight w:val="717"/>
        </w:trPr>
        <w:tc>
          <w:tcPr>
            <w:tcW w:w="851" w:type="dxa"/>
            <w:shd w:val="clear" w:color="auto" w:fill="auto"/>
            <w:vAlign w:val="center"/>
          </w:tcPr>
          <w:p w:rsidR="00AB125C" w:rsidRPr="00677F64" w:rsidRDefault="00AB125C" w:rsidP="00677F64">
            <w:pPr>
              <w:jc w:val="center"/>
            </w:pPr>
            <w:r w:rsidRPr="00677F64"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B125C" w:rsidRPr="00677F64" w:rsidRDefault="00AB125C" w:rsidP="00677F64">
            <w:pPr>
              <w:jc w:val="center"/>
            </w:pPr>
            <w:r w:rsidRPr="00677F64">
              <w:t>Антенна «Антей-2600», кабельная сборка RG58 A/U - 10м (SMA (</w:t>
            </w:r>
            <w:proofErr w:type="spellStart"/>
            <w:r w:rsidRPr="00677F64">
              <w:t>male</w:t>
            </w:r>
            <w:proofErr w:type="spellEnd"/>
            <w:r w:rsidRPr="00677F64">
              <w:t>)-SMA (</w:t>
            </w:r>
            <w:proofErr w:type="spellStart"/>
            <w:r w:rsidRPr="00677F64">
              <w:t>female</w:t>
            </w:r>
            <w:proofErr w:type="spellEnd"/>
            <w:r w:rsidRPr="00677F64">
              <w:t>))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4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677F64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677F64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4"/>
              <w:ind w:left="4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spacing w:val="-5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4"/>
              <w:ind w:left="9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spacing w:val="-10"/>
                <w:lang w:eastAsia="en-US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125C" w:rsidRPr="00677F64" w:rsidRDefault="00AB125C" w:rsidP="00677F64">
            <w:pPr>
              <w:widowControl w:val="0"/>
              <w:autoSpaceDE w:val="0"/>
              <w:autoSpaceDN w:val="0"/>
              <w:spacing w:before="94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77F64">
              <w:rPr>
                <w:rFonts w:eastAsia="Calibri"/>
                <w:lang w:val="en-US" w:eastAsia="en-US"/>
              </w:rPr>
              <w:t>Не</w:t>
            </w:r>
            <w:proofErr w:type="spellEnd"/>
            <w:r w:rsidRPr="00677F64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677F64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677F64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677F64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677F64" w:rsidRPr="00BB52A4" w:rsidTr="00677F64">
        <w:trPr>
          <w:trHeight w:val="717"/>
        </w:trPr>
        <w:tc>
          <w:tcPr>
            <w:tcW w:w="851" w:type="dxa"/>
            <w:shd w:val="clear" w:color="auto" w:fill="auto"/>
            <w:vAlign w:val="center"/>
          </w:tcPr>
          <w:p w:rsidR="00677F64" w:rsidRPr="00677F64" w:rsidRDefault="00677F64" w:rsidP="00677F64">
            <w:pPr>
              <w:widowControl w:val="0"/>
              <w:autoSpaceDE w:val="0"/>
              <w:autoSpaceDN w:val="0"/>
              <w:spacing w:before="254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spacing w:val="-5"/>
                <w:lang w:eastAsia="en-US"/>
              </w:rPr>
              <w:t>3</w:t>
            </w:r>
            <w:r>
              <w:rPr>
                <w:rFonts w:eastAsia="Calibri"/>
                <w:spacing w:val="-5"/>
                <w:lang w:eastAsia="en-US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77F64" w:rsidRPr="00677F64" w:rsidRDefault="00677F64" w:rsidP="00677F64">
            <w:pPr>
              <w:widowControl w:val="0"/>
              <w:autoSpaceDE w:val="0"/>
              <w:autoSpaceDN w:val="0"/>
              <w:spacing w:before="96" w:line="276" w:lineRule="auto"/>
              <w:ind w:left="62" w:right="702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lang w:eastAsia="en-US"/>
              </w:rPr>
              <w:t xml:space="preserve">Маршрутизатор </w:t>
            </w:r>
            <w:proofErr w:type="spellStart"/>
            <w:r w:rsidRPr="00677F64">
              <w:rPr>
                <w:rFonts w:eastAsia="Calibri"/>
                <w:lang w:eastAsia="en-US"/>
              </w:rPr>
              <w:t>Eltex</w:t>
            </w:r>
            <w:proofErr w:type="spellEnd"/>
            <w:r w:rsidRPr="00677F64">
              <w:rPr>
                <w:rFonts w:eastAsia="Calibri"/>
                <w:lang w:eastAsia="en-US"/>
              </w:rPr>
              <w:t xml:space="preserve"> ESR-15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F64" w:rsidRPr="00677F64" w:rsidRDefault="00677F64" w:rsidP="00677F64">
            <w:pPr>
              <w:widowControl w:val="0"/>
              <w:autoSpaceDE w:val="0"/>
              <w:autoSpaceDN w:val="0"/>
              <w:spacing w:before="254"/>
              <w:ind w:left="7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677F64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677F64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677F64" w:rsidRPr="00677F64" w:rsidRDefault="00677F64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spacing w:val="-5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7F64" w:rsidRPr="00677F64" w:rsidRDefault="00677F64" w:rsidP="00677F64">
            <w:pPr>
              <w:widowControl w:val="0"/>
              <w:autoSpaceDE w:val="0"/>
              <w:autoSpaceDN w:val="0"/>
              <w:spacing w:before="254"/>
              <w:ind w:left="9"/>
              <w:jc w:val="center"/>
              <w:rPr>
                <w:rFonts w:eastAsia="Calibri"/>
                <w:lang w:eastAsia="en-US"/>
              </w:rPr>
            </w:pPr>
            <w:r w:rsidRPr="00677F64">
              <w:rPr>
                <w:rFonts w:eastAsia="Calibri"/>
                <w:spacing w:val="-10"/>
                <w:lang w:eastAsia="en-US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7F64" w:rsidRPr="00677F64" w:rsidRDefault="00677F64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77F64">
              <w:rPr>
                <w:rFonts w:eastAsia="Calibri"/>
                <w:lang w:val="en-US" w:eastAsia="en-US"/>
              </w:rPr>
              <w:t>Не</w:t>
            </w:r>
            <w:proofErr w:type="spellEnd"/>
            <w:r w:rsidRPr="00677F64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677F64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677F64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677F64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</w:tbl>
    <w:p w:rsidR="002B1111" w:rsidRPr="002B1111" w:rsidRDefault="002B1111" w:rsidP="002B1111">
      <w:pPr>
        <w:widowControl w:val="0"/>
        <w:autoSpaceDE w:val="0"/>
        <w:autoSpaceDN w:val="0"/>
        <w:spacing w:before="38"/>
        <w:rPr>
          <w:lang w:eastAsia="en-US"/>
        </w:rPr>
      </w:pPr>
    </w:p>
    <w:tbl>
      <w:tblPr>
        <w:tblW w:w="0" w:type="auto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433"/>
        <w:gridCol w:w="1276"/>
        <w:gridCol w:w="1415"/>
        <w:gridCol w:w="1134"/>
        <w:gridCol w:w="2098"/>
      </w:tblGrid>
      <w:tr w:rsidR="00D770E7" w:rsidRPr="00BB52A4" w:rsidTr="00677F64">
        <w:trPr>
          <w:trHeight w:val="639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D770E7" w:rsidRDefault="00D770E7" w:rsidP="00D770E7">
            <w:pPr>
              <w:jc w:val="center"/>
            </w:pPr>
            <w:r>
              <w:t>Громкоговорящие комплексы:</w:t>
            </w:r>
          </w:p>
          <w:p w:rsidR="00D770E7" w:rsidRPr="00D770E7" w:rsidRDefault="00D770E7" w:rsidP="00D770E7">
            <w:pPr>
              <w:widowControl w:val="0"/>
              <w:autoSpaceDE w:val="0"/>
              <w:autoSpaceDN w:val="0"/>
              <w:spacing w:before="43"/>
              <w:ind w:left="62"/>
              <w:jc w:val="center"/>
              <w:rPr>
                <w:rFonts w:eastAsia="Calibri"/>
                <w:lang w:eastAsia="en-US"/>
              </w:rPr>
            </w:pPr>
          </w:p>
        </w:tc>
      </w:tr>
      <w:tr w:rsidR="00D770E7" w:rsidRPr="00BB52A4" w:rsidTr="00677F64">
        <w:trPr>
          <w:trHeight w:val="1036"/>
        </w:trPr>
        <w:tc>
          <w:tcPr>
            <w:tcW w:w="709" w:type="dxa"/>
            <w:shd w:val="clear" w:color="auto" w:fill="auto"/>
          </w:tcPr>
          <w:p w:rsidR="00D770E7" w:rsidRPr="00D770E7" w:rsidRDefault="00677F64" w:rsidP="00752905">
            <w:pPr>
              <w:widowControl w:val="0"/>
              <w:autoSpaceDE w:val="0"/>
              <w:autoSpaceDN w:val="0"/>
              <w:spacing w:before="254"/>
              <w:jc w:val="center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1.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D770E7" w:rsidRPr="00D770E7" w:rsidRDefault="00D770E7" w:rsidP="00677F64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0E7">
              <w:rPr>
                <w:rFonts w:ascii="Times New Roman" w:hAnsi="Times New Roman"/>
                <w:sz w:val="24"/>
                <w:szCs w:val="24"/>
              </w:rPr>
              <w:t>Центральный блок УКБ «Гром»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proofErr w:type="gramStart"/>
            <w:r w:rsidRPr="005B5EF6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5B5EF6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426207">
              <w:t>Не менее 5%</w:t>
            </w:r>
          </w:p>
        </w:tc>
      </w:tr>
      <w:tr w:rsidR="00D770E7" w:rsidRPr="00BB52A4" w:rsidTr="00677F64">
        <w:trPr>
          <w:trHeight w:val="1036"/>
        </w:trPr>
        <w:tc>
          <w:tcPr>
            <w:tcW w:w="709" w:type="dxa"/>
            <w:shd w:val="clear" w:color="auto" w:fill="auto"/>
          </w:tcPr>
          <w:p w:rsidR="00D770E7" w:rsidRPr="00D770E7" w:rsidRDefault="00677F64" w:rsidP="00752905">
            <w:pPr>
              <w:widowControl w:val="0"/>
              <w:autoSpaceDE w:val="0"/>
              <w:autoSpaceDN w:val="0"/>
              <w:spacing w:before="254"/>
              <w:jc w:val="center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2.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D770E7" w:rsidRPr="00D770E7" w:rsidRDefault="00D770E7" w:rsidP="00677F64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0E7">
              <w:rPr>
                <w:rFonts w:ascii="Times New Roman" w:hAnsi="Times New Roman"/>
                <w:sz w:val="24"/>
                <w:szCs w:val="24"/>
              </w:rPr>
              <w:t>Рупорный громкоговоритель 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70E7">
              <w:rPr>
                <w:rFonts w:ascii="Times New Roman" w:hAnsi="Times New Roman"/>
                <w:sz w:val="24"/>
                <w:szCs w:val="24"/>
              </w:rPr>
              <w:t>ГР-38Н, ЗАО "НОЭМА"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proofErr w:type="gramStart"/>
            <w:r w:rsidRPr="005B5EF6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5B5EF6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426207">
              <w:t>Не менее 5%</w:t>
            </w:r>
          </w:p>
        </w:tc>
      </w:tr>
      <w:tr w:rsidR="00D770E7" w:rsidRPr="00BB52A4" w:rsidTr="00677F64">
        <w:trPr>
          <w:trHeight w:val="1036"/>
        </w:trPr>
        <w:tc>
          <w:tcPr>
            <w:tcW w:w="10065" w:type="dxa"/>
            <w:gridSpan w:val="6"/>
            <w:shd w:val="clear" w:color="auto" w:fill="auto"/>
          </w:tcPr>
          <w:p w:rsidR="00D770E7" w:rsidRPr="00D770E7" w:rsidRDefault="00D770E7" w:rsidP="00752905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  <w:proofErr w:type="gramStart"/>
            <w:r w:rsidRPr="00D770E7">
              <w:rPr>
                <w:rFonts w:eastAsia="Calibri"/>
                <w:lang w:eastAsia="en-US"/>
              </w:rPr>
              <w:t>Сиренный</w:t>
            </w:r>
            <w:proofErr w:type="gramEnd"/>
            <w:r w:rsidRPr="00D770E7">
              <w:rPr>
                <w:rFonts w:eastAsia="Calibri"/>
                <w:lang w:eastAsia="en-US"/>
              </w:rPr>
              <w:t xml:space="preserve"> комплексы:</w:t>
            </w:r>
          </w:p>
        </w:tc>
      </w:tr>
      <w:tr w:rsidR="00D770E7" w:rsidRPr="00BB52A4" w:rsidTr="00677F64">
        <w:trPr>
          <w:trHeight w:val="1036"/>
        </w:trPr>
        <w:tc>
          <w:tcPr>
            <w:tcW w:w="709" w:type="dxa"/>
            <w:shd w:val="clear" w:color="auto" w:fill="auto"/>
            <w:vAlign w:val="center"/>
          </w:tcPr>
          <w:p w:rsidR="00D770E7" w:rsidRPr="00546793" w:rsidRDefault="00D770E7" w:rsidP="00677F64">
            <w:pPr>
              <w:jc w:val="center"/>
            </w:pPr>
            <w:r w:rsidRPr="00546793">
              <w:t>1.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D770E7" w:rsidRPr="00546793" w:rsidRDefault="00D770E7" w:rsidP="00677F64">
            <w:pPr>
              <w:jc w:val="center"/>
            </w:pPr>
            <w:r w:rsidRPr="00546793">
              <w:t xml:space="preserve">Модуль </w:t>
            </w:r>
            <w:proofErr w:type="spellStart"/>
            <w:r w:rsidRPr="00546793">
              <w:t>Isensor</w:t>
            </w:r>
            <w:proofErr w:type="spellEnd"/>
            <w:r w:rsidRPr="00546793">
              <w:t xml:space="preserve"> (МЕВК.467479.622) – 3 шт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F8376B">
              <w:t>шт.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70E7" w:rsidRDefault="00D770E7" w:rsidP="00677F64">
            <w:pPr>
              <w:widowControl w:val="0"/>
              <w:autoSpaceDE w:val="0"/>
              <w:autoSpaceDN w:val="0"/>
              <w:spacing w:before="254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266C37">
              <w:t>Не менее 5%</w:t>
            </w:r>
          </w:p>
        </w:tc>
      </w:tr>
      <w:tr w:rsidR="00D770E7" w:rsidRPr="00BB52A4" w:rsidTr="00677F64">
        <w:trPr>
          <w:trHeight w:val="1036"/>
        </w:trPr>
        <w:tc>
          <w:tcPr>
            <w:tcW w:w="709" w:type="dxa"/>
            <w:shd w:val="clear" w:color="auto" w:fill="auto"/>
            <w:vAlign w:val="center"/>
          </w:tcPr>
          <w:p w:rsidR="00D770E7" w:rsidRPr="00546793" w:rsidRDefault="00D770E7" w:rsidP="00677F64">
            <w:pPr>
              <w:jc w:val="center"/>
            </w:pPr>
            <w:r w:rsidRPr="00546793">
              <w:t>2.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D770E7" w:rsidRPr="00546793" w:rsidRDefault="00D770E7" w:rsidP="00677F64">
            <w:pPr>
              <w:jc w:val="center"/>
            </w:pPr>
            <w:r w:rsidRPr="00546793">
              <w:t>Модуль UPS 60W (МЕВК.467479.619) – 3 шт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F8376B">
              <w:t>шт.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70E7" w:rsidRDefault="00D770E7" w:rsidP="00677F64">
            <w:pPr>
              <w:widowControl w:val="0"/>
              <w:autoSpaceDE w:val="0"/>
              <w:autoSpaceDN w:val="0"/>
              <w:spacing w:before="254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266C37">
              <w:t>Не менее 5%</w:t>
            </w:r>
          </w:p>
        </w:tc>
      </w:tr>
      <w:tr w:rsidR="00D770E7" w:rsidRPr="00BB52A4" w:rsidTr="00677F64">
        <w:trPr>
          <w:trHeight w:val="1036"/>
        </w:trPr>
        <w:tc>
          <w:tcPr>
            <w:tcW w:w="709" w:type="dxa"/>
            <w:shd w:val="clear" w:color="auto" w:fill="auto"/>
            <w:vAlign w:val="center"/>
          </w:tcPr>
          <w:p w:rsidR="00D770E7" w:rsidRPr="00546793" w:rsidRDefault="00D770E7" w:rsidP="00677F64">
            <w:pPr>
              <w:jc w:val="center"/>
            </w:pPr>
            <w:r w:rsidRPr="00546793">
              <w:t>3.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D770E7" w:rsidRPr="00546793" w:rsidRDefault="00D770E7" w:rsidP="00677F64">
            <w:pPr>
              <w:jc w:val="center"/>
            </w:pPr>
            <w:r w:rsidRPr="00546793">
              <w:t>Модуль UZSR (МЕВК.467479.633) – 3 шт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F8376B">
              <w:t>шт.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70E7" w:rsidRDefault="00D770E7" w:rsidP="00677F64">
            <w:pPr>
              <w:widowControl w:val="0"/>
              <w:autoSpaceDE w:val="0"/>
              <w:autoSpaceDN w:val="0"/>
              <w:spacing w:before="254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266C37">
              <w:t>Не менее 5%</w:t>
            </w:r>
          </w:p>
        </w:tc>
      </w:tr>
      <w:tr w:rsidR="00D770E7" w:rsidRPr="00BB52A4" w:rsidTr="00677F64">
        <w:trPr>
          <w:trHeight w:val="1036"/>
        </w:trPr>
        <w:tc>
          <w:tcPr>
            <w:tcW w:w="709" w:type="dxa"/>
            <w:shd w:val="clear" w:color="auto" w:fill="auto"/>
            <w:vAlign w:val="center"/>
          </w:tcPr>
          <w:p w:rsidR="00D770E7" w:rsidRPr="00546793" w:rsidRDefault="00D770E7" w:rsidP="00677F64">
            <w:pPr>
              <w:jc w:val="center"/>
            </w:pPr>
            <w:r w:rsidRPr="00546793">
              <w:t>4.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546793">
              <w:t>Сирена С-40– 3 шт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F8376B">
              <w:t>шт.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D770E7" w:rsidRPr="00D770E7" w:rsidRDefault="00D770E7" w:rsidP="00677F64">
            <w:pPr>
              <w:widowControl w:val="0"/>
              <w:autoSpaceDE w:val="0"/>
              <w:autoSpaceDN w:val="0"/>
              <w:spacing w:before="254"/>
              <w:ind w:left="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70E7" w:rsidRDefault="00D770E7" w:rsidP="00677F64">
            <w:pPr>
              <w:widowControl w:val="0"/>
              <w:autoSpaceDE w:val="0"/>
              <w:autoSpaceDN w:val="0"/>
              <w:spacing w:before="254"/>
              <w:ind w:left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770E7" w:rsidRDefault="00D770E7" w:rsidP="00677F64">
            <w:pPr>
              <w:jc w:val="center"/>
            </w:pPr>
            <w:r w:rsidRPr="00266C37">
              <w:t>Не менее 5%</w:t>
            </w:r>
          </w:p>
        </w:tc>
      </w:tr>
    </w:tbl>
    <w:p w:rsidR="002B1111" w:rsidRDefault="002B1111" w:rsidP="00EA51FD">
      <w:pPr>
        <w:pStyle w:val="af1"/>
        <w:spacing w:after="0"/>
        <w:jc w:val="center"/>
        <w:rPr>
          <w:rFonts w:ascii="Times New Roman" w:hAnsi="Times New Roman"/>
        </w:rPr>
      </w:pPr>
    </w:p>
    <w:p w:rsidR="008D64E7" w:rsidRPr="003C59E2" w:rsidRDefault="008D64E7" w:rsidP="008D64E7">
      <w:pPr>
        <w:tabs>
          <w:tab w:val="left" w:pos="2268"/>
        </w:tabs>
        <w:ind w:left="6096" w:right="-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3C59E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</w:p>
    <w:p w:rsidR="008D64E7" w:rsidRDefault="008D64E7" w:rsidP="008D64E7">
      <w:pPr>
        <w:tabs>
          <w:tab w:val="left" w:pos="2268"/>
        </w:tabs>
        <w:ind w:left="6096" w:right="-1"/>
        <w:rPr>
          <w:sz w:val="20"/>
          <w:szCs w:val="20"/>
        </w:rPr>
      </w:pPr>
    </w:p>
    <w:p w:rsidR="008D64E7" w:rsidRPr="003C59E2" w:rsidRDefault="008D64E7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</w:t>
      </w:r>
      <w:r w:rsidRPr="003C59E2">
        <w:rPr>
          <w:sz w:val="28"/>
          <w:szCs w:val="28"/>
        </w:rPr>
        <w:t>дминистрации</w:t>
      </w:r>
    </w:p>
    <w:p w:rsidR="008D64E7" w:rsidRPr="003C59E2" w:rsidRDefault="008D64E7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>Томского района</w:t>
      </w:r>
    </w:p>
    <w:p w:rsidR="008D64E7" w:rsidRPr="003C59E2" w:rsidRDefault="008D64E7" w:rsidP="008D64E7">
      <w:pPr>
        <w:ind w:left="6096" w:right="-1"/>
        <w:rPr>
          <w:sz w:val="28"/>
          <w:szCs w:val="28"/>
        </w:rPr>
      </w:pPr>
      <w:r w:rsidRPr="003C59E2">
        <w:rPr>
          <w:sz w:val="28"/>
          <w:szCs w:val="28"/>
        </w:rPr>
        <w:t xml:space="preserve">от </w:t>
      </w:r>
      <w:r>
        <w:rPr>
          <w:sz w:val="28"/>
          <w:szCs w:val="28"/>
        </w:rPr>
        <w:t>30.12.2025</w:t>
      </w:r>
      <w:r w:rsidRPr="003C59E2">
        <w:rPr>
          <w:sz w:val="28"/>
          <w:szCs w:val="28"/>
        </w:rPr>
        <w:t xml:space="preserve"> № </w:t>
      </w:r>
      <w:r>
        <w:rPr>
          <w:sz w:val="28"/>
          <w:szCs w:val="28"/>
        </w:rPr>
        <w:t>695-П</w:t>
      </w:r>
    </w:p>
    <w:p w:rsidR="00677F64" w:rsidRDefault="00677F64" w:rsidP="002B1111">
      <w:pPr>
        <w:widowControl w:val="0"/>
        <w:autoSpaceDE w:val="0"/>
        <w:autoSpaceDN w:val="0"/>
        <w:spacing w:line="242" w:lineRule="auto"/>
        <w:ind w:left="860" w:right="392" w:firstLine="880"/>
        <w:rPr>
          <w:lang w:eastAsia="ar-SA"/>
        </w:rPr>
      </w:pPr>
    </w:p>
    <w:p w:rsidR="00677F64" w:rsidRDefault="00677F64" w:rsidP="004150AA">
      <w:pPr>
        <w:widowControl w:val="0"/>
        <w:autoSpaceDE w:val="0"/>
        <w:autoSpaceDN w:val="0"/>
        <w:spacing w:line="242" w:lineRule="auto"/>
        <w:ind w:left="860" w:right="392" w:firstLine="880"/>
        <w:jc w:val="center"/>
        <w:rPr>
          <w:lang w:eastAsia="ar-SA"/>
        </w:rPr>
      </w:pPr>
    </w:p>
    <w:p w:rsidR="002B1111" w:rsidRPr="002B1111" w:rsidRDefault="002B1111" w:rsidP="004150AA">
      <w:pPr>
        <w:widowControl w:val="0"/>
        <w:autoSpaceDE w:val="0"/>
        <w:autoSpaceDN w:val="0"/>
        <w:spacing w:line="242" w:lineRule="auto"/>
        <w:ind w:left="860" w:right="392"/>
        <w:jc w:val="center"/>
        <w:rPr>
          <w:sz w:val="28"/>
          <w:szCs w:val="28"/>
          <w:lang w:eastAsia="en-US"/>
        </w:rPr>
      </w:pPr>
      <w:r w:rsidRPr="002B1111">
        <w:rPr>
          <w:sz w:val="28"/>
          <w:szCs w:val="28"/>
          <w:lang w:eastAsia="en-US"/>
        </w:rPr>
        <w:t>Номенклатура и объём резерва мобильных (носимых) технических</w:t>
      </w:r>
      <w:r w:rsidRPr="002B1111">
        <w:rPr>
          <w:spacing w:val="-8"/>
          <w:sz w:val="28"/>
          <w:szCs w:val="28"/>
          <w:lang w:eastAsia="en-US"/>
        </w:rPr>
        <w:t xml:space="preserve"> </w:t>
      </w:r>
      <w:r w:rsidRPr="002B1111">
        <w:rPr>
          <w:sz w:val="28"/>
          <w:szCs w:val="28"/>
          <w:lang w:eastAsia="en-US"/>
        </w:rPr>
        <w:t>средств</w:t>
      </w:r>
      <w:r w:rsidRPr="002B1111">
        <w:rPr>
          <w:spacing w:val="-9"/>
          <w:sz w:val="28"/>
          <w:szCs w:val="28"/>
          <w:lang w:eastAsia="en-US"/>
        </w:rPr>
        <w:t xml:space="preserve"> </w:t>
      </w:r>
      <w:proofErr w:type="gramStart"/>
      <w:r w:rsidRPr="002B1111">
        <w:rPr>
          <w:sz w:val="28"/>
          <w:szCs w:val="28"/>
          <w:lang w:eastAsia="en-US"/>
        </w:rPr>
        <w:t>оповещения</w:t>
      </w:r>
      <w:r w:rsidRPr="002B1111">
        <w:rPr>
          <w:spacing w:val="-9"/>
          <w:sz w:val="28"/>
          <w:szCs w:val="28"/>
          <w:lang w:eastAsia="en-US"/>
        </w:rPr>
        <w:t xml:space="preserve"> </w:t>
      </w:r>
      <w:r w:rsidRPr="002B1111">
        <w:rPr>
          <w:sz w:val="28"/>
          <w:szCs w:val="28"/>
          <w:lang w:eastAsia="en-US"/>
        </w:rPr>
        <w:t>муниципальной</w:t>
      </w:r>
      <w:r w:rsidRPr="002B1111">
        <w:rPr>
          <w:spacing w:val="-8"/>
          <w:sz w:val="28"/>
          <w:szCs w:val="28"/>
          <w:lang w:eastAsia="en-US"/>
        </w:rPr>
        <w:t xml:space="preserve"> </w:t>
      </w:r>
      <w:r w:rsidRPr="002B1111">
        <w:rPr>
          <w:sz w:val="28"/>
          <w:szCs w:val="28"/>
          <w:lang w:eastAsia="en-US"/>
        </w:rPr>
        <w:t>автоматизированной</w:t>
      </w:r>
      <w:r w:rsidR="004150AA">
        <w:rPr>
          <w:sz w:val="28"/>
          <w:szCs w:val="28"/>
          <w:lang w:eastAsia="en-US"/>
        </w:rPr>
        <w:t xml:space="preserve"> </w:t>
      </w:r>
      <w:r w:rsidRPr="002B1111">
        <w:rPr>
          <w:sz w:val="28"/>
          <w:szCs w:val="28"/>
          <w:lang w:eastAsia="en-US"/>
        </w:rPr>
        <w:t>системы</w:t>
      </w:r>
      <w:r w:rsidRPr="002B1111">
        <w:rPr>
          <w:spacing w:val="-9"/>
          <w:sz w:val="28"/>
          <w:szCs w:val="28"/>
          <w:lang w:eastAsia="en-US"/>
        </w:rPr>
        <w:t xml:space="preserve"> </w:t>
      </w:r>
      <w:r w:rsidRPr="002B1111">
        <w:rPr>
          <w:sz w:val="28"/>
          <w:szCs w:val="28"/>
          <w:lang w:eastAsia="en-US"/>
        </w:rPr>
        <w:t>централизованного</w:t>
      </w:r>
      <w:r w:rsidRPr="002B1111">
        <w:rPr>
          <w:spacing w:val="-9"/>
          <w:sz w:val="28"/>
          <w:szCs w:val="28"/>
          <w:lang w:eastAsia="en-US"/>
        </w:rPr>
        <w:t xml:space="preserve"> </w:t>
      </w:r>
      <w:r w:rsidRPr="002B1111">
        <w:rPr>
          <w:sz w:val="28"/>
          <w:szCs w:val="28"/>
          <w:lang w:eastAsia="en-US"/>
        </w:rPr>
        <w:t>оповещения</w:t>
      </w:r>
      <w:r w:rsidRPr="002B1111">
        <w:rPr>
          <w:spacing w:val="-9"/>
          <w:sz w:val="28"/>
          <w:szCs w:val="28"/>
          <w:lang w:eastAsia="en-US"/>
        </w:rPr>
        <w:t xml:space="preserve"> </w:t>
      </w:r>
      <w:r w:rsidRPr="002B1111">
        <w:rPr>
          <w:sz w:val="28"/>
          <w:szCs w:val="28"/>
          <w:lang w:eastAsia="en-US"/>
        </w:rPr>
        <w:t>населения</w:t>
      </w:r>
      <w:r w:rsidRPr="002B1111">
        <w:rPr>
          <w:spacing w:val="-10"/>
          <w:sz w:val="28"/>
          <w:szCs w:val="28"/>
          <w:lang w:eastAsia="en-US"/>
        </w:rPr>
        <w:t xml:space="preserve"> </w:t>
      </w:r>
      <w:r w:rsidR="00677F64" w:rsidRPr="00677F64">
        <w:rPr>
          <w:sz w:val="28"/>
          <w:szCs w:val="28"/>
        </w:rPr>
        <w:t>муниципального обр</w:t>
      </w:r>
      <w:r w:rsidR="00677F64" w:rsidRPr="00677F64">
        <w:rPr>
          <w:spacing w:val="-10"/>
          <w:sz w:val="28"/>
          <w:szCs w:val="28"/>
          <w:lang w:eastAsia="en-US"/>
        </w:rPr>
        <w:t>азования</w:t>
      </w:r>
      <w:proofErr w:type="gramEnd"/>
      <w:r w:rsidR="00677F64" w:rsidRPr="00677F64">
        <w:rPr>
          <w:spacing w:val="-10"/>
          <w:sz w:val="28"/>
          <w:szCs w:val="28"/>
          <w:lang w:eastAsia="en-US"/>
        </w:rPr>
        <w:t xml:space="preserve"> </w:t>
      </w:r>
      <w:r w:rsidR="00677F64" w:rsidRPr="00677F64">
        <w:rPr>
          <w:sz w:val="28"/>
          <w:szCs w:val="28"/>
          <w:lang w:eastAsia="en-US"/>
        </w:rPr>
        <w:t>Томский муниципальный район Томской области</w:t>
      </w:r>
    </w:p>
    <w:p w:rsidR="002B1111" w:rsidRPr="002B1111" w:rsidRDefault="002B1111" w:rsidP="004150AA">
      <w:pPr>
        <w:widowControl w:val="0"/>
        <w:autoSpaceDE w:val="0"/>
        <w:autoSpaceDN w:val="0"/>
        <w:ind w:left="860" w:firstLine="558"/>
        <w:jc w:val="center"/>
        <w:rPr>
          <w:sz w:val="20"/>
          <w:szCs w:val="28"/>
          <w:lang w:eastAsia="en-US"/>
        </w:rPr>
      </w:pPr>
    </w:p>
    <w:p w:rsidR="002B1111" w:rsidRPr="002B1111" w:rsidRDefault="002B1111" w:rsidP="004150AA">
      <w:pPr>
        <w:widowControl w:val="0"/>
        <w:autoSpaceDE w:val="0"/>
        <w:autoSpaceDN w:val="0"/>
        <w:ind w:left="860" w:firstLine="558"/>
        <w:jc w:val="center"/>
        <w:rPr>
          <w:sz w:val="20"/>
          <w:szCs w:val="28"/>
          <w:lang w:eastAsia="en-US"/>
        </w:rPr>
      </w:pPr>
    </w:p>
    <w:p w:rsidR="002B1111" w:rsidRPr="002B1111" w:rsidRDefault="002B1111" w:rsidP="002B1111">
      <w:pPr>
        <w:widowControl w:val="0"/>
        <w:autoSpaceDE w:val="0"/>
        <w:autoSpaceDN w:val="0"/>
        <w:spacing w:before="46"/>
        <w:rPr>
          <w:sz w:val="20"/>
          <w:szCs w:val="28"/>
          <w:lang w:eastAsia="en-US"/>
        </w:rPr>
      </w:pP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85"/>
        <w:gridCol w:w="1277"/>
        <w:gridCol w:w="1416"/>
        <w:gridCol w:w="1277"/>
        <w:gridCol w:w="2376"/>
      </w:tblGrid>
      <w:tr w:rsidR="002B1111" w:rsidRPr="002B1111" w:rsidTr="00752905">
        <w:trPr>
          <w:trHeight w:val="1302"/>
        </w:trPr>
        <w:tc>
          <w:tcPr>
            <w:tcW w:w="1134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rPr>
                <w:rFonts w:eastAsia="Calibri"/>
                <w:lang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ind w:left="263" w:right="252" w:firstLine="48"/>
              <w:rPr>
                <w:rFonts w:eastAsia="Calibri"/>
                <w:lang w:val="en-US" w:eastAsia="en-US"/>
              </w:rPr>
            </w:pPr>
            <w:r w:rsidRPr="002B1111">
              <w:rPr>
                <w:rFonts w:eastAsia="Calibri"/>
                <w:spacing w:val="-10"/>
                <w:lang w:val="en-US" w:eastAsia="en-US"/>
              </w:rPr>
              <w:t xml:space="preserve">№ </w:t>
            </w:r>
            <w:r w:rsidRPr="002B1111">
              <w:rPr>
                <w:rFonts w:eastAsia="Calibri"/>
                <w:spacing w:val="-4"/>
                <w:lang w:val="en-US" w:eastAsia="en-US"/>
              </w:rPr>
              <w:t>п/п</w:t>
            </w:r>
          </w:p>
        </w:tc>
        <w:tc>
          <w:tcPr>
            <w:tcW w:w="2585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28"/>
              <w:rPr>
                <w:rFonts w:eastAsia="Calibri"/>
                <w:lang w:val="en-US"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ind w:left="184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Тип</w:t>
            </w:r>
            <w:proofErr w:type="spellEnd"/>
            <w:r w:rsidRPr="002B1111">
              <w:rPr>
                <w:rFonts w:eastAsia="Calibri"/>
                <w:spacing w:val="1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оборудования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rPr>
                <w:rFonts w:eastAsia="Calibri"/>
                <w:lang w:val="en-US"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ind w:left="100" w:firstLine="91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Единица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1416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28"/>
              <w:ind w:left="93" w:right="88" w:hanging="3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Количество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элементов</w:t>
            </w:r>
            <w:proofErr w:type="spellEnd"/>
            <w:r w:rsidRPr="002B1111">
              <w:rPr>
                <w:rFonts w:eastAsia="Calibri"/>
                <w:spacing w:val="-15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lang w:val="en-US" w:eastAsia="en-US"/>
              </w:rPr>
              <w:t xml:space="preserve">в </w:t>
            </w: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системе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rPr>
                <w:rFonts w:eastAsia="Calibri"/>
                <w:lang w:val="en-US"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ind w:left="189" w:right="178" w:firstLine="81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Резерв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,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spacing w:val="-2"/>
                <w:lang w:val="en-US" w:eastAsia="en-US"/>
              </w:rPr>
              <w:t>менее</w:t>
            </w:r>
            <w:proofErr w:type="spellEnd"/>
          </w:p>
        </w:tc>
        <w:tc>
          <w:tcPr>
            <w:tcW w:w="2376" w:type="dxa"/>
            <w:shd w:val="clear" w:color="auto" w:fill="auto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ind w:left="83" w:right="78" w:hanging="5"/>
              <w:jc w:val="center"/>
              <w:rPr>
                <w:rFonts w:eastAsia="Calibri"/>
                <w:lang w:eastAsia="en-US"/>
              </w:rPr>
            </w:pPr>
            <w:r w:rsidRPr="002B1111">
              <w:rPr>
                <w:rFonts w:eastAsia="Calibri"/>
                <w:lang w:eastAsia="en-US"/>
              </w:rPr>
              <w:t>Доля резерва от общего</w:t>
            </w:r>
            <w:r w:rsidRPr="002B1111">
              <w:rPr>
                <w:rFonts w:eastAsia="Calibri"/>
                <w:spacing w:val="-15"/>
                <w:lang w:eastAsia="en-US"/>
              </w:rPr>
              <w:t xml:space="preserve"> </w:t>
            </w:r>
            <w:r w:rsidRPr="002B1111">
              <w:rPr>
                <w:rFonts w:eastAsia="Calibri"/>
                <w:lang w:eastAsia="en-US"/>
              </w:rPr>
              <w:t xml:space="preserve">количества элементов в </w:t>
            </w:r>
            <w:r w:rsidRPr="002B1111">
              <w:rPr>
                <w:rFonts w:eastAsia="Calibri"/>
                <w:spacing w:val="-2"/>
                <w:lang w:eastAsia="en-US"/>
              </w:rPr>
              <w:t>системе</w:t>
            </w:r>
          </w:p>
        </w:tc>
      </w:tr>
      <w:tr w:rsidR="002B1111" w:rsidRPr="002B1111" w:rsidTr="00752905">
        <w:trPr>
          <w:trHeight w:val="753"/>
        </w:trPr>
        <w:tc>
          <w:tcPr>
            <w:tcW w:w="1134" w:type="dxa"/>
            <w:shd w:val="clear" w:color="auto" w:fill="auto"/>
            <w:vAlign w:val="center"/>
          </w:tcPr>
          <w:p w:rsidR="002B1111" w:rsidRPr="00677F64" w:rsidRDefault="002B1111" w:rsidP="00752905">
            <w:pPr>
              <w:widowControl w:val="0"/>
              <w:autoSpaceDE w:val="0"/>
              <w:autoSpaceDN w:val="0"/>
              <w:spacing w:before="230"/>
              <w:ind w:left="2"/>
              <w:jc w:val="center"/>
              <w:rPr>
                <w:rFonts w:eastAsia="Calibri"/>
                <w:lang w:eastAsia="en-US"/>
              </w:rPr>
            </w:pPr>
            <w:r w:rsidRPr="002B1111">
              <w:rPr>
                <w:rFonts w:eastAsia="Calibri"/>
                <w:spacing w:val="-10"/>
                <w:lang w:val="en-US" w:eastAsia="en-US"/>
              </w:rPr>
              <w:t>1</w:t>
            </w:r>
            <w:r w:rsidR="00677F64">
              <w:rPr>
                <w:rFonts w:eastAsia="Calibri"/>
                <w:spacing w:val="-10"/>
                <w:lang w:eastAsia="en-US"/>
              </w:rPr>
              <w:t>.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2B1111" w:rsidRPr="002B1111" w:rsidRDefault="00843987" w:rsidP="00752905">
            <w:pPr>
              <w:widowControl w:val="0"/>
              <w:autoSpaceDE w:val="0"/>
              <w:autoSpaceDN w:val="0"/>
              <w:spacing w:before="98"/>
              <w:ind w:left="62" w:right="625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752905">
              <w:rPr>
                <w:rFonts w:eastAsia="Calibri"/>
                <w:lang w:val="en-US" w:eastAsia="en-US"/>
              </w:rPr>
              <w:t>Ручная</w:t>
            </w:r>
            <w:proofErr w:type="spellEnd"/>
            <w:r w:rsidRPr="00752905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752905">
              <w:rPr>
                <w:rFonts w:eastAsia="Calibri"/>
                <w:lang w:val="en-US" w:eastAsia="en-US"/>
              </w:rPr>
              <w:t>сирена</w:t>
            </w:r>
            <w:proofErr w:type="spellEnd"/>
            <w:r w:rsidRPr="00752905">
              <w:rPr>
                <w:rFonts w:eastAsia="Calibri"/>
                <w:lang w:val="en-US" w:eastAsia="en-US"/>
              </w:rPr>
              <w:t xml:space="preserve"> СО-1 ООР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30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B1111" w:rsidRPr="002B1111" w:rsidRDefault="00843987" w:rsidP="00752905">
            <w:pPr>
              <w:widowControl w:val="0"/>
              <w:autoSpaceDE w:val="0"/>
              <w:autoSpaceDN w:val="0"/>
              <w:spacing w:before="230"/>
              <w:jc w:val="center"/>
              <w:rPr>
                <w:rFonts w:eastAsia="Calibri"/>
                <w:lang w:eastAsia="en-US"/>
              </w:rPr>
            </w:pPr>
            <w:r w:rsidRPr="00752905">
              <w:rPr>
                <w:rFonts w:eastAsia="Calibri"/>
                <w:spacing w:val="-10"/>
                <w:lang w:eastAsia="en-US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30"/>
              <w:ind w:left="4"/>
              <w:jc w:val="center"/>
              <w:rPr>
                <w:rFonts w:eastAsia="Calibri"/>
                <w:lang w:val="en-US" w:eastAsia="en-US"/>
              </w:rPr>
            </w:pPr>
            <w:r w:rsidRPr="002B1111">
              <w:rPr>
                <w:rFonts w:eastAsia="Calibri"/>
                <w:spacing w:val="-10"/>
                <w:lang w:val="en-US" w:eastAsia="en-US"/>
              </w:rPr>
              <w:t>1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23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2B1111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843987" w:rsidRPr="00752905" w:rsidTr="00752905">
        <w:trPr>
          <w:trHeight w:val="1029"/>
        </w:trPr>
        <w:tc>
          <w:tcPr>
            <w:tcW w:w="1134" w:type="dxa"/>
            <w:shd w:val="clear" w:color="auto" w:fill="auto"/>
            <w:vAlign w:val="center"/>
          </w:tcPr>
          <w:p w:rsidR="00843987" w:rsidRPr="00752905" w:rsidRDefault="00843987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eastAsia="en-US"/>
              </w:rPr>
            </w:pPr>
            <w:r w:rsidRPr="00752905">
              <w:rPr>
                <w:rFonts w:eastAsia="Calibri"/>
                <w:lang w:eastAsia="en-US"/>
              </w:rPr>
              <w:t>2</w:t>
            </w:r>
            <w:r w:rsidR="00677F6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843987" w:rsidRPr="00752905" w:rsidRDefault="00843987" w:rsidP="00752905">
            <w:pPr>
              <w:widowControl w:val="0"/>
              <w:autoSpaceDE w:val="0"/>
              <w:autoSpaceDN w:val="0"/>
              <w:spacing w:before="91"/>
              <w:ind w:left="62" w:right="83"/>
              <w:jc w:val="center"/>
              <w:rPr>
                <w:rFonts w:eastAsia="Calibri"/>
                <w:spacing w:val="-2"/>
                <w:lang w:eastAsia="en-US"/>
              </w:rPr>
            </w:pPr>
            <w:r w:rsidRPr="00752905">
              <w:rPr>
                <w:rFonts w:eastAsia="Calibri"/>
                <w:spacing w:val="-2"/>
                <w:lang w:eastAsia="en-US"/>
              </w:rPr>
              <w:t xml:space="preserve">Сирена ручная механическая </w:t>
            </w:r>
            <w:r w:rsidRPr="00752905">
              <w:rPr>
                <w:rFonts w:eastAsia="Calibri"/>
                <w:spacing w:val="-2"/>
                <w:lang w:val="en-US" w:eastAsia="en-US"/>
              </w:rPr>
              <w:t>FX</w:t>
            </w:r>
            <w:r w:rsidRPr="00752905">
              <w:rPr>
                <w:rFonts w:eastAsia="Calibri"/>
                <w:spacing w:val="-2"/>
                <w:lang w:eastAsia="en-US"/>
              </w:rPr>
              <w:t>-200 (СО-120)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43987" w:rsidRPr="00752905" w:rsidRDefault="00843987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843987" w:rsidRPr="00752905" w:rsidRDefault="00843987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52905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43987" w:rsidRPr="00752905" w:rsidRDefault="00843987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52905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843987" w:rsidRPr="00752905" w:rsidRDefault="00881B0E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2B1111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  <w:tr w:rsidR="002B1111" w:rsidRPr="002B1111" w:rsidTr="00752905">
        <w:trPr>
          <w:trHeight w:val="1029"/>
        </w:trPr>
        <w:tc>
          <w:tcPr>
            <w:tcW w:w="1134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eastAsia="en-US"/>
              </w:rPr>
            </w:pPr>
          </w:p>
          <w:p w:rsidR="002B1111" w:rsidRPr="00677F64" w:rsidRDefault="00677F64" w:rsidP="00752905">
            <w:pPr>
              <w:widowControl w:val="0"/>
              <w:autoSpaceDE w:val="0"/>
              <w:autoSpaceDN w:val="0"/>
              <w:ind w:left="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0"/>
                <w:lang w:eastAsia="en-US"/>
              </w:rPr>
              <w:t>3.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2B1111" w:rsidRPr="002B1111" w:rsidRDefault="00843987" w:rsidP="00752905">
            <w:pPr>
              <w:widowControl w:val="0"/>
              <w:autoSpaceDE w:val="0"/>
              <w:autoSpaceDN w:val="0"/>
              <w:spacing w:before="91"/>
              <w:ind w:left="62" w:right="83"/>
              <w:jc w:val="center"/>
              <w:rPr>
                <w:rFonts w:eastAsia="Calibri"/>
                <w:lang w:eastAsia="en-US"/>
              </w:rPr>
            </w:pPr>
            <w:r w:rsidRPr="00752905">
              <w:rPr>
                <w:rFonts w:eastAsia="Calibri"/>
                <w:spacing w:val="-2"/>
                <w:lang w:eastAsia="en-US"/>
              </w:rPr>
              <w:t>Громкоговоритель Мегафон мод. ER-3215 EU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ind w:left="4"/>
              <w:jc w:val="center"/>
              <w:rPr>
                <w:rFonts w:eastAsia="Calibri"/>
                <w:lang w:val="en-US" w:eastAsia="en-US"/>
              </w:rPr>
            </w:pPr>
            <w:proofErr w:type="gramStart"/>
            <w:r w:rsidRPr="002B1111">
              <w:rPr>
                <w:rFonts w:eastAsia="Calibri"/>
                <w:spacing w:val="-5"/>
                <w:lang w:val="en-US" w:eastAsia="en-US"/>
              </w:rPr>
              <w:t>шт</w:t>
            </w:r>
            <w:proofErr w:type="gramEnd"/>
            <w:r w:rsidRPr="002B1111">
              <w:rPr>
                <w:rFonts w:eastAsia="Calibri"/>
                <w:spacing w:val="-5"/>
                <w:lang w:val="en-US" w:eastAsia="en-US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val="en-US" w:eastAsia="en-US"/>
              </w:rPr>
            </w:pPr>
          </w:p>
          <w:p w:rsidR="002B1111" w:rsidRPr="002B1111" w:rsidRDefault="00843987" w:rsidP="00752905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752905">
              <w:rPr>
                <w:rFonts w:eastAsia="Calibri"/>
                <w:spacing w:val="-10"/>
                <w:lang w:eastAsia="en-US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val="en-US"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ind w:left="4"/>
              <w:jc w:val="center"/>
              <w:rPr>
                <w:rFonts w:eastAsia="Calibri"/>
                <w:lang w:val="en-US" w:eastAsia="en-US"/>
              </w:rPr>
            </w:pPr>
            <w:r w:rsidRPr="002B1111">
              <w:rPr>
                <w:rFonts w:eastAsia="Calibri"/>
                <w:spacing w:val="-10"/>
                <w:lang w:val="en-US" w:eastAsia="en-US"/>
              </w:rPr>
              <w:t>1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2B1111" w:rsidRPr="002B1111" w:rsidRDefault="002B1111" w:rsidP="00752905">
            <w:pPr>
              <w:widowControl w:val="0"/>
              <w:autoSpaceDE w:val="0"/>
              <w:autoSpaceDN w:val="0"/>
              <w:spacing w:before="91"/>
              <w:jc w:val="center"/>
              <w:rPr>
                <w:rFonts w:eastAsia="Calibri"/>
                <w:lang w:val="en-US" w:eastAsia="en-US"/>
              </w:rPr>
            </w:pPr>
          </w:p>
          <w:p w:rsidR="002B1111" w:rsidRPr="002B1111" w:rsidRDefault="002B1111" w:rsidP="00752905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2B1111">
              <w:rPr>
                <w:rFonts w:eastAsia="Calibri"/>
                <w:lang w:val="en-US" w:eastAsia="en-US"/>
              </w:rPr>
              <w:t>Не</w:t>
            </w:r>
            <w:proofErr w:type="spellEnd"/>
            <w:r w:rsidRPr="002B1111">
              <w:rPr>
                <w:rFonts w:eastAsia="Calibri"/>
                <w:spacing w:val="-2"/>
                <w:lang w:val="en-US" w:eastAsia="en-US"/>
              </w:rPr>
              <w:t xml:space="preserve"> </w:t>
            </w:r>
            <w:proofErr w:type="spellStart"/>
            <w:r w:rsidRPr="002B1111">
              <w:rPr>
                <w:rFonts w:eastAsia="Calibri"/>
                <w:lang w:val="en-US" w:eastAsia="en-US"/>
              </w:rPr>
              <w:t>менее</w:t>
            </w:r>
            <w:proofErr w:type="spellEnd"/>
            <w:r w:rsidRPr="002B1111">
              <w:rPr>
                <w:rFonts w:eastAsia="Calibri"/>
                <w:spacing w:val="-1"/>
                <w:lang w:val="en-US" w:eastAsia="en-US"/>
              </w:rPr>
              <w:t xml:space="preserve"> </w:t>
            </w:r>
            <w:r w:rsidRPr="002B1111">
              <w:rPr>
                <w:rFonts w:eastAsia="Calibri"/>
                <w:spacing w:val="-5"/>
                <w:lang w:val="en-US" w:eastAsia="en-US"/>
              </w:rPr>
              <w:t>5%</w:t>
            </w:r>
          </w:p>
        </w:tc>
      </w:tr>
    </w:tbl>
    <w:p w:rsidR="002B1111" w:rsidRDefault="002B1111" w:rsidP="002B1111">
      <w:pPr>
        <w:pStyle w:val="aa"/>
        <w:rPr>
          <w:lang w:eastAsia="ar-SA"/>
        </w:rPr>
      </w:pPr>
    </w:p>
    <w:sectPr w:rsidR="002B1111" w:rsidSect="00E820C8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134" w:header="453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5B8" w:rsidRDefault="001E65B8">
      <w:r>
        <w:separator/>
      </w:r>
    </w:p>
  </w:endnote>
  <w:endnote w:type="continuationSeparator" w:id="0">
    <w:p w:rsidR="001E65B8" w:rsidRDefault="001E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1C51" w:rsidRDefault="00BF1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 w:rsidP="00475B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5B8" w:rsidRDefault="001E65B8">
      <w:r>
        <w:separator/>
      </w:r>
    </w:p>
  </w:footnote>
  <w:footnote w:type="continuationSeparator" w:id="0">
    <w:p w:rsidR="001E65B8" w:rsidRDefault="001E6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8</w:t>
    </w:r>
    <w:r>
      <w:rPr>
        <w:rStyle w:val="a4"/>
      </w:rPr>
      <w:fldChar w:fldCharType="end"/>
    </w:r>
  </w:p>
  <w:p w:rsidR="00BF1C51" w:rsidRDefault="00BF1C5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Pr="00BE6D3E" w:rsidRDefault="00BF1C51" w:rsidP="003051E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F38"/>
    <w:multiLevelType w:val="hybridMultilevel"/>
    <w:tmpl w:val="5A90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77F8D"/>
    <w:multiLevelType w:val="hybridMultilevel"/>
    <w:tmpl w:val="B5DAE2C6"/>
    <w:lvl w:ilvl="0" w:tplc="D068AC4E">
      <w:start w:val="6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">
    <w:nsid w:val="2BD12CEF"/>
    <w:multiLevelType w:val="hybridMultilevel"/>
    <w:tmpl w:val="11D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E654E"/>
    <w:multiLevelType w:val="multilevel"/>
    <w:tmpl w:val="11A6737A"/>
    <w:lvl w:ilvl="0">
      <w:start w:val="1"/>
      <w:numFmt w:val="decimal"/>
      <w:lvlText w:val="%1."/>
      <w:lvlJc w:val="left"/>
      <w:pPr>
        <w:ind w:left="32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5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581"/>
      </w:pPr>
      <w:rPr>
        <w:rFonts w:hint="default"/>
        <w:lang w:val="ru-RU" w:eastAsia="en-US" w:bidi="ar-SA"/>
      </w:rPr>
    </w:lvl>
  </w:abstractNum>
  <w:abstractNum w:abstractNumId="5">
    <w:nsid w:val="347472EA"/>
    <w:multiLevelType w:val="multilevel"/>
    <w:tmpl w:val="8F5E8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7560D9C"/>
    <w:multiLevelType w:val="hybridMultilevel"/>
    <w:tmpl w:val="DB2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671CB"/>
    <w:multiLevelType w:val="hybridMultilevel"/>
    <w:tmpl w:val="C2C22364"/>
    <w:lvl w:ilvl="0" w:tplc="62781DFC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48337B"/>
    <w:multiLevelType w:val="hybridMultilevel"/>
    <w:tmpl w:val="D13ECB6A"/>
    <w:lvl w:ilvl="0" w:tplc="7C02CADC">
      <w:start w:val="5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9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F0038"/>
    <w:multiLevelType w:val="hybridMultilevel"/>
    <w:tmpl w:val="3E7C9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DE24B43"/>
    <w:multiLevelType w:val="hybridMultilevel"/>
    <w:tmpl w:val="3912F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0"/>
    <w:rsid w:val="00000B32"/>
    <w:rsid w:val="00007A1D"/>
    <w:rsid w:val="0001217B"/>
    <w:rsid w:val="000128F3"/>
    <w:rsid w:val="000150DF"/>
    <w:rsid w:val="00021C77"/>
    <w:rsid w:val="00024908"/>
    <w:rsid w:val="000250FE"/>
    <w:rsid w:val="00036CE2"/>
    <w:rsid w:val="0004300E"/>
    <w:rsid w:val="00043892"/>
    <w:rsid w:val="00046B3D"/>
    <w:rsid w:val="00056892"/>
    <w:rsid w:val="0006541E"/>
    <w:rsid w:val="00065C07"/>
    <w:rsid w:val="0007343A"/>
    <w:rsid w:val="00074C64"/>
    <w:rsid w:val="000773BF"/>
    <w:rsid w:val="000774F5"/>
    <w:rsid w:val="000800C6"/>
    <w:rsid w:val="00080B48"/>
    <w:rsid w:val="00085B4C"/>
    <w:rsid w:val="00091442"/>
    <w:rsid w:val="00093B21"/>
    <w:rsid w:val="00094515"/>
    <w:rsid w:val="000A115C"/>
    <w:rsid w:val="000A1C45"/>
    <w:rsid w:val="000C21A6"/>
    <w:rsid w:val="000C264B"/>
    <w:rsid w:val="000C5736"/>
    <w:rsid w:val="000D0195"/>
    <w:rsid w:val="000D4DBE"/>
    <w:rsid w:val="000D6AAE"/>
    <w:rsid w:val="000E3DE7"/>
    <w:rsid w:val="001120AD"/>
    <w:rsid w:val="00115831"/>
    <w:rsid w:val="0012287B"/>
    <w:rsid w:val="0013118E"/>
    <w:rsid w:val="00131CBB"/>
    <w:rsid w:val="0013216F"/>
    <w:rsid w:val="00132A67"/>
    <w:rsid w:val="00134A35"/>
    <w:rsid w:val="00134F42"/>
    <w:rsid w:val="00140F2F"/>
    <w:rsid w:val="001434C4"/>
    <w:rsid w:val="00151DF7"/>
    <w:rsid w:val="0015230C"/>
    <w:rsid w:val="0016367F"/>
    <w:rsid w:val="001663A0"/>
    <w:rsid w:val="00167332"/>
    <w:rsid w:val="001713E0"/>
    <w:rsid w:val="00180D9D"/>
    <w:rsid w:val="001812E2"/>
    <w:rsid w:val="001832D2"/>
    <w:rsid w:val="00184966"/>
    <w:rsid w:val="00186430"/>
    <w:rsid w:val="00193D74"/>
    <w:rsid w:val="00197906"/>
    <w:rsid w:val="001A00E6"/>
    <w:rsid w:val="001A605F"/>
    <w:rsid w:val="001A61A2"/>
    <w:rsid w:val="001A69C6"/>
    <w:rsid w:val="001A7E50"/>
    <w:rsid w:val="001B0E2D"/>
    <w:rsid w:val="001B52A6"/>
    <w:rsid w:val="001B6D82"/>
    <w:rsid w:val="001B720C"/>
    <w:rsid w:val="001D1026"/>
    <w:rsid w:val="001D43DC"/>
    <w:rsid w:val="001D59BC"/>
    <w:rsid w:val="001D5F4A"/>
    <w:rsid w:val="001D7524"/>
    <w:rsid w:val="001E627E"/>
    <w:rsid w:val="001E65B8"/>
    <w:rsid w:val="001E6D6A"/>
    <w:rsid w:val="001F0290"/>
    <w:rsid w:val="001F0868"/>
    <w:rsid w:val="001F2926"/>
    <w:rsid w:val="001F63A0"/>
    <w:rsid w:val="00202BBC"/>
    <w:rsid w:val="002068B9"/>
    <w:rsid w:val="00213173"/>
    <w:rsid w:val="00215D81"/>
    <w:rsid w:val="00220143"/>
    <w:rsid w:val="002204C1"/>
    <w:rsid w:val="00223DE7"/>
    <w:rsid w:val="00225A87"/>
    <w:rsid w:val="00230397"/>
    <w:rsid w:val="00233827"/>
    <w:rsid w:val="00235B71"/>
    <w:rsid w:val="0023750D"/>
    <w:rsid w:val="00241CD5"/>
    <w:rsid w:val="00243371"/>
    <w:rsid w:val="00246609"/>
    <w:rsid w:val="00253C37"/>
    <w:rsid w:val="0025765F"/>
    <w:rsid w:val="00260340"/>
    <w:rsid w:val="002614D0"/>
    <w:rsid w:val="00267D66"/>
    <w:rsid w:val="00273D98"/>
    <w:rsid w:val="00284C55"/>
    <w:rsid w:val="00286F98"/>
    <w:rsid w:val="0029362A"/>
    <w:rsid w:val="002A0038"/>
    <w:rsid w:val="002B1111"/>
    <w:rsid w:val="002B1E79"/>
    <w:rsid w:val="002B728E"/>
    <w:rsid w:val="002D19C8"/>
    <w:rsid w:val="002D718E"/>
    <w:rsid w:val="002E3C81"/>
    <w:rsid w:val="002E42AF"/>
    <w:rsid w:val="002F046E"/>
    <w:rsid w:val="002F166F"/>
    <w:rsid w:val="002F503C"/>
    <w:rsid w:val="0030327A"/>
    <w:rsid w:val="003051E7"/>
    <w:rsid w:val="00305305"/>
    <w:rsid w:val="00310841"/>
    <w:rsid w:val="00314CC9"/>
    <w:rsid w:val="003211F0"/>
    <w:rsid w:val="00321910"/>
    <w:rsid w:val="00323E49"/>
    <w:rsid w:val="0033371B"/>
    <w:rsid w:val="0033418D"/>
    <w:rsid w:val="00345BD5"/>
    <w:rsid w:val="003539DD"/>
    <w:rsid w:val="00355408"/>
    <w:rsid w:val="00371BB9"/>
    <w:rsid w:val="0037688E"/>
    <w:rsid w:val="00377322"/>
    <w:rsid w:val="0038712E"/>
    <w:rsid w:val="003904A9"/>
    <w:rsid w:val="0039149C"/>
    <w:rsid w:val="003A186F"/>
    <w:rsid w:val="003A1ADB"/>
    <w:rsid w:val="003B1A9C"/>
    <w:rsid w:val="003B41AD"/>
    <w:rsid w:val="003B6EFF"/>
    <w:rsid w:val="003C59E2"/>
    <w:rsid w:val="003D0841"/>
    <w:rsid w:val="003D22AB"/>
    <w:rsid w:val="003D78E3"/>
    <w:rsid w:val="003E7B58"/>
    <w:rsid w:val="00400B95"/>
    <w:rsid w:val="00410ECA"/>
    <w:rsid w:val="0041190E"/>
    <w:rsid w:val="004150AA"/>
    <w:rsid w:val="004151B5"/>
    <w:rsid w:val="004243FF"/>
    <w:rsid w:val="004276E6"/>
    <w:rsid w:val="00432974"/>
    <w:rsid w:val="00434058"/>
    <w:rsid w:val="0043755D"/>
    <w:rsid w:val="00440B5D"/>
    <w:rsid w:val="004614D3"/>
    <w:rsid w:val="0046258A"/>
    <w:rsid w:val="00475B7F"/>
    <w:rsid w:val="004760FA"/>
    <w:rsid w:val="0047620B"/>
    <w:rsid w:val="0048172F"/>
    <w:rsid w:val="00483125"/>
    <w:rsid w:val="00484974"/>
    <w:rsid w:val="004A7424"/>
    <w:rsid w:val="004B646C"/>
    <w:rsid w:val="004B69D4"/>
    <w:rsid w:val="004B6AFA"/>
    <w:rsid w:val="004B75F2"/>
    <w:rsid w:val="004B7BA3"/>
    <w:rsid w:val="004C2D8E"/>
    <w:rsid w:val="004C37CE"/>
    <w:rsid w:val="004E2549"/>
    <w:rsid w:val="004E2E8E"/>
    <w:rsid w:val="004E3AD6"/>
    <w:rsid w:val="004E661A"/>
    <w:rsid w:val="005027CA"/>
    <w:rsid w:val="005069A9"/>
    <w:rsid w:val="00511E18"/>
    <w:rsid w:val="00512DB0"/>
    <w:rsid w:val="00517728"/>
    <w:rsid w:val="00517ACF"/>
    <w:rsid w:val="00517BED"/>
    <w:rsid w:val="00520C75"/>
    <w:rsid w:val="00521AD9"/>
    <w:rsid w:val="00540745"/>
    <w:rsid w:val="00540930"/>
    <w:rsid w:val="00546300"/>
    <w:rsid w:val="00551695"/>
    <w:rsid w:val="00565289"/>
    <w:rsid w:val="005731D3"/>
    <w:rsid w:val="0057650E"/>
    <w:rsid w:val="00584CF7"/>
    <w:rsid w:val="00595E8B"/>
    <w:rsid w:val="005A087E"/>
    <w:rsid w:val="005A153A"/>
    <w:rsid w:val="005A30C2"/>
    <w:rsid w:val="005A3FE6"/>
    <w:rsid w:val="005B2F79"/>
    <w:rsid w:val="005B6FDB"/>
    <w:rsid w:val="005D522B"/>
    <w:rsid w:val="005D54AE"/>
    <w:rsid w:val="005D7346"/>
    <w:rsid w:val="005E7803"/>
    <w:rsid w:val="005F257B"/>
    <w:rsid w:val="005F300C"/>
    <w:rsid w:val="005F4886"/>
    <w:rsid w:val="005F665D"/>
    <w:rsid w:val="00602EAA"/>
    <w:rsid w:val="00604C98"/>
    <w:rsid w:val="006060E1"/>
    <w:rsid w:val="006106FC"/>
    <w:rsid w:val="0061319A"/>
    <w:rsid w:val="00613EB1"/>
    <w:rsid w:val="00614885"/>
    <w:rsid w:val="00614935"/>
    <w:rsid w:val="00621ED3"/>
    <w:rsid w:val="00624D99"/>
    <w:rsid w:val="006261AD"/>
    <w:rsid w:val="006453AF"/>
    <w:rsid w:val="00650403"/>
    <w:rsid w:val="00655AB4"/>
    <w:rsid w:val="0065746A"/>
    <w:rsid w:val="00670D46"/>
    <w:rsid w:val="00671A14"/>
    <w:rsid w:val="00672574"/>
    <w:rsid w:val="00672C21"/>
    <w:rsid w:val="0067748B"/>
    <w:rsid w:val="006775B8"/>
    <w:rsid w:val="00677F64"/>
    <w:rsid w:val="00690A8C"/>
    <w:rsid w:val="00691BF8"/>
    <w:rsid w:val="00691CC9"/>
    <w:rsid w:val="00692D18"/>
    <w:rsid w:val="0069490C"/>
    <w:rsid w:val="00697AF8"/>
    <w:rsid w:val="006A08FF"/>
    <w:rsid w:val="006A24E1"/>
    <w:rsid w:val="006A64F7"/>
    <w:rsid w:val="006B37B1"/>
    <w:rsid w:val="006B42D5"/>
    <w:rsid w:val="006B5DB0"/>
    <w:rsid w:val="006B663D"/>
    <w:rsid w:val="006C5E09"/>
    <w:rsid w:val="006C6765"/>
    <w:rsid w:val="006C67CC"/>
    <w:rsid w:val="006C6F14"/>
    <w:rsid w:val="006D0D4F"/>
    <w:rsid w:val="006E390A"/>
    <w:rsid w:val="006E71C5"/>
    <w:rsid w:val="006E7806"/>
    <w:rsid w:val="006F4359"/>
    <w:rsid w:val="0070207B"/>
    <w:rsid w:val="00710DE3"/>
    <w:rsid w:val="0071181B"/>
    <w:rsid w:val="00712A3A"/>
    <w:rsid w:val="007130B1"/>
    <w:rsid w:val="0072048A"/>
    <w:rsid w:val="00723A7F"/>
    <w:rsid w:val="00724CAB"/>
    <w:rsid w:val="00724FE9"/>
    <w:rsid w:val="00733C20"/>
    <w:rsid w:val="007408DB"/>
    <w:rsid w:val="00742EEF"/>
    <w:rsid w:val="00745809"/>
    <w:rsid w:val="00752905"/>
    <w:rsid w:val="00760643"/>
    <w:rsid w:val="007621F3"/>
    <w:rsid w:val="007623BD"/>
    <w:rsid w:val="007639BE"/>
    <w:rsid w:val="00763C35"/>
    <w:rsid w:val="00766B1E"/>
    <w:rsid w:val="007725D6"/>
    <w:rsid w:val="00773E87"/>
    <w:rsid w:val="007843DB"/>
    <w:rsid w:val="00791DBD"/>
    <w:rsid w:val="0079319C"/>
    <w:rsid w:val="007A1F95"/>
    <w:rsid w:val="007A3199"/>
    <w:rsid w:val="007A3D92"/>
    <w:rsid w:val="007B0415"/>
    <w:rsid w:val="007B0C7D"/>
    <w:rsid w:val="007B1291"/>
    <w:rsid w:val="007B46C4"/>
    <w:rsid w:val="007B550A"/>
    <w:rsid w:val="007C6870"/>
    <w:rsid w:val="007E1998"/>
    <w:rsid w:val="007E4E6D"/>
    <w:rsid w:val="007F5B0F"/>
    <w:rsid w:val="007F6C1D"/>
    <w:rsid w:val="00810A9A"/>
    <w:rsid w:val="00810E45"/>
    <w:rsid w:val="00811930"/>
    <w:rsid w:val="00811B44"/>
    <w:rsid w:val="0081540D"/>
    <w:rsid w:val="00826AC8"/>
    <w:rsid w:val="0083174D"/>
    <w:rsid w:val="0084287B"/>
    <w:rsid w:val="00843987"/>
    <w:rsid w:val="00845AA0"/>
    <w:rsid w:val="00846599"/>
    <w:rsid w:val="00856942"/>
    <w:rsid w:val="00863F47"/>
    <w:rsid w:val="00877C96"/>
    <w:rsid w:val="00881B0E"/>
    <w:rsid w:val="0089229B"/>
    <w:rsid w:val="008928E3"/>
    <w:rsid w:val="00896106"/>
    <w:rsid w:val="008A2C43"/>
    <w:rsid w:val="008A3352"/>
    <w:rsid w:val="008A3AC1"/>
    <w:rsid w:val="008B0498"/>
    <w:rsid w:val="008B2191"/>
    <w:rsid w:val="008B384E"/>
    <w:rsid w:val="008B5B1E"/>
    <w:rsid w:val="008B61B5"/>
    <w:rsid w:val="008C045C"/>
    <w:rsid w:val="008C0557"/>
    <w:rsid w:val="008C0C6C"/>
    <w:rsid w:val="008C6E28"/>
    <w:rsid w:val="008D20F7"/>
    <w:rsid w:val="008D64E7"/>
    <w:rsid w:val="008E0D45"/>
    <w:rsid w:val="008E2A62"/>
    <w:rsid w:val="008E2CF9"/>
    <w:rsid w:val="008E2DA9"/>
    <w:rsid w:val="009014F0"/>
    <w:rsid w:val="0090169B"/>
    <w:rsid w:val="0090171A"/>
    <w:rsid w:val="00902EED"/>
    <w:rsid w:val="009030E4"/>
    <w:rsid w:val="00904737"/>
    <w:rsid w:val="00905CB3"/>
    <w:rsid w:val="00905F02"/>
    <w:rsid w:val="009066A2"/>
    <w:rsid w:val="00910B64"/>
    <w:rsid w:val="00914333"/>
    <w:rsid w:val="00916D0C"/>
    <w:rsid w:val="00920CE9"/>
    <w:rsid w:val="00931113"/>
    <w:rsid w:val="009317B2"/>
    <w:rsid w:val="00943CF1"/>
    <w:rsid w:val="00944894"/>
    <w:rsid w:val="009569D1"/>
    <w:rsid w:val="00957880"/>
    <w:rsid w:val="00963210"/>
    <w:rsid w:val="00966E86"/>
    <w:rsid w:val="00977A46"/>
    <w:rsid w:val="00980670"/>
    <w:rsid w:val="009828A9"/>
    <w:rsid w:val="00982F15"/>
    <w:rsid w:val="009929DD"/>
    <w:rsid w:val="009A1123"/>
    <w:rsid w:val="009A1241"/>
    <w:rsid w:val="009A2714"/>
    <w:rsid w:val="009A2D74"/>
    <w:rsid w:val="009A3FA7"/>
    <w:rsid w:val="009A4B0A"/>
    <w:rsid w:val="009A5AE2"/>
    <w:rsid w:val="009B2350"/>
    <w:rsid w:val="009B3790"/>
    <w:rsid w:val="009B463C"/>
    <w:rsid w:val="009D37FB"/>
    <w:rsid w:val="009D7E44"/>
    <w:rsid w:val="009E1CB3"/>
    <w:rsid w:val="009E3956"/>
    <w:rsid w:val="009F32E9"/>
    <w:rsid w:val="009F3526"/>
    <w:rsid w:val="00A052E6"/>
    <w:rsid w:val="00A13CD7"/>
    <w:rsid w:val="00A14695"/>
    <w:rsid w:val="00A15188"/>
    <w:rsid w:val="00A207BD"/>
    <w:rsid w:val="00A33942"/>
    <w:rsid w:val="00A33CC5"/>
    <w:rsid w:val="00A41E3F"/>
    <w:rsid w:val="00A41ED7"/>
    <w:rsid w:val="00A44C5A"/>
    <w:rsid w:val="00A44CCB"/>
    <w:rsid w:val="00A508FF"/>
    <w:rsid w:val="00A537B2"/>
    <w:rsid w:val="00A53C3B"/>
    <w:rsid w:val="00A617D5"/>
    <w:rsid w:val="00A64B7E"/>
    <w:rsid w:val="00A661A7"/>
    <w:rsid w:val="00A71D65"/>
    <w:rsid w:val="00A720DA"/>
    <w:rsid w:val="00A7555C"/>
    <w:rsid w:val="00A908A1"/>
    <w:rsid w:val="00A944B7"/>
    <w:rsid w:val="00A9726B"/>
    <w:rsid w:val="00A97AD6"/>
    <w:rsid w:val="00AA1270"/>
    <w:rsid w:val="00AA1566"/>
    <w:rsid w:val="00AA1E57"/>
    <w:rsid w:val="00AA532C"/>
    <w:rsid w:val="00AA6A8E"/>
    <w:rsid w:val="00AB125C"/>
    <w:rsid w:val="00AB1F1E"/>
    <w:rsid w:val="00AB20D8"/>
    <w:rsid w:val="00AB4B76"/>
    <w:rsid w:val="00AC2DE5"/>
    <w:rsid w:val="00AC5C02"/>
    <w:rsid w:val="00AC6742"/>
    <w:rsid w:val="00AD0B7F"/>
    <w:rsid w:val="00AD637D"/>
    <w:rsid w:val="00AD7F8C"/>
    <w:rsid w:val="00AE2EFA"/>
    <w:rsid w:val="00AF506F"/>
    <w:rsid w:val="00AF6CC3"/>
    <w:rsid w:val="00B07946"/>
    <w:rsid w:val="00B11F55"/>
    <w:rsid w:val="00B139AF"/>
    <w:rsid w:val="00B171FF"/>
    <w:rsid w:val="00B22023"/>
    <w:rsid w:val="00B26E92"/>
    <w:rsid w:val="00B26F78"/>
    <w:rsid w:val="00B3239E"/>
    <w:rsid w:val="00B365B1"/>
    <w:rsid w:val="00B406A4"/>
    <w:rsid w:val="00B4158E"/>
    <w:rsid w:val="00B4232D"/>
    <w:rsid w:val="00B47454"/>
    <w:rsid w:val="00B508CC"/>
    <w:rsid w:val="00B82646"/>
    <w:rsid w:val="00B93DE8"/>
    <w:rsid w:val="00BA3168"/>
    <w:rsid w:val="00BA5589"/>
    <w:rsid w:val="00BA6AC3"/>
    <w:rsid w:val="00BB1014"/>
    <w:rsid w:val="00BB3000"/>
    <w:rsid w:val="00BB4FA0"/>
    <w:rsid w:val="00BB52A4"/>
    <w:rsid w:val="00BC6095"/>
    <w:rsid w:val="00BE01BD"/>
    <w:rsid w:val="00BE0446"/>
    <w:rsid w:val="00BE0F59"/>
    <w:rsid w:val="00BE33C8"/>
    <w:rsid w:val="00BE404C"/>
    <w:rsid w:val="00BE6D3E"/>
    <w:rsid w:val="00BF1C51"/>
    <w:rsid w:val="00BF2619"/>
    <w:rsid w:val="00BF4337"/>
    <w:rsid w:val="00BF4E9C"/>
    <w:rsid w:val="00C117E3"/>
    <w:rsid w:val="00C151F0"/>
    <w:rsid w:val="00C15B48"/>
    <w:rsid w:val="00C178D7"/>
    <w:rsid w:val="00C205FC"/>
    <w:rsid w:val="00C2247D"/>
    <w:rsid w:val="00C2260B"/>
    <w:rsid w:val="00C22EC5"/>
    <w:rsid w:val="00C30242"/>
    <w:rsid w:val="00C3465A"/>
    <w:rsid w:val="00C44AAA"/>
    <w:rsid w:val="00C51283"/>
    <w:rsid w:val="00C51536"/>
    <w:rsid w:val="00C52E82"/>
    <w:rsid w:val="00C60720"/>
    <w:rsid w:val="00C645F3"/>
    <w:rsid w:val="00C65404"/>
    <w:rsid w:val="00C7638E"/>
    <w:rsid w:val="00C83F0F"/>
    <w:rsid w:val="00C91F6D"/>
    <w:rsid w:val="00CA1D7F"/>
    <w:rsid w:val="00CB7712"/>
    <w:rsid w:val="00CB7E30"/>
    <w:rsid w:val="00CC0098"/>
    <w:rsid w:val="00CC0B33"/>
    <w:rsid w:val="00CC5CAB"/>
    <w:rsid w:val="00CC6DE9"/>
    <w:rsid w:val="00CC737E"/>
    <w:rsid w:val="00CD0055"/>
    <w:rsid w:val="00CD20A4"/>
    <w:rsid w:val="00CD3289"/>
    <w:rsid w:val="00CD32C8"/>
    <w:rsid w:val="00CD7D4C"/>
    <w:rsid w:val="00CE544C"/>
    <w:rsid w:val="00CE594E"/>
    <w:rsid w:val="00CE5C75"/>
    <w:rsid w:val="00CE6A3B"/>
    <w:rsid w:val="00CF01B0"/>
    <w:rsid w:val="00D01E59"/>
    <w:rsid w:val="00D02228"/>
    <w:rsid w:val="00D1069C"/>
    <w:rsid w:val="00D11429"/>
    <w:rsid w:val="00D225CB"/>
    <w:rsid w:val="00D24381"/>
    <w:rsid w:val="00D26E99"/>
    <w:rsid w:val="00D30369"/>
    <w:rsid w:val="00D3739C"/>
    <w:rsid w:val="00D44E14"/>
    <w:rsid w:val="00D46CB4"/>
    <w:rsid w:val="00D4708E"/>
    <w:rsid w:val="00D47587"/>
    <w:rsid w:val="00D54C2B"/>
    <w:rsid w:val="00D566E0"/>
    <w:rsid w:val="00D6045D"/>
    <w:rsid w:val="00D62F66"/>
    <w:rsid w:val="00D64C63"/>
    <w:rsid w:val="00D65F0B"/>
    <w:rsid w:val="00D7190F"/>
    <w:rsid w:val="00D770E7"/>
    <w:rsid w:val="00D8334A"/>
    <w:rsid w:val="00D90F33"/>
    <w:rsid w:val="00D9355B"/>
    <w:rsid w:val="00DB1C1B"/>
    <w:rsid w:val="00DB5A2F"/>
    <w:rsid w:val="00DB79A1"/>
    <w:rsid w:val="00DC43E8"/>
    <w:rsid w:val="00DC6D39"/>
    <w:rsid w:val="00DD2FC4"/>
    <w:rsid w:val="00DD350D"/>
    <w:rsid w:val="00DD39F4"/>
    <w:rsid w:val="00DE03F1"/>
    <w:rsid w:val="00DE0C0B"/>
    <w:rsid w:val="00DE4556"/>
    <w:rsid w:val="00DE4867"/>
    <w:rsid w:val="00DE6482"/>
    <w:rsid w:val="00DF521D"/>
    <w:rsid w:val="00DF525C"/>
    <w:rsid w:val="00DF7C61"/>
    <w:rsid w:val="00E03EFC"/>
    <w:rsid w:val="00E05BEB"/>
    <w:rsid w:val="00E126E7"/>
    <w:rsid w:val="00E149ED"/>
    <w:rsid w:val="00E14E1C"/>
    <w:rsid w:val="00E15EB0"/>
    <w:rsid w:val="00E218A0"/>
    <w:rsid w:val="00E24895"/>
    <w:rsid w:val="00E308F4"/>
    <w:rsid w:val="00E349F1"/>
    <w:rsid w:val="00E55583"/>
    <w:rsid w:val="00E60D76"/>
    <w:rsid w:val="00E671C5"/>
    <w:rsid w:val="00E820C8"/>
    <w:rsid w:val="00E902E1"/>
    <w:rsid w:val="00E94B96"/>
    <w:rsid w:val="00EA1A66"/>
    <w:rsid w:val="00EA22E7"/>
    <w:rsid w:val="00EA51FD"/>
    <w:rsid w:val="00EA70BE"/>
    <w:rsid w:val="00EA7F94"/>
    <w:rsid w:val="00EB5101"/>
    <w:rsid w:val="00EC0060"/>
    <w:rsid w:val="00EC1B57"/>
    <w:rsid w:val="00EC1F2E"/>
    <w:rsid w:val="00EC7CF8"/>
    <w:rsid w:val="00F04059"/>
    <w:rsid w:val="00F053A0"/>
    <w:rsid w:val="00F0600C"/>
    <w:rsid w:val="00F1250C"/>
    <w:rsid w:val="00F153CE"/>
    <w:rsid w:val="00F16FCF"/>
    <w:rsid w:val="00F21BDC"/>
    <w:rsid w:val="00F2664B"/>
    <w:rsid w:val="00F352F9"/>
    <w:rsid w:val="00F3663D"/>
    <w:rsid w:val="00F37561"/>
    <w:rsid w:val="00F547D2"/>
    <w:rsid w:val="00F57941"/>
    <w:rsid w:val="00F62860"/>
    <w:rsid w:val="00F66CC2"/>
    <w:rsid w:val="00F80514"/>
    <w:rsid w:val="00F815F9"/>
    <w:rsid w:val="00F82087"/>
    <w:rsid w:val="00F83A73"/>
    <w:rsid w:val="00F860D1"/>
    <w:rsid w:val="00F9135D"/>
    <w:rsid w:val="00F95EFD"/>
    <w:rsid w:val="00F97E92"/>
    <w:rsid w:val="00FA13FB"/>
    <w:rsid w:val="00FA1A89"/>
    <w:rsid w:val="00FA3522"/>
    <w:rsid w:val="00FB009F"/>
    <w:rsid w:val="00FB05A3"/>
    <w:rsid w:val="00FB2C61"/>
    <w:rsid w:val="00FB4AEB"/>
    <w:rsid w:val="00FB7CD4"/>
    <w:rsid w:val="00FC6FCA"/>
    <w:rsid w:val="00FD0B56"/>
    <w:rsid w:val="00FD192A"/>
    <w:rsid w:val="00FD2D06"/>
    <w:rsid w:val="00FD7477"/>
    <w:rsid w:val="00FE0EF0"/>
    <w:rsid w:val="00FE33B6"/>
    <w:rsid w:val="00FE4F2E"/>
    <w:rsid w:val="00FF02BE"/>
    <w:rsid w:val="00FF14E5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11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  <w:style w:type="character" w:styleId="af2">
    <w:name w:val="Hyperlink"/>
    <w:rsid w:val="00EC006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B111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B111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34"/>
    <w:qFormat/>
    <w:rsid w:val="00D770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11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  <w:style w:type="character" w:styleId="af2">
    <w:name w:val="Hyperlink"/>
    <w:rsid w:val="00EC006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B111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B111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34"/>
    <w:qFormat/>
    <w:rsid w:val="00D770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i\Application%20Data\Microsoft\&#1064;&#1072;&#1073;&#1083;&#1086;&#1085;&#1099;\&#1056;&#1040;&#1057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3F991-1F29-4A70-8BE3-0651C945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</Template>
  <TotalTime>1</TotalTime>
  <Pages>7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Парабельская райадминисрация</Company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Косач Алёна</cp:lastModifiedBy>
  <cp:revision>3</cp:revision>
  <cp:lastPrinted>2025-12-29T03:39:00Z</cp:lastPrinted>
  <dcterms:created xsi:type="dcterms:W3CDTF">2026-01-12T04:00:00Z</dcterms:created>
  <dcterms:modified xsi:type="dcterms:W3CDTF">2026-01-12T04:00:00Z</dcterms:modified>
</cp:coreProperties>
</file>