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F1" w:rsidRPr="00B461F1" w:rsidRDefault="00B461F1" w:rsidP="00B461F1">
      <w:pPr>
        <w:keepNext/>
        <w:widowControl w:val="0"/>
        <w:suppressAutoHyphens/>
        <w:autoSpaceDE w:val="0"/>
        <w:jc w:val="center"/>
        <w:rPr>
          <w:b/>
          <w:sz w:val="28"/>
          <w:szCs w:val="28"/>
          <w:lang w:eastAsia="hi-IN" w:bidi="hi-IN"/>
        </w:rPr>
      </w:pPr>
      <w:r w:rsidRPr="00B461F1">
        <w:rPr>
          <w:b/>
          <w:iCs/>
          <w:sz w:val="28"/>
          <w:szCs w:val="28"/>
          <w:lang w:eastAsia="hi-IN" w:bidi="hi-IN"/>
        </w:rPr>
        <w:t>ТОМСКАЯ ОБЛАСТЬ</w:t>
      </w:r>
    </w:p>
    <w:p w:rsidR="00B461F1" w:rsidRPr="00B461F1" w:rsidRDefault="00B461F1" w:rsidP="00B461F1">
      <w:pPr>
        <w:keepNext/>
        <w:widowControl w:val="0"/>
        <w:suppressAutoHyphens/>
        <w:autoSpaceDE w:val="0"/>
        <w:jc w:val="center"/>
        <w:rPr>
          <w:b/>
          <w:iCs/>
          <w:sz w:val="28"/>
          <w:szCs w:val="28"/>
          <w:lang w:eastAsia="hi-IN" w:bidi="hi-IN"/>
        </w:rPr>
      </w:pPr>
      <w:r w:rsidRPr="00B461F1">
        <w:rPr>
          <w:b/>
          <w:iCs/>
          <w:sz w:val="28"/>
          <w:szCs w:val="28"/>
          <w:lang w:eastAsia="hi-IN" w:bidi="hi-IN"/>
        </w:rPr>
        <w:t>ДУМА ТОМСКОГО РАЙОНА</w:t>
      </w:r>
    </w:p>
    <w:p w:rsidR="00B461F1" w:rsidRPr="00B461F1" w:rsidRDefault="00B461F1" w:rsidP="00B461F1">
      <w:pPr>
        <w:keepNext/>
        <w:widowControl w:val="0"/>
        <w:suppressAutoHyphens/>
        <w:autoSpaceDE w:val="0"/>
        <w:jc w:val="center"/>
        <w:rPr>
          <w:b/>
          <w:iCs/>
          <w:sz w:val="28"/>
          <w:szCs w:val="28"/>
          <w:lang w:eastAsia="hi-IN" w:bidi="hi-IN"/>
        </w:rPr>
      </w:pPr>
      <w:r>
        <w:rPr>
          <w:b/>
          <w:iCs/>
          <w:sz w:val="28"/>
          <w:szCs w:val="28"/>
          <w:lang w:eastAsia="hi-IN" w:bidi="hi-IN"/>
        </w:rPr>
        <w:t>РЕШЕНИЕ №</w:t>
      </w:r>
      <w:r w:rsidR="00260DD6">
        <w:rPr>
          <w:b/>
          <w:iCs/>
          <w:sz w:val="28"/>
          <w:szCs w:val="28"/>
          <w:lang w:eastAsia="hi-IN" w:bidi="hi-IN"/>
        </w:rPr>
        <w:t xml:space="preserve"> </w:t>
      </w:r>
      <w:r>
        <w:rPr>
          <w:b/>
          <w:iCs/>
          <w:sz w:val="28"/>
          <w:szCs w:val="28"/>
          <w:lang w:eastAsia="hi-IN" w:bidi="hi-IN"/>
        </w:rPr>
        <w:t>44</w:t>
      </w:r>
      <w:r w:rsidRPr="00B461F1">
        <w:rPr>
          <w:b/>
          <w:iCs/>
          <w:sz w:val="28"/>
          <w:szCs w:val="28"/>
          <w:lang w:eastAsia="hi-IN" w:bidi="hi-IN"/>
        </w:rPr>
        <w:t xml:space="preserve"> </w:t>
      </w:r>
    </w:p>
    <w:p w:rsidR="00B461F1" w:rsidRPr="00B461F1" w:rsidRDefault="00B461F1" w:rsidP="00B461F1">
      <w:pPr>
        <w:keepNext/>
        <w:widowControl w:val="0"/>
        <w:suppressAutoHyphens/>
        <w:autoSpaceDE w:val="0"/>
        <w:jc w:val="center"/>
        <w:rPr>
          <w:b/>
          <w:iCs/>
          <w:sz w:val="28"/>
          <w:szCs w:val="28"/>
          <w:lang w:eastAsia="hi-IN" w:bidi="hi-IN"/>
        </w:rPr>
      </w:pPr>
    </w:p>
    <w:p w:rsidR="00B461F1" w:rsidRPr="00B461F1" w:rsidRDefault="00B461F1" w:rsidP="00B461F1">
      <w:pPr>
        <w:keepNext/>
        <w:widowControl w:val="0"/>
        <w:suppressAutoHyphens/>
        <w:autoSpaceDE w:val="0"/>
        <w:jc w:val="center"/>
        <w:rPr>
          <w:b/>
          <w:iCs/>
          <w:sz w:val="28"/>
          <w:szCs w:val="28"/>
          <w:lang w:eastAsia="hi-IN" w:bidi="hi-IN"/>
        </w:rPr>
      </w:pPr>
      <w:r w:rsidRPr="00B461F1">
        <w:rPr>
          <w:b/>
          <w:iCs/>
          <w:sz w:val="28"/>
          <w:szCs w:val="28"/>
          <w:lang w:eastAsia="hi-IN" w:bidi="hi-IN"/>
        </w:rPr>
        <w:t>г. Томск</w:t>
      </w:r>
      <w:r w:rsidRPr="00B461F1">
        <w:rPr>
          <w:b/>
          <w:iCs/>
          <w:sz w:val="28"/>
          <w:szCs w:val="28"/>
          <w:lang w:eastAsia="hi-IN" w:bidi="hi-IN"/>
        </w:rPr>
        <w:tab/>
      </w:r>
      <w:r w:rsidRPr="00B461F1">
        <w:rPr>
          <w:b/>
          <w:iCs/>
          <w:sz w:val="28"/>
          <w:szCs w:val="28"/>
          <w:lang w:eastAsia="hi-IN" w:bidi="hi-IN"/>
        </w:rPr>
        <w:tab/>
      </w:r>
      <w:r w:rsidRPr="00B461F1">
        <w:rPr>
          <w:b/>
          <w:iCs/>
          <w:sz w:val="28"/>
          <w:szCs w:val="28"/>
          <w:lang w:eastAsia="hi-IN" w:bidi="hi-IN"/>
        </w:rPr>
        <w:tab/>
      </w:r>
      <w:r w:rsidRPr="00B461F1">
        <w:rPr>
          <w:b/>
          <w:iCs/>
          <w:sz w:val="28"/>
          <w:szCs w:val="28"/>
          <w:lang w:eastAsia="hi-IN" w:bidi="hi-IN"/>
        </w:rPr>
        <w:tab/>
      </w:r>
      <w:r w:rsidRPr="00B461F1">
        <w:rPr>
          <w:b/>
          <w:iCs/>
          <w:sz w:val="28"/>
          <w:szCs w:val="28"/>
          <w:lang w:eastAsia="hi-IN" w:bidi="hi-IN"/>
        </w:rPr>
        <w:tab/>
      </w:r>
      <w:r w:rsidRPr="00B461F1">
        <w:rPr>
          <w:b/>
          <w:iCs/>
          <w:sz w:val="28"/>
          <w:szCs w:val="28"/>
          <w:lang w:eastAsia="hi-IN" w:bidi="hi-IN"/>
        </w:rPr>
        <w:tab/>
        <w:t xml:space="preserve">                        </w:t>
      </w:r>
      <w:r w:rsidRPr="00B461F1">
        <w:rPr>
          <w:b/>
          <w:iCs/>
          <w:sz w:val="28"/>
          <w:szCs w:val="28"/>
          <w:u w:val="single"/>
          <w:lang w:eastAsia="hi-IN" w:bidi="hi-IN"/>
        </w:rPr>
        <w:t xml:space="preserve"> 24 марта  2026 года</w:t>
      </w:r>
    </w:p>
    <w:p w:rsidR="00B461F1" w:rsidRDefault="00B461F1" w:rsidP="00B461F1">
      <w:pPr>
        <w:widowControl w:val="0"/>
        <w:suppressAutoHyphens/>
        <w:autoSpaceDE w:val="0"/>
        <w:jc w:val="both"/>
        <w:rPr>
          <w:b/>
          <w:i/>
          <w:iCs/>
          <w:sz w:val="28"/>
          <w:szCs w:val="28"/>
          <w:lang w:eastAsia="hi-IN" w:bidi="hi-IN"/>
        </w:rPr>
      </w:pPr>
      <w:r w:rsidRPr="00B461F1">
        <w:rPr>
          <w:b/>
          <w:iCs/>
          <w:sz w:val="28"/>
          <w:szCs w:val="28"/>
          <w:lang w:eastAsia="hi-IN" w:bidi="hi-IN"/>
        </w:rPr>
        <w:tab/>
      </w:r>
      <w:r w:rsidRPr="00B461F1">
        <w:rPr>
          <w:b/>
          <w:iCs/>
          <w:sz w:val="28"/>
          <w:szCs w:val="28"/>
          <w:lang w:eastAsia="hi-IN" w:bidi="hi-IN"/>
        </w:rPr>
        <w:tab/>
      </w:r>
      <w:r w:rsidRPr="00B461F1">
        <w:rPr>
          <w:b/>
          <w:iCs/>
          <w:sz w:val="28"/>
          <w:szCs w:val="28"/>
          <w:lang w:eastAsia="hi-IN" w:bidi="hi-IN"/>
        </w:rPr>
        <w:tab/>
        <w:t xml:space="preserve"> </w:t>
      </w:r>
      <w:r w:rsidRPr="00B461F1">
        <w:rPr>
          <w:b/>
          <w:iCs/>
          <w:sz w:val="28"/>
          <w:szCs w:val="28"/>
          <w:lang w:eastAsia="hi-IN" w:bidi="hi-IN"/>
        </w:rPr>
        <w:tab/>
      </w:r>
      <w:r w:rsidRPr="00B461F1">
        <w:rPr>
          <w:b/>
          <w:iCs/>
          <w:sz w:val="28"/>
          <w:szCs w:val="28"/>
          <w:lang w:eastAsia="hi-IN" w:bidi="hi-IN"/>
        </w:rPr>
        <w:tab/>
      </w:r>
      <w:r w:rsidRPr="00B461F1">
        <w:rPr>
          <w:b/>
          <w:iCs/>
          <w:sz w:val="28"/>
          <w:szCs w:val="28"/>
          <w:lang w:eastAsia="hi-IN" w:bidi="hi-IN"/>
        </w:rPr>
        <w:tab/>
      </w:r>
      <w:r w:rsidRPr="00B461F1">
        <w:rPr>
          <w:b/>
          <w:iCs/>
          <w:sz w:val="28"/>
          <w:szCs w:val="28"/>
          <w:lang w:eastAsia="hi-IN" w:bidi="hi-IN"/>
        </w:rPr>
        <w:tab/>
        <w:t xml:space="preserve">       7-ое собрание </w:t>
      </w:r>
      <w:r w:rsidRPr="00B461F1">
        <w:rPr>
          <w:b/>
          <w:iCs/>
          <w:sz w:val="28"/>
          <w:szCs w:val="28"/>
          <w:lang w:val="en-US" w:eastAsia="hi-IN" w:bidi="hi-IN"/>
        </w:rPr>
        <w:t>VI</w:t>
      </w:r>
      <w:r w:rsidRPr="00B461F1">
        <w:rPr>
          <w:b/>
          <w:iCs/>
          <w:sz w:val="28"/>
          <w:szCs w:val="28"/>
          <w:lang w:eastAsia="hi-IN" w:bidi="hi-IN"/>
        </w:rPr>
        <w:t>I</w:t>
      </w:r>
      <w:r w:rsidRPr="00B461F1">
        <w:rPr>
          <w:b/>
          <w:iCs/>
          <w:sz w:val="28"/>
          <w:szCs w:val="28"/>
          <w:lang w:val="en-US" w:eastAsia="hi-IN" w:bidi="hi-IN"/>
        </w:rPr>
        <w:t>I</w:t>
      </w:r>
      <w:r w:rsidRPr="00B461F1">
        <w:rPr>
          <w:b/>
          <w:iCs/>
          <w:sz w:val="28"/>
          <w:szCs w:val="28"/>
          <w:lang w:eastAsia="hi-IN" w:bidi="hi-IN"/>
        </w:rPr>
        <w:t xml:space="preserve"> - </w:t>
      </w:r>
      <w:proofErr w:type="spellStart"/>
      <w:r w:rsidRPr="00B461F1">
        <w:rPr>
          <w:b/>
          <w:iCs/>
          <w:sz w:val="28"/>
          <w:szCs w:val="28"/>
          <w:lang w:eastAsia="hi-IN" w:bidi="hi-IN"/>
        </w:rPr>
        <w:t>го</w:t>
      </w:r>
      <w:proofErr w:type="spellEnd"/>
      <w:r w:rsidRPr="00B461F1">
        <w:rPr>
          <w:b/>
          <w:iCs/>
          <w:sz w:val="28"/>
          <w:szCs w:val="28"/>
          <w:lang w:eastAsia="hi-IN" w:bidi="hi-IN"/>
        </w:rPr>
        <w:t xml:space="preserve"> созыва</w:t>
      </w:r>
    </w:p>
    <w:p w:rsidR="00BF6A5F" w:rsidRDefault="00BF6A5F" w:rsidP="00BF6A5F">
      <w:pPr>
        <w:keepNext/>
        <w:rPr>
          <w:b/>
        </w:rPr>
      </w:pPr>
    </w:p>
    <w:p w:rsidR="00BF6A5F" w:rsidRDefault="00BF6A5F" w:rsidP="00BF6A5F">
      <w:pPr>
        <w:tabs>
          <w:tab w:val="left" w:pos="0"/>
        </w:tabs>
        <w:ind w:right="2976"/>
      </w:pPr>
      <w:bookmarkStart w:id="0" w:name="_GoBack"/>
      <w:r>
        <w:t xml:space="preserve">Об утверждении кандидатуры </w:t>
      </w:r>
    </w:p>
    <w:p w:rsidR="00BF6A5F" w:rsidRDefault="00BF6A5F" w:rsidP="00BF6A5F">
      <w:pPr>
        <w:tabs>
          <w:tab w:val="left" w:pos="0"/>
        </w:tabs>
        <w:ind w:right="2976"/>
        <w:rPr>
          <w:iCs/>
        </w:rPr>
      </w:pPr>
      <w:r>
        <w:t xml:space="preserve">на должность председателя </w:t>
      </w:r>
      <w:r>
        <w:rPr>
          <w:iCs/>
        </w:rPr>
        <w:t xml:space="preserve">Счетной палаты </w:t>
      </w:r>
    </w:p>
    <w:p w:rsidR="00BF6A5F" w:rsidRDefault="00BF6A5F" w:rsidP="00BF6A5F">
      <w:pPr>
        <w:tabs>
          <w:tab w:val="left" w:pos="0"/>
        </w:tabs>
        <w:ind w:right="2976"/>
      </w:pPr>
      <w:r>
        <w:rPr>
          <w:iCs/>
        </w:rPr>
        <w:t>муниципального образования «Томский район»</w:t>
      </w:r>
    </w:p>
    <w:bookmarkEnd w:id="0"/>
    <w:p w:rsidR="00BF6A5F" w:rsidRDefault="00BF6A5F" w:rsidP="00BF6A5F">
      <w:pPr>
        <w:tabs>
          <w:tab w:val="left" w:pos="0"/>
        </w:tabs>
      </w:pPr>
    </w:p>
    <w:p w:rsidR="00C14614" w:rsidRDefault="00C14614" w:rsidP="00BF6A5F">
      <w:pPr>
        <w:tabs>
          <w:tab w:val="left" w:pos="0"/>
        </w:tabs>
      </w:pPr>
    </w:p>
    <w:p w:rsidR="00D57DD2" w:rsidRDefault="00BF6A5F" w:rsidP="00D57DD2">
      <w:pPr>
        <w:tabs>
          <w:tab w:val="left" w:pos="0"/>
        </w:tabs>
        <w:jc w:val="both"/>
      </w:pPr>
      <w:r>
        <w:rPr>
          <w:bCs/>
        </w:rPr>
        <w:tab/>
      </w:r>
      <w:proofErr w:type="gramStart"/>
      <w:r>
        <w:rPr>
          <w:bCs/>
        </w:rPr>
        <w:t xml:space="preserve">Рассмотрев представление </w:t>
      </w:r>
      <w:r w:rsidR="00695178">
        <w:rPr>
          <w:bCs/>
        </w:rPr>
        <w:t>Главы Томского района</w:t>
      </w:r>
      <w:r>
        <w:rPr>
          <w:bCs/>
        </w:rPr>
        <w:t xml:space="preserve"> </w:t>
      </w:r>
      <w:r w:rsidR="00D57DD2">
        <w:rPr>
          <w:bCs/>
        </w:rPr>
        <w:t>о</w:t>
      </w:r>
      <w:r>
        <w:rPr>
          <w:bCs/>
        </w:rPr>
        <w:t xml:space="preserve"> кандидатуре на должность </w:t>
      </w:r>
      <w:r w:rsidRPr="00BF6A5F">
        <w:rPr>
          <w:iCs/>
        </w:rPr>
        <w:t>председателя Счетной палаты муниципального образования «Томский район»</w:t>
      </w:r>
      <w:r>
        <w:rPr>
          <w:bCs/>
        </w:rPr>
        <w:t xml:space="preserve"> </w:t>
      </w:r>
      <w:proofErr w:type="spellStart"/>
      <w:r w:rsidR="009F6F33">
        <w:rPr>
          <w:bCs/>
        </w:rPr>
        <w:t>Сорокожердева</w:t>
      </w:r>
      <w:proofErr w:type="spellEnd"/>
      <w:r w:rsidR="009F6F33">
        <w:rPr>
          <w:bCs/>
        </w:rPr>
        <w:t xml:space="preserve"> Александра Игоревича</w:t>
      </w:r>
      <w:r>
        <w:rPr>
          <w:bCs/>
        </w:rPr>
        <w:t xml:space="preserve">, разработанный и представленный контрольно-правовым комитетом Думы Томского района </w:t>
      </w:r>
      <w:r w:rsidR="00D57DD2">
        <w:rPr>
          <w:bCs/>
        </w:rPr>
        <w:t xml:space="preserve">проект решения </w:t>
      </w:r>
      <w:r w:rsidR="00D57DD2" w:rsidRPr="00D57DD2">
        <w:rPr>
          <w:bCs/>
        </w:rPr>
        <w:t>«</w:t>
      </w:r>
      <w:r w:rsidR="00D57DD2" w:rsidRPr="00D57DD2">
        <w:t xml:space="preserve">Об утверждении кандидатуры на должность председателя </w:t>
      </w:r>
      <w:r w:rsidR="00D57DD2" w:rsidRPr="00D57DD2">
        <w:rPr>
          <w:iCs/>
        </w:rPr>
        <w:t>Счетной палаты муниципального образования «Томский район»</w:t>
      </w:r>
      <w:r w:rsidR="00D57DD2">
        <w:rPr>
          <w:iCs/>
        </w:rPr>
        <w:t xml:space="preserve">, на основании </w:t>
      </w:r>
      <w:r w:rsidR="00D57DD2" w:rsidRPr="00D57DD2">
        <w:t xml:space="preserve"> </w:t>
      </w:r>
      <w:r w:rsidR="00C41D58" w:rsidRPr="00C41D58">
        <w:t>Федеральн</w:t>
      </w:r>
      <w:r w:rsidR="00C41D58">
        <w:t xml:space="preserve">ого </w:t>
      </w:r>
      <w:r w:rsidR="00C41D58" w:rsidRPr="00C41D58">
        <w:t>закон</w:t>
      </w:r>
      <w:r w:rsidR="00C41D58">
        <w:t>а</w:t>
      </w:r>
      <w:r w:rsidR="00C41D58" w:rsidRPr="00C41D58">
        <w:t xml:space="preserve"> от 20.03.2025 </w:t>
      </w:r>
      <w:r w:rsidR="00C41D58">
        <w:t>№</w:t>
      </w:r>
      <w:r w:rsidR="00C41D58" w:rsidRPr="00C41D58">
        <w:t xml:space="preserve"> 33-ФЗ</w:t>
      </w:r>
      <w:r w:rsidR="00C41D58">
        <w:t xml:space="preserve"> «</w:t>
      </w:r>
      <w:r w:rsidR="00C41D58" w:rsidRPr="00C41D58">
        <w:t>Об общих принципах организации местного самоуправления в единой си</w:t>
      </w:r>
      <w:r w:rsidR="00C41D58">
        <w:t xml:space="preserve">стеме публичной власти», </w:t>
      </w:r>
      <w:r w:rsidR="00D57DD2" w:rsidRPr="00D57DD2">
        <w:t>Федерально</w:t>
      </w:r>
      <w:r w:rsidR="00D57DD2">
        <w:t>го</w:t>
      </w:r>
      <w:proofErr w:type="gramEnd"/>
      <w:r w:rsidR="00D57DD2">
        <w:t xml:space="preserve"> </w:t>
      </w:r>
      <w:proofErr w:type="gramStart"/>
      <w:r w:rsidR="00D57DD2">
        <w:t xml:space="preserve">закона от 07.02.2011 </w:t>
      </w:r>
      <w:r w:rsidR="00D57DD2" w:rsidRPr="00D57DD2">
        <w:t>№ 6</w:t>
      </w:r>
      <w:r w:rsidR="00C41D58">
        <w:t>-</w:t>
      </w:r>
      <w:r w:rsidR="00D57DD2" w:rsidRPr="00D57DD2">
        <w:t>ФЗ «Об общих принципах организации и деятельности контрол</w:t>
      </w:r>
      <w:r w:rsidR="00D57DD2">
        <w:t>ьно-</w:t>
      </w:r>
      <w:r w:rsidR="00D57DD2" w:rsidRPr="00D57DD2">
        <w:t>счетных органов субъекта Российской Федерации и муниципальных образований»</w:t>
      </w:r>
      <w:r w:rsidR="00C41D58">
        <w:t>,</w:t>
      </w:r>
      <w:r w:rsidR="00D57DD2">
        <w:t xml:space="preserve"> </w:t>
      </w:r>
      <w:r w:rsidR="00D57DD2">
        <w:rPr>
          <w:iCs/>
        </w:rPr>
        <w:t>в соответстви</w:t>
      </w:r>
      <w:r w:rsidR="00C41D58">
        <w:rPr>
          <w:iCs/>
        </w:rPr>
        <w:t>и</w:t>
      </w:r>
      <w:r w:rsidR="00D57DD2">
        <w:rPr>
          <w:iCs/>
        </w:rPr>
        <w:t xml:space="preserve"> со статьей 39 </w:t>
      </w:r>
      <w:r w:rsidR="00D57DD2">
        <w:rPr>
          <w:bCs/>
        </w:rPr>
        <w:t>Устава</w:t>
      </w:r>
      <w:r w:rsidR="00D57DD2" w:rsidRPr="006D35CE">
        <w:rPr>
          <w:bCs/>
        </w:rPr>
        <w:t xml:space="preserve"> муниципального образования </w:t>
      </w:r>
      <w:r w:rsidR="00D57DD2" w:rsidRPr="006D35CE">
        <w:rPr>
          <w:rFonts w:eastAsia="Calibri"/>
          <w:lang w:eastAsia="en-US"/>
        </w:rPr>
        <w:t>Томский муниципальный район Томской области</w:t>
      </w:r>
      <w:r w:rsidR="00D57DD2" w:rsidRPr="006D35CE">
        <w:rPr>
          <w:bCs/>
        </w:rPr>
        <w:t xml:space="preserve">, </w:t>
      </w:r>
      <w:r w:rsidR="00C41D58">
        <w:rPr>
          <w:bCs/>
        </w:rPr>
        <w:t>принятого</w:t>
      </w:r>
      <w:r w:rsidR="00D57DD2" w:rsidRPr="006D35CE">
        <w:t xml:space="preserve"> решением Думы Томского района от 29.09.2011 № 82 «О принятии Устава </w:t>
      </w:r>
      <w:r w:rsidR="00D57DD2" w:rsidRPr="006D35CE">
        <w:rPr>
          <w:iCs/>
        </w:rPr>
        <w:t xml:space="preserve">муниципального </w:t>
      </w:r>
      <w:r w:rsidR="00D57DD2" w:rsidRPr="006D35CE">
        <w:rPr>
          <w:rFonts w:eastAsia="Calibri"/>
          <w:lang w:eastAsia="en-US"/>
        </w:rPr>
        <w:t xml:space="preserve">образования </w:t>
      </w:r>
      <w:r w:rsidR="00C41D58">
        <w:rPr>
          <w:rFonts w:eastAsia="Calibri"/>
          <w:lang w:eastAsia="en-US"/>
        </w:rPr>
        <w:t>«</w:t>
      </w:r>
      <w:r w:rsidR="00D57DD2" w:rsidRPr="006D35CE">
        <w:rPr>
          <w:rFonts w:eastAsia="Calibri"/>
          <w:lang w:eastAsia="en-US"/>
        </w:rPr>
        <w:t>Томский район</w:t>
      </w:r>
      <w:r w:rsidR="00C41D58">
        <w:rPr>
          <w:rFonts w:eastAsia="Calibri"/>
          <w:lang w:eastAsia="en-US"/>
        </w:rPr>
        <w:t>»,</w:t>
      </w:r>
      <w:r w:rsidR="00D57DD2" w:rsidRPr="006D35CE">
        <w:rPr>
          <w:rFonts w:eastAsia="Calibri"/>
          <w:lang w:eastAsia="en-US"/>
        </w:rPr>
        <w:t xml:space="preserve"> </w:t>
      </w:r>
      <w:r w:rsidR="00D57DD2">
        <w:rPr>
          <w:rFonts w:eastAsia="Calibri"/>
          <w:lang w:eastAsia="en-US"/>
        </w:rPr>
        <w:t xml:space="preserve">со </w:t>
      </w:r>
      <w:r w:rsidR="00D57DD2">
        <w:t xml:space="preserve">статьей 4 Положения о Счетной палате </w:t>
      </w:r>
      <w:r w:rsidR="00D57DD2">
        <w:rPr>
          <w:iCs/>
        </w:rPr>
        <w:t>муниципального образования «Томский район»</w:t>
      </w:r>
      <w:r w:rsidR="00D57DD2">
        <w:t>, утвержденного решением Думы</w:t>
      </w:r>
      <w:proofErr w:type="gramEnd"/>
      <w:r w:rsidR="00D57DD2">
        <w:t xml:space="preserve"> Томского района от 24.02.2022 № 113 «О принятии в новой редакции Положения «О Счетной палате муниципального образования «То</w:t>
      </w:r>
      <w:r w:rsidR="00C41D58">
        <w:t>мский район»</w:t>
      </w:r>
      <w:r w:rsidR="00D57DD2">
        <w:t xml:space="preserve"> </w:t>
      </w:r>
    </w:p>
    <w:p w:rsidR="00D57DD2" w:rsidRDefault="00D57DD2" w:rsidP="00BF6A5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178" w:rsidRDefault="00BF6A5F" w:rsidP="00695178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Дума Томского района решила:</w:t>
      </w:r>
    </w:p>
    <w:p w:rsidR="00C14614" w:rsidRDefault="00C14614" w:rsidP="00695178">
      <w:pPr>
        <w:jc w:val="both"/>
        <w:rPr>
          <w:b/>
        </w:rPr>
      </w:pPr>
    </w:p>
    <w:p w:rsidR="00695178" w:rsidRDefault="00695178" w:rsidP="00695178">
      <w:pPr>
        <w:jc w:val="both"/>
        <w:rPr>
          <w:b/>
        </w:rPr>
      </w:pPr>
      <w:r>
        <w:rPr>
          <w:color w:val="212121"/>
        </w:rPr>
        <w:t xml:space="preserve">1. </w:t>
      </w:r>
      <w:r w:rsidR="00D57DD2" w:rsidRPr="00695178">
        <w:rPr>
          <w:color w:val="212121"/>
        </w:rPr>
        <w:t xml:space="preserve">Утвердить предложенную Главой </w:t>
      </w:r>
      <w:r>
        <w:rPr>
          <w:color w:val="212121"/>
        </w:rPr>
        <w:t xml:space="preserve">Томского района кандидатуру </w:t>
      </w:r>
      <w:proofErr w:type="spellStart"/>
      <w:r w:rsidR="009F6F33">
        <w:rPr>
          <w:color w:val="212121"/>
        </w:rPr>
        <w:t>Сорокожердева</w:t>
      </w:r>
      <w:proofErr w:type="spellEnd"/>
      <w:r w:rsidR="009F6F33">
        <w:rPr>
          <w:color w:val="212121"/>
        </w:rPr>
        <w:t xml:space="preserve"> Александра Игоревича</w:t>
      </w:r>
      <w:r>
        <w:rPr>
          <w:color w:val="212121"/>
        </w:rPr>
        <w:t xml:space="preserve"> </w:t>
      </w:r>
      <w:r w:rsidR="00D57DD2" w:rsidRPr="00695178">
        <w:rPr>
          <w:color w:val="212121"/>
        </w:rPr>
        <w:t xml:space="preserve">соответствующей требованиям, предъявляемым действующим законодательством к кандидатам на должность </w:t>
      </w:r>
      <w:r w:rsidRPr="00D57DD2">
        <w:t xml:space="preserve">председателя </w:t>
      </w:r>
      <w:r w:rsidRPr="00D57DD2">
        <w:rPr>
          <w:iCs/>
        </w:rPr>
        <w:t>Счетной палаты муниципального образования «Томский район»</w:t>
      </w:r>
      <w:r w:rsidR="00D57DD2" w:rsidRPr="00695178">
        <w:rPr>
          <w:color w:val="212121"/>
        </w:rPr>
        <w:t>.</w:t>
      </w:r>
    </w:p>
    <w:p w:rsidR="00C14614" w:rsidRDefault="00695178" w:rsidP="00C14614">
      <w:pPr>
        <w:jc w:val="both"/>
        <w:rPr>
          <w:b/>
        </w:rPr>
      </w:pPr>
      <w:r w:rsidRPr="00695178">
        <w:t>2.</w:t>
      </w:r>
      <w:r>
        <w:rPr>
          <w:b/>
        </w:rPr>
        <w:t xml:space="preserve"> </w:t>
      </w:r>
      <w:r w:rsidR="00C14614">
        <w:rPr>
          <w:b/>
        </w:rPr>
        <w:t xml:space="preserve"> </w:t>
      </w:r>
      <w:r w:rsidR="00D57DD2" w:rsidRPr="00D57DD2">
        <w:rPr>
          <w:color w:val="212121"/>
        </w:rPr>
        <w:t xml:space="preserve">Назначить </w:t>
      </w:r>
      <w:proofErr w:type="spellStart"/>
      <w:r w:rsidR="009F6F33">
        <w:rPr>
          <w:color w:val="212121"/>
        </w:rPr>
        <w:t>Сорокожердева</w:t>
      </w:r>
      <w:proofErr w:type="spellEnd"/>
      <w:r w:rsidR="009F6F33">
        <w:rPr>
          <w:color w:val="212121"/>
        </w:rPr>
        <w:t xml:space="preserve"> Александра Игоревича</w:t>
      </w:r>
      <w:r w:rsidR="00D57DD2" w:rsidRPr="00D57DD2">
        <w:rPr>
          <w:color w:val="212121"/>
        </w:rPr>
        <w:t xml:space="preserve"> на должность </w:t>
      </w:r>
      <w:r w:rsidRPr="00D57DD2">
        <w:t xml:space="preserve">председателя </w:t>
      </w:r>
      <w:r w:rsidRPr="00D57DD2">
        <w:rPr>
          <w:iCs/>
        </w:rPr>
        <w:t>Счетной палаты муниципального образования «Томский район»</w:t>
      </w:r>
      <w:r w:rsidR="00C14614">
        <w:rPr>
          <w:iCs/>
        </w:rPr>
        <w:t xml:space="preserve"> </w:t>
      </w:r>
      <w:r w:rsidR="00D57DD2" w:rsidRPr="009F6F33">
        <w:t xml:space="preserve">с </w:t>
      </w:r>
      <w:r w:rsidR="00C14614" w:rsidRPr="009F6F33">
        <w:t>26 марта 2026 года</w:t>
      </w:r>
      <w:r w:rsidR="00C14614">
        <w:rPr>
          <w:color w:val="212121"/>
        </w:rPr>
        <w:t>,</w:t>
      </w:r>
      <w:r w:rsidR="00D57DD2" w:rsidRPr="00D57DD2">
        <w:rPr>
          <w:color w:val="212121"/>
        </w:rPr>
        <w:t xml:space="preserve"> на срок 5 лет.</w:t>
      </w:r>
    </w:p>
    <w:p w:rsidR="00BF6A5F" w:rsidRPr="00C14614" w:rsidRDefault="00C14614" w:rsidP="00C14614">
      <w:pPr>
        <w:jc w:val="both"/>
        <w:rPr>
          <w:color w:val="212121"/>
        </w:rPr>
      </w:pPr>
      <w:r w:rsidRPr="00C14614">
        <w:t>3.</w:t>
      </w:r>
      <w:r>
        <w:rPr>
          <w:b/>
        </w:rPr>
        <w:t xml:space="preserve">   </w:t>
      </w:r>
      <w:r w:rsidR="00D57DD2" w:rsidRPr="00D57DD2">
        <w:rPr>
          <w:color w:val="212121"/>
        </w:rPr>
        <w:t>Опубликовать настоящее решение в газете «</w:t>
      </w:r>
      <w:r>
        <w:rPr>
          <w:color w:val="212121"/>
        </w:rPr>
        <w:t>Томское предместье</w:t>
      </w:r>
      <w:r w:rsidR="00D57DD2" w:rsidRPr="00D57DD2">
        <w:rPr>
          <w:color w:val="212121"/>
        </w:rPr>
        <w:t xml:space="preserve">» и на официальном сайте </w:t>
      </w:r>
      <w:r w:rsidR="00BF6A5F">
        <w:t xml:space="preserve">Администрации Томского района, в разделе «Представительный орган» по адресу: </w:t>
      </w:r>
      <w:hyperlink r:id="rId6" w:history="1">
        <w:r w:rsidR="00BF6A5F" w:rsidRPr="009F6F33">
          <w:rPr>
            <w:rStyle w:val="a3"/>
            <w:color w:val="auto"/>
          </w:rPr>
          <w:t>https://tradmin.gosuslugi.ru/</w:t>
        </w:r>
      </w:hyperlink>
      <w:r w:rsidR="00BF6A5F">
        <w:t xml:space="preserve"> в информационно-телекоммуникационной сети «Интернет».</w:t>
      </w:r>
    </w:p>
    <w:p w:rsidR="00BF6A5F" w:rsidRDefault="00BF6A5F" w:rsidP="00BF6A5F">
      <w:pPr>
        <w:tabs>
          <w:tab w:val="left" w:pos="0"/>
        </w:tabs>
        <w:jc w:val="both"/>
      </w:pPr>
      <w:r>
        <w:t xml:space="preserve">4.  </w:t>
      </w:r>
      <w:r w:rsidR="00C14614">
        <w:t xml:space="preserve">   </w:t>
      </w:r>
      <w:r>
        <w:t>Настоящее р</w:t>
      </w:r>
      <w:r w:rsidR="00B46E7C">
        <w:t>ешение вступает в силу с даты</w:t>
      </w:r>
      <w:r>
        <w:t xml:space="preserve"> принятия.</w:t>
      </w:r>
    </w:p>
    <w:p w:rsidR="00D57DD2" w:rsidRDefault="00BF6A5F" w:rsidP="00BF6A5F">
      <w:pPr>
        <w:tabs>
          <w:tab w:val="left" w:pos="0"/>
        </w:tabs>
        <w:jc w:val="both"/>
      </w:pPr>
      <w:r>
        <w:tab/>
      </w:r>
    </w:p>
    <w:p w:rsidR="00BF6A5F" w:rsidRDefault="00BF6A5F" w:rsidP="00BF6A5F">
      <w:pPr>
        <w:pStyle w:val="6"/>
        <w:ind w:firstLine="0"/>
        <w:rPr>
          <w:i w:val="0"/>
          <w:szCs w:val="24"/>
        </w:rPr>
      </w:pPr>
    </w:p>
    <w:p w:rsidR="00C14614" w:rsidRPr="00C14614" w:rsidRDefault="00C14614" w:rsidP="00C14614"/>
    <w:p w:rsidR="00BF6A5F" w:rsidRDefault="00BF6A5F" w:rsidP="00BF6A5F">
      <w:pPr>
        <w:pStyle w:val="6"/>
        <w:ind w:firstLine="0"/>
        <w:rPr>
          <w:b/>
          <w:i w:val="0"/>
          <w:szCs w:val="24"/>
        </w:rPr>
      </w:pPr>
      <w:r>
        <w:rPr>
          <w:i w:val="0"/>
          <w:szCs w:val="24"/>
        </w:rPr>
        <w:t xml:space="preserve">Председатель Думы Томского района </w:t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  <w:t xml:space="preserve">  </w:t>
      </w:r>
      <w:proofErr w:type="spellStart"/>
      <w:r w:rsidR="0038070B">
        <w:rPr>
          <w:i w:val="0"/>
          <w:szCs w:val="24"/>
        </w:rPr>
        <w:t>В.А.Фёдоров</w:t>
      </w:r>
      <w:proofErr w:type="spellEnd"/>
      <w:r w:rsidR="0038070B">
        <w:rPr>
          <w:i w:val="0"/>
          <w:szCs w:val="24"/>
        </w:rPr>
        <w:t xml:space="preserve"> </w:t>
      </w:r>
    </w:p>
    <w:p w:rsidR="00BF6A5F" w:rsidRDefault="00BF6A5F" w:rsidP="00BF6A5F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BF6A5F" w:rsidRDefault="00BF6A5F" w:rsidP="00BF6A5F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BF6A5F" w:rsidRDefault="00BF6A5F" w:rsidP="00BF6A5F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</w:t>
      </w:r>
    </w:p>
    <w:p w:rsidR="00BF6A5F" w:rsidRDefault="00BF6A5F" w:rsidP="00BF6A5F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A32FAB" w:rsidRPr="00C14614" w:rsidRDefault="00A32FAB" w:rsidP="00C14614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sectPr w:rsidR="00A32FAB" w:rsidRPr="00C14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617E7"/>
    <w:multiLevelType w:val="multilevel"/>
    <w:tmpl w:val="9892C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5C43C4"/>
    <w:multiLevelType w:val="multilevel"/>
    <w:tmpl w:val="632CE57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2122" w:hanging="4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0F"/>
    <w:rsid w:val="001A346B"/>
    <w:rsid w:val="00260DD6"/>
    <w:rsid w:val="0038070B"/>
    <w:rsid w:val="0048060F"/>
    <w:rsid w:val="004C55EC"/>
    <w:rsid w:val="0059055E"/>
    <w:rsid w:val="00695178"/>
    <w:rsid w:val="009F6F33"/>
    <w:rsid w:val="00A32FAB"/>
    <w:rsid w:val="00B461F1"/>
    <w:rsid w:val="00B46E7C"/>
    <w:rsid w:val="00BF6A5F"/>
    <w:rsid w:val="00C14614"/>
    <w:rsid w:val="00C41D58"/>
    <w:rsid w:val="00D57DD2"/>
    <w:rsid w:val="00E7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F6A5F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F6A5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F6A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6A5F"/>
    <w:pPr>
      <w:ind w:left="720"/>
      <w:contextualSpacing/>
    </w:pPr>
  </w:style>
  <w:style w:type="paragraph" w:customStyle="1" w:styleId="ConsPlusNormal">
    <w:name w:val="ConsPlusNormal"/>
    <w:rsid w:val="00BF6A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F6A5F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F6A5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F6A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6A5F"/>
    <w:pPr>
      <w:ind w:left="720"/>
      <w:contextualSpacing/>
    </w:pPr>
  </w:style>
  <w:style w:type="paragraph" w:customStyle="1" w:styleId="ConsPlusNormal">
    <w:name w:val="ConsPlusNormal"/>
    <w:rsid w:val="00BF6A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dmin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Блинова Наталья</cp:lastModifiedBy>
  <cp:revision>2</cp:revision>
  <cp:lastPrinted>2026-03-24T07:10:00Z</cp:lastPrinted>
  <dcterms:created xsi:type="dcterms:W3CDTF">2026-03-27T06:07:00Z</dcterms:created>
  <dcterms:modified xsi:type="dcterms:W3CDTF">2026-03-27T06:07:00Z</dcterms:modified>
</cp:coreProperties>
</file>