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7C9" w:rsidRDefault="001443FB" w:rsidP="006F07C9">
      <w:pPr>
        <w:pStyle w:val="a6"/>
        <w:spacing w:before="0" w:after="0" w:line="200" w:lineRule="atLeast"/>
        <w:ind w:left="12191" w:hanging="142"/>
        <w:rPr>
          <w:rFonts w:ascii="Times New Roman" w:hAnsi="Times New Roman"/>
          <w:sz w:val="24"/>
          <w:szCs w:val="24"/>
        </w:rPr>
      </w:pPr>
      <w:r w:rsidRPr="00CF0B20">
        <w:rPr>
          <w:rFonts w:ascii="Times New Roman" w:hAnsi="Times New Roman"/>
          <w:sz w:val="24"/>
          <w:szCs w:val="24"/>
        </w:rPr>
        <w:t xml:space="preserve">Приложение </w:t>
      </w:r>
      <w:r w:rsidR="00512ED7">
        <w:rPr>
          <w:rFonts w:ascii="Times New Roman" w:hAnsi="Times New Roman"/>
          <w:sz w:val="24"/>
          <w:szCs w:val="24"/>
        </w:rPr>
        <w:t xml:space="preserve"> </w:t>
      </w:r>
    </w:p>
    <w:p w:rsidR="006F07C9" w:rsidRPr="006F07C9" w:rsidRDefault="006F07C9" w:rsidP="006F07C9">
      <w:pPr>
        <w:pStyle w:val="a7"/>
        <w:ind w:left="12191" w:hanging="142"/>
      </w:pPr>
    </w:p>
    <w:p w:rsidR="001443FB" w:rsidRPr="00CF0B20" w:rsidRDefault="001443FB" w:rsidP="006F07C9">
      <w:pPr>
        <w:pStyle w:val="a6"/>
        <w:spacing w:before="0" w:after="0" w:line="200" w:lineRule="atLeast"/>
        <w:ind w:left="12191" w:hanging="142"/>
        <w:rPr>
          <w:rFonts w:ascii="Times New Roman" w:hAnsi="Times New Roman"/>
          <w:sz w:val="24"/>
          <w:szCs w:val="24"/>
        </w:rPr>
      </w:pPr>
      <w:r w:rsidRPr="00CF0B20">
        <w:rPr>
          <w:rFonts w:ascii="Times New Roman" w:hAnsi="Times New Roman"/>
          <w:sz w:val="24"/>
          <w:szCs w:val="24"/>
        </w:rPr>
        <w:t xml:space="preserve">к постановлению </w:t>
      </w:r>
    </w:p>
    <w:p w:rsidR="001443FB" w:rsidRPr="00CF0B20" w:rsidRDefault="001443FB" w:rsidP="006F07C9">
      <w:pPr>
        <w:pStyle w:val="a6"/>
        <w:spacing w:before="0" w:after="0" w:line="200" w:lineRule="atLeast"/>
        <w:ind w:left="12191" w:hanging="142"/>
        <w:rPr>
          <w:rFonts w:ascii="Times New Roman" w:hAnsi="Times New Roman"/>
          <w:sz w:val="24"/>
          <w:szCs w:val="24"/>
        </w:rPr>
      </w:pPr>
      <w:r w:rsidRPr="00CF0B20">
        <w:rPr>
          <w:rFonts w:ascii="Times New Roman" w:hAnsi="Times New Roman"/>
          <w:sz w:val="24"/>
          <w:szCs w:val="24"/>
        </w:rPr>
        <w:t>Администрации Томского района</w:t>
      </w:r>
    </w:p>
    <w:p w:rsidR="001443FB" w:rsidRDefault="001443FB" w:rsidP="006F07C9">
      <w:pPr>
        <w:pStyle w:val="a6"/>
        <w:spacing w:before="0" w:after="0" w:line="200" w:lineRule="atLeast"/>
        <w:ind w:left="12191" w:hanging="142"/>
        <w:rPr>
          <w:rFonts w:ascii="Times New Roman" w:hAnsi="Times New Roman"/>
          <w:sz w:val="24"/>
          <w:szCs w:val="24"/>
        </w:rPr>
      </w:pPr>
      <w:r w:rsidRPr="00CF0B20">
        <w:rPr>
          <w:rFonts w:ascii="Times New Roman" w:hAnsi="Times New Roman"/>
          <w:sz w:val="24"/>
          <w:szCs w:val="24"/>
        </w:rPr>
        <w:t xml:space="preserve">от </w:t>
      </w:r>
      <w:r w:rsidR="008020D0">
        <w:rPr>
          <w:rFonts w:ascii="Times New Roman" w:hAnsi="Times New Roman"/>
          <w:sz w:val="24"/>
          <w:szCs w:val="24"/>
        </w:rPr>
        <w:t>08.07.2025</w:t>
      </w:r>
      <w:r w:rsidRPr="00CF0B20">
        <w:rPr>
          <w:rFonts w:ascii="Times New Roman" w:hAnsi="Times New Roman"/>
          <w:sz w:val="24"/>
          <w:szCs w:val="24"/>
        </w:rPr>
        <w:t xml:space="preserve"> № </w:t>
      </w:r>
      <w:r w:rsidR="008020D0">
        <w:rPr>
          <w:rFonts w:ascii="Times New Roman" w:hAnsi="Times New Roman"/>
          <w:sz w:val="24"/>
          <w:szCs w:val="24"/>
        </w:rPr>
        <w:t>350-П</w:t>
      </w:r>
    </w:p>
    <w:p w:rsidR="00512ED7" w:rsidRPr="00FE1904" w:rsidRDefault="00512ED7" w:rsidP="00512ED7">
      <w:pPr>
        <w:pStyle w:val="a7"/>
        <w:rPr>
          <w:b/>
        </w:rPr>
      </w:pPr>
    </w:p>
    <w:p w:rsidR="009C07BD" w:rsidRPr="0001445A" w:rsidRDefault="00FE1904" w:rsidP="00D0575F">
      <w:pPr>
        <w:jc w:val="center"/>
        <w:rPr>
          <w:b/>
          <w:sz w:val="24"/>
          <w:szCs w:val="24"/>
        </w:rPr>
      </w:pPr>
      <w:r w:rsidRPr="0001445A">
        <w:rPr>
          <w:b/>
          <w:sz w:val="24"/>
          <w:szCs w:val="24"/>
        </w:rPr>
        <w:t>План мероприятий по реализации Стратегии социально-экономического развития МО «Томский район» до 2030 года</w:t>
      </w:r>
    </w:p>
    <w:p w:rsidR="003000C6" w:rsidRDefault="003000C6" w:rsidP="00D0575F">
      <w:pPr>
        <w:jc w:val="center"/>
        <w:rPr>
          <w:sz w:val="28"/>
          <w:szCs w:val="28"/>
        </w:rPr>
      </w:pP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3"/>
        <w:gridCol w:w="2108"/>
        <w:gridCol w:w="1889"/>
        <w:gridCol w:w="656"/>
        <w:gridCol w:w="588"/>
        <w:gridCol w:w="709"/>
        <w:gridCol w:w="567"/>
        <w:gridCol w:w="709"/>
        <w:gridCol w:w="567"/>
        <w:gridCol w:w="567"/>
        <w:gridCol w:w="567"/>
        <w:gridCol w:w="567"/>
        <w:gridCol w:w="1842"/>
        <w:gridCol w:w="1276"/>
        <w:gridCol w:w="1701"/>
      </w:tblGrid>
      <w:tr w:rsidR="002F66F5" w:rsidRPr="000614B2" w:rsidTr="0001445A">
        <w:trPr>
          <w:trHeight w:val="227"/>
          <w:tblHeader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Наименование цели, задачи</w:t>
            </w: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Мероприятие Стратегии до 2030 года (взаимосвязь с иными мероприятиями Стратегии)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Показатель цели, задачи/ ожидаемого результата реализации мероприятия</w:t>
            </w:r>
          </w:p>
        </w:tc>
        <w:tc>
          <w:tcPr>
            <w:tcW w:w="549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Целевое значение показателя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Источники финансового/ ресурсного обеспече</w:t>
            </w:r>
            <w:bookmarkStart w:id="0" w:name="_GoBack"/>
            <w:bookmarkEnd w:id="0"/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ния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Срок реализации мероприятия (год, квартал)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Ответственный исполнитель </w:t>
            </w:r>
          </w:p>
        </w:tc>
      </w:tr>
      <w:tr w:rsidR="002F66F5" w:rsidRPr="000614B2" w:rsidTr="0001445A">
        <w:trPr>
          <w:trHeight w:val="184"/>
          <w:tblHeader/>
        </w:trPr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97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314"/>
          <w:tblHeader/>
        </w:trPr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I этап (2022-2024 годы)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II этап (2025 - 2030 годы)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276"/>
          <w:tblHeader/>
        </w:trPr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73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695"/>
        </w:trPr>
        <w:tc>
          <w:tcPr>
            <w:tcW w:w="1813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Цель 1. Усиление экономического потенциала Томского района, основанного на инновационной и конкурентоспособной экономике</w:t>
            </w:r>
          </w:p>
        </w:tc>
        <w:tc>
          <w:tcPr>
            <w:tcW w:w="2108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single" w:sz="4" w:space="0" w:color="auto"/>
            </w:tcBorders>
            <w:shd w:val="clear" w:color="000000" w:fill="FFFFFF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Индекс промышленного производства, </w:t>
            </w:r>
            <w:proofErr w:type="gramStart"/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в</w:t>
            </w:r>
            <w:proofErr w:type="gramEnd"/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% </w:t>
            </w:r>
            <w:proofErr w:type="gramStart"/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предыдущему</w:t>
            </w:r>
            <w:proofErr w:type="gramEnd"/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году </w:t>
            </w:r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103,9</w:t>
            </w:r>
          </w:p>
        </w:tc>
        <w:tc>
          <w:tcPr>
            <w:tcW w:w="588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103,8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106</w:t>
            </w:r>
            <w:r w:rsidR="0001445A">
              <w:rPr>
                <w:color w:val="000000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106,4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106</w:t>
            </w:r>
            <w:r w:rsidR="0001445A">
              <w:rPr>
                <w:color w:val="000000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106,1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105,9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106,2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106,2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F66F5" w:rsidRPr="000614B2" w:rsidTr="0026144D">
        <w:trPr>
          <w:trHeight w:val="1371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89" w:type="dxa"/>
            <w:shd w:val="clear" w:color="000000" w:fill="FFFFFF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Объем поступлений налогов на совокупный доход в консолидированный бюджет Томской области с территории Томского района, млн. руб.</w:t>
            </w:r>
          </w:p>
        </w:tc>
        <w:tc>
          <w:tcPr>
            <w:tcW w:w="65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198,7</w:t>
            </w:r>
          </w:p>
        </w:tc>
        <w:tc>
          <w:tcPr>
            <w:tcW w:w="58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206,5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214,3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222,2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230,7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239,2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248,1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257,2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266,8</w:t>
            </w: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630"/>
        </w:trPr>
        <w:tc>
          <w:tcPr>
            <w:tcW w:w="1813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Задача</w:t>
            </w: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 1.1. Обеспечение развития высокотехнологичных производств во всех отраслях экономики района (сельскохозяйственные и промышленные предприятия)</w:t>
            </w: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Содействие в обновлении основных производственных фондов</w:t>
            </w:r>
          </w:p>
        </w:tc>
        <w:tc>
          <w:tcPr>
            <w:tcW w:w="1889" w:type="dxa"/>
            <w:vMerge w:val="restart"/>
            <w:shd w:val="clear" w:color="000000" w:fill="FFFFFF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Объем отгруженных товаров собственного производства, выполненных работ и услуг собственными силами по виду экономической деятельности «Обрабатывающие производства» по средним и крупным организациям, млн. рублей</w:t>
            </w:r>
          </w:p>
        </w:tc>
        <w:tc>
          <w:tcPr>
            <w:tcW w:w="656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12195,6</w:t>
            </w:r>
          </w:p>
        </w:tc>
        <w:tc>
          <w:tcPr>
            <w:tcW w:w="588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13051,3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14522,7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16062,3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17696,1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19504,3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21510,5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23714,8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26149,4</w:t>
            </w:r>
          </w:p>
        </w:tc>
        <w:tc>
          <w:tcPr>
            <w:tcW w:w="1842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МП «Развитие сельскохозяйственного производства Томского района»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6F07C9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F07C9">
              <w:rPr>
                <w:color w:val="000000"/>
                <w:sz w:val="16"/>
                <w:szCs w:val="16"/>
                <w:lang w:eastAsia="ru-RU"/>
              </w:rPr>
              <w:t>Заместитель Главы Томского района по экономике</w:t>
            </w:r>
          </w:p>
        </w:tc>
      </w:tr>
      <w:tr w:rsidR="002F66F5" w:rsidRPr="000614B2" w:rsidTr="0026144D">
        <w:trPr>
          <w:trHeight w:val="630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Реализация инвестиционных проектов бизнесом (приложение 3 к Стратегии)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1028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Техническое перевооружение сельскохозяйственных организаций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885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Субсидирование затрат на собственное производство молока сельскохозяйственным товаропроизводителям</w:t>
            </w:r>
          </w:p>
        </w:tc>
        <w:tc>
          <w:tcPr>
            <w:tcW w:w="188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Объем произведенной сельскохозяйственной продукции (в действующих ценах), млн. рублей</w:t>
            </w:r>
          </w:p>
        </w:tc>
        <w:tc>
          <w:tcPr>
            <w:tcW w:w="656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19830,9</w:t>
            </w:r>
          </w:p>
        </w:tc>
        <w:tc>
          <w:tcPr>
            <w:tcW w:w="588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20804,4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22179,2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23559,7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24917,7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26431,2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28073,0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29827,9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31747,8</w:t>
            </w: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976FCA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2022</w:t>
            </w:r>
            <w:r w:rsidR="00466C02" w:rsidRPr="000614B2">
              <w:rPr>
                <w:color w:val="000000"/>
                <w:sz w:val="16"/>
                <w:szCs w:val="16"/>
                <w:lang w:eastAsia="ru-RU"/>
              </w:rPr>
              <w:t xml:space="preserve">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987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 Проведение кадастровых работ по оформлению земельных участков в собственность муниципальных образований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1268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Реализация Плана мероприятий по увеличению налоговых и неналоговых доходов консолидированного бюджета Томского района и сокращению сектора ненаблюдаемой экономики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1890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Содействие </w:t>
            </w:r>
            <w:r w:rsidR="0036035E">
              <w:rPr>
                <w:color w:val="000000"/>
                <w:sz w:val="16"/>
                <w:szCs w:val="16"/>
                <w:lang w:eastAsia="ru-RU"/>
              </w:rPr>
              <w:t>в участии</w:t>
            </w: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 граждан (консультационная, организационная и метод</w:t>
            </w:r>
            <w:r w:rsidR="004C30DE" w:rsidRPr="000614B2">
              <w:rPr>
                <w:color w:val="000000"/>
                <w:sz w:val="16"/>
                <w:szCs w:val="16"/>
                <w:lang w:eastAsia="ru-RU"/>
              </w:rPr>
              <w:t>ическая помощь) в региональных конкурсах «</w:t>
            </w:r>
            <w:r w:rsidRPr="000614B2">
              <w:rPr>
                <w:color w:val="000000"/>
                <w:sz w:val="16"/>
                <w:szCs w:val="16"/>
                <w:lang w:eastAsia="ru-RU"/>
              </w:rPr>
              <w:t>Развитие семейных животнов</w:t>
            </w:r>
            <w:r w:rsidR="004C30DE" w:rsidRPr="000614B2">
              <w:rPr>
                <w:color w:val="000000"/>
                <w:sz w:val="16"/>
                <w:szCs w:val="16"/>
                <w:lang w:eastAsia="ru-RU"/>
              </w:rPr>
              <w:t>одческих ферм в Томской области» и «</w:t>
            </w:r>
            <w:r w:rsidRPr="000614B2">
              <w:rPr>
                <w:color w:val="000000"/>
                <w:sz w:val="16"/>
                <w:szCs w:val="16"/>
                <w:lang w:eastAsia="ru-RU"/>
              </w:rPr>
              <w:t>Поддержка начина</w:t>
            </w:r>
            <w:r w:rsidR="004C30DE" w:rsidRPr="000614B2">
              <w:rPr>
                <w:color w:val="000000"/>
                <w:sz w:val="16"/>
                <w:szCs w:val="16"/>
                <w:lang w:eastAsia="ru-RU"/>
              </w:rPr>
              <w:t>ющих фермеров в Томской области»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636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Содействие в реализации проектов по товарному рыбоводству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570"/>
        </w:trPr>
        <w:tc>
          <w:tcPr>
            <w:tcW w:w="1813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Задача</w:t>
            </w: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 1.2. Обеспечение улучшения инвестиционного климата и повышение качества привлеченных инвестиционных ресурсов в Томский район</w:t>
            </w:r>
          </w:p>
        </w:tc>
        <w:tc>
          <w:tcPr>
            <w:tcW w:w="2108" w:type="dxa"/>
            <w:shd w:val="clear" w:color="000000" w:fill="FFFFFF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Реализация инвестиционных проектов бизнесом (приложение 3 к Стратегии)</w:t>
            </w:r>
          </w:p>
        </w:tc>
        <w:tc>
          <w:tcPr>
            <w:tcW w:w="188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Объем инвестиций в основной капитал за счет всех источников финансирования, млн. рублей</w:t>
            </w:r>
          </w:p>
        </w:tc>
        <w:tc>
          <w:tcPr>
            <w:tcW w:w="656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7323</w:t>
            </w:r>
            <w:r w:rsidR="0036035E">
              <w:rPr>
                <w:color w:val="000000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588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8173,5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9079,7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9991,2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10942,0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11926,0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12936,2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13977,7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15103,0</w:t>
            </w:r>
          </w:p>
        </w:tc>
        <w:tc>
          <w:tcPr>
            <w:tcW w:w="1842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6F53D8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F53D8">
              <w:rPr>
                <w:color w:val="000000"/>
                <w:sz w:val="16"/>
                <w:szCs w:val="16"/>
                <w:lang w:eastAsia="ru-RU"/>
              </w:rPr>
              <w:t xml:space="preserve">Заместитель Главы Томского района по экономике;                                               Заместитель Главы Томского района по общим 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вопросам </w:t>
            </w:r>
            <w:r w:rsidRPr="006F53D8">
              <w:rPr>
                <w:color w:val="000000"/>
                <w:sz w:val="16"/>
                <w:szCs w:val="16"/>
                <w:lang w:eastAsia="ru-RU"/>
              </w:rPr>
              <w:t>- начальник Управления Делами</w:t>
            </w:r>
          </w:p>
        </w:tc>
      </w:tr>
      <w:tr w:rsidR="002F66F5" w:rsidRPr="000614B2" w:rsidTr="0026144D">
        <w:trPr>
          <w:trHeight w:val="3165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Размещение на официальном сайте Администрации Томского района инвестиционного паспорта Томского района, реестра инвестиционных проектов и (или) инвестиционных предложений, реализуемых и планируемых к реализации на территории Томского района, инвестиционного послания Главы Томского района о проводимой инвестиционной политике и планируемых задачах по улучшению инвестиционного климата в Томском районе 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1305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sz w:val="16"/>
                <w:szCs w:val="16"/>
                <w:lang w:eastAsia="ru-RU"/>
              </w:rPr>
            </w:pPr>
            <w:r w:rsidRPr="000614B2">
              <w:rPr>
                <w:sz w:val="16"/>
                <w:szCs w:val="16"/>
                <w:lang w:eastAsia="ru-RU"/>
              </w:rPr>
              <w:t xml:space="preserve">Поддержка субъектов инвестиционной деятельности, реализующих и (или) планирующих реализацию инвестиционных проектов на территории Томского района 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1129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sz w:val="16"/>
                <w:szCs w:val="16"/>
                <w:lang w:eastAsia="ru-RU"/>
              </w:rPr>
            </w:pPr>
            <w:r w:rsidRPr="000614B2">
              <w:rPr>
                <w:sz w:val="16"/>
                <w:szCs w:val="16"/>
                <w:lang w:eastAsia="ru-RU"/>
              </w:rPr>
              <w:t>Проведение встреч и переговоров с инвесторами по вопросам реализации инвестиционной деятельности на т</w:t>
            </w:r>
            <w:r w:rsidR="004C30DE" w:rsidRPr="000614B2">
              <w:rPr>
                <w:sz w:val="16"/>
                <w:szCs w:val="16"/>
                <w:lang w:eastAsia="ru-RU"/>
              </w:rPr>
              <w:t xml:space="preserve">ерритории Томского района 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615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Реализация комплекса мер по формированию положительного имиджа Томского района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660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Поддержка бренда Томского района и стратегии маркетингового продвижения района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342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Поддержка </w:t>
            </w:r>
            <w:proofErr w:type="gramStart"/>
            <w:r w:rsidRPr="000614B2">
              <w:rPr>
                <w:color w:val="000000"/>
                <w:sz w:val="16"/>
                <w:szCs w:val="16"/>
                <w:lang w:eastAsia="ru-RU"/>
              </w:rPr>
              <w:t>интернет-портала</w:t>
            </w:r>
            <w:proofErr w:type="gramEnd"/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 Томского района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630"/>
        </w:trPr>
        <w:tc>
          <w:tcPr>
            <w:tcW w:w="1813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Задача</w:t>
            </w: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 1.3. Содействие развитию малых форм хозяйствования в Томском районе</w:t>
            </w: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Предоставление субсидий на поддержку малых форм хозяйствования</w:t>
            </w:r>
          </w:p>
        </w:tc>
        <w:tc>
          <w:tcPr>
            <w:tcW w:w="188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Количество сельскохозяйственных животных в малых формах хозяйствования, </w:t>
            </w:r>
            <w:proofErr w:type="spellStart"/>
            <w:r w:rsidRPr="000614B2">
              <w:rPr>
                <w:color w:val="000000"/>
                <w:sz w:val="16"/>
                <w:szCs w:val="16"/>
                <w:lang w:eastAsia="ru-RU"/>
              </w:rPr>
              <w:t>усл</w:t>
            </w:r>
            <w:proofErr w:type="spellEnd"/>
            <w:r w:rsidRPr="000614B2">
              <w:rPr>
                <w:color w:val="000000"/>
                <w:sz w:val="16"/>
                <w:szCs w:val="16"/>
                <w:lang w:eastAsia="ru-RU"/>
              </w:rPr>
              <w:t>. голов</w:t>
            </w:r>
          </w:p>
        </w:tc>
        <w:tc>
          <w:tcPr>
            <w:tcW w:w="656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6 348</w:t>
            </w:r>
          </w:p>
        </w:tc>
        <w:tc>
          <w:tcPr>
            <w:tcW w:w="588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6 348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6 348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6 348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6 348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6 348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6 348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6 348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6 348</w:t>
            </w:r>
          </w:p>
        </w:tc>
        <w:tc>
          <w:tcPr>
            <w:tcW w:w="1842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МП «Развитие сельскохозяйственного производства Томского района»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6F53D8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F53D8">
              <w:rPr>
                <w:color w:val="000000"/>
                <w:sz w:val="16"/>
                <w:szCs w:val="16"/>
                <w:lang w:eastAsia="ru-RU"/>
              </w:rPr>
              <w:t>Заместитель Главы Томского района по экономике</w:t>
            </w:r>
          </w:p>
        </w:tc>
      </w:tr>
      <w:tr w:rsidR="002F66F5" w:rsidRPr="000614B2" w:rsidTr="0026144D">
        <w:trPr>
          <w:trHeight w:val="598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Организация проведения ярмарок выходного дня на постоянной основе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1725"/>
        </w:trPr>
        <w:tc>
          <w:tcPr>
            <w:tcW w:w="1813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Задача</w:t>
            </w: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 1.4. Обеспечение развития малого и среднего предпринимательства на территории Томского района</w:t>
            </w: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Вовлечение субъектов малого и среднего предпринимательства Томского района в процесс использования объектов муниципальной собственности, участия в выполнении муниципального заказа</w:t>
            </w:r>
          </w:p>
        </w:tc>
        <w:tc>
          <w:tcPr>
            <w:tcW w:w="188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Число субъектов малого и среднего предпринимательства в расчете на 10000 человек населения, ед.</w:t>
            </w:r>
          </w:p>
        </w:tc>
        <w:tc>
          <w:tcPr>
            <w:tcW w:w="656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342,3</w:t>
            </w:r>
          </w:p>
        </w:tc>
        <w:tc>
          <w:tcPr>
            <w:tcW w:w="588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346,1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349,5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353,2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357,0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361,0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365,2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369,5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373,3</w:t>
            </w:r>
          </w:p>
        </w:tc>
        <w:tc>
          <w:tcPr>
            <w:tcW w:w="1842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МП «Развитие малого и среднего предпринимательства в Томском районе»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6F53D8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F53D8">
              <w:rPr>
                <w:color w:val="000000"/>
                <w:sz w:val="16"/>
                <w:szCs w:val="16"/>
                <w:lang w:eastAsia="ru-RU"/>
              </w:rPr>
              <w:t>Заместитель Главы Томского района по экономике</w:t>
            </w:r>
          </w:p>
        </w:tc>
      </w:tr>
      <w:tr w:rsidR="002F66F5" w:rsidRPr="000614B2" w:rsidTr="0026144D">
        <w:trPr>
          <w:trHeight w:val="1635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Популяризация предпринимательства, информирование субъектов малого и среднего предпринимательства посредством обеспечения де</w:t>
            </w:r>
            <w:r w:rsidR="004C30DE" w:rsidRPr="000614B2">
              <w:rPr>
                <w:color w:val="000000"/>
                <w:sz w:val="16"/>
                <w:szCs w:val="16"/>
                <w:lang w:eastAsia="ru-RU"/>
              </w:rPr>
              <w:t>ятельности и продвижения сайта «Малый бизнес Томского района»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1260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Организация и проведение мероприятий, направленных на формирование положительного имиджа предпринимательской деятельности в Томском районе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945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Работа по выявлению потенциальных предпринимателей, оказание помощи на начальном этапе их деятельности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1065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Проведение событийных мероприятий </w:t>
            </w:r>
          </w:p>
        </w:tc>
        <w:tc>
          <w:tcPr>
            <w:tcW w:w="1889" w:type="dxa"/>
            <w:shd w:val="clear" w:color="000000" w:fill="FFFFFF"/>
            <w:vAlign w:val="bottom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Численность лиц, размещенных в коллективных средствах размещения, человек</w:t>
            </w:r>
          </w:p>
        </w:tc>
        <w:tc>
          <w:tcPr>
            <w:tcW w:w="65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27409</w:t>
            </w:r>
          </w:p>
        </w:tc>
        <w:tc>
          <w:tcPr>
            <w:tcW w:w="58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28232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29079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29951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30849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31775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32728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33710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34721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МП «Социальное развитие Томского района»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466C02" w:rsidRPr="000614B2" w:rsidRDefault="006F53D8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F53D8">
              <w:rPr>
                <w:color w:val="000000"/>
                <w:sz w:val="16"/>
                <w:szCs w:val="16"/>
                <w:lang w:eastAsia="ru-RU"/>
              </w:rPr>
              <w:t>Заместитель Главы Томского района по социальной политике</w:t>
            </w:r>
          </w:p>
        </w:tc>
      </w:tr>
      <w:tr w:rsidR="002F66F5" w:rsidRPr="000614B2" w:rsidTr="0026144D">
        <w:trPr>
          <w:trHeight w:val="945"/>
        </w:trPr>
        <w:tc>
          <w:tcPr>
            <w:tcW w:w="1813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Задача </w:t>
            </w:r>
            <w:r w:rsidRPr="000614B2">
              <w:rPr>
                <w:color w:val="000000"/>
                <w:sz w:val="16"/>
                <w:szCs w:val="16"/>
                <w:lang w:eastAsia="ru-RU"/>
              </w:rPr>
              <w:t>1.5.</w:t>
            </w: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0614B2">
              <w:rPr>
                <w:color w:val="000000"/>
                <w:sz w:val="16"/>
                <w:szCs w:val="16"/>
                <w:lang w:eastAsia="ru-RU"/>
              </w:rPr>
              <w:t>Улучшение условий и охраны труда в Томском районе</w:t>
            </w: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Увеличение количества рабочих мест соответствующих требованиям охраны труда на основе специальной оценки условий труда</w:t>
            </w:r>
          </w:p>
        </w:tc>
        <w:tc>
          <w:tcPr>
            <w:tcW w:w="188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Численность пострадавших в результате несчастных случаев на производстве, на 1000 работников</w:t>
            </w:r>
          </w:p>
        </w:tc>
        <w:tc>
          <w:tcPr>
            <w:tcW w:w="656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1,9</w:t>
            </w:r>
          </w:p>
        </w:tc>
        <w:tc>
          <w:tcPr>
            <w:tcW w:w="588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1,9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1,9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1,9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1,9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1,9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1,9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1842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МП «Улучшение условий и охраны труда в Томском районе»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6F53D8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F53D8">
              <w:rPr>
                <w:color w:val="000000"/>
                <w:sz w:val="16"/>
                <w:szCs w:val="16"/>
                <w:lang w:eastAsia="ru-RU"/>
              </w:rPr>
              <w:t>Заместитель Главы Томского района по экономике</w:t>
            </w:r>
          </w:p>
        </w:tc>
      </w:tr>
      <w:tr w:rsidR="002F66F5" w:rsidRPr="000614B2" w:rsidTr="0026144D">
        <w:trPr>
          <w:trHeight w:val="449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Информирование и пропаганда охраны труда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1260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Снижение производственного травматизма и профессиональной заболеваемости работников организаций на территории Томского района  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735"/>
        </w:trPr>
        <w:tc>
          <w:tcPr>
            <w:tcW w:w="1813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Цель 2. Рациональное использование природного капитала Томского района </w:t>
            </w: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Количество убранных несанкционированных свалок, шт.</w:t>
            </w:r>
          </w:p>
        </w:tc>
        <w:tc>
          <w:tcPr>
            <w:tcW w:w="65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8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F66F5" w:rsidRPr="000614B2" w:rsidTr="0026144D">
        <w:trPr>
          <w:trHeight w:val="630"/>
        </w:trPr>
        <w:tc>
          <w:tcPr>
            <w:tcW w:w="1813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Задача</w:t>
            </w: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 2.1. Совершенствование системы природопользования на территории района</w:t>
            </w: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Реализация инвестиционных проектов бизнесом (приложение 3 к Стратегии)</w:t>
            </w:r>
          </w:p>
        </w:tc>
        <w:tc>
          <w:tcPr>
            <w:tcW w:w="188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Объем отгруженных товаров собственного производства, выполненных работ и услуг собственными силами по виду экономической деятельности «Добыча полезных ископаемых», млн. руб.</w:t>
            </w:r>
          </w:p>
        </w:tc>
        <w:tc>
          <w:tcPr>
            <w:tcW w:w="656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301,3</w:t>
            </w:r>
          </w:p>
        </w:tc>
        <w:tc>
          <w:tcPr>
            <w:tcW w:w="588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313,8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331,0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349,0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366,3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385,9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406,1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427,0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450,9</w:t>
            </w:r>
          </w:p>
        </w:tc>
        <w:tc>
          <w:tcPr>
            <w:tcW w:w="1842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МП «Эффективное управление муниципальным имуществом Томского района»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6F53D8" w:rsidRPr="006F53D8" w:rsidRDefault="006F53D8" w:rsidP="006F53D8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F53D8">
              <w:rPr>
                <w:color w:val="000000"/>
                <w:sz w:val="16"/>
                <w:szCs w:val="16"/>
                <w:lang w:eastAsia="ru-RU"/>
              </w:rPr>
              <w:t>Заместитель Главы Томского района по экономике;</w:t>
            </w:r>
          </w:p>
          <w:p w:rsidR="00466C02" w:rsidRPr="000614B2" w:rsidRDefault="006F53D8" w:rsidP="006F53D8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F53D8">
              <w:rPr>
                <w:color w:val="000000"/>
                <w:sz w:val="16"/>
                <w:szCs w:val="16"/>
                <w:lang w:eastAsia="ru-RU"/>
              </w:rPr>
              <w:t>Заместитель Главы Томского района - начальник Управления ЖКХ, ГО и ЧС</w:t>
            </w:r>
          </w:p>
        </w:tc>
      </w:tr>
      <w:tr w:rsidR="002F66F5" w:rsidRPr="000614B2" w:rsidTr="0026144D">
        <w:trPr>
          <w:trHeight w:val="1503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Обеспечение сохранения и воспроизводства ресурсной базы района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552"/>
        </w:trPr>
        <w:tc>
          <w:tcPr>
            <w:tcW w:w="1813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Задача</w:t>
            </w: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 2.2. Обеспечение снижения негативного воздействия на окружающую среду в Томском районе</w:t>
            </w:r>
          </w:p>
        </w:tc>
        <w:tc>
          <w:tcPr>
            <w:tcW w:w="2108" w:type="dxa"/>
            <w:shd w:val="clear" w:color="000000" w:fill="FFFFFF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Проекты государственно-муниципального частного партнерства</w:t>
            </w:r>
          </w:p>
        </w:tc>
        <w:tc>
          <w:tcPr>
            <w:tcW w:w="188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Объем вывоза твердо-коммунальных отходов за счет ликвидации несанкционированных свалок и увеличения </w:t>
            </w:r>
            <w:proofErr w:type="gramStart"/>
            <w:r w:rsidRPr="000614B2">
              <w:rPr>
                <w:color w:val="000000"/>
                <w:sz w:val="16"/>
                <w:szCs w:val="16"/>
                <w:lang w:eastAsia="ru-RU"/>
              </w:rPr>
              <w:t>количества</w:t>
            </w:r>
            <w:proofErr w:type="gramEnd"/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 проживающих на территории Томского района, тыс. куб. м</w:t>
            </w:r>
          </w:p>
        </w:tc>
        <w:tc>
          <w:tcPr>
            <w:tcW w:w="656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176,6</w:t>
            </w:r>
          </w:p>
        </w:tc>
        <w:tc>
          <w:tcPr>
            <w:tcW w:w="588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179,9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183,5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187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190,6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194,1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197,7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201,2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205,2</w:t>
            </w:r>
          </w:p>
        </w:tc>
        <w:tc>
          <w:tcPr>
            <w:tcW w:w="1842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МП «Улучшение комфортности проживания на территории Томского района»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6F53D8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F53D8">
              <w:rPr>
                <w:color w:val="000000"/>
                <w:sz w:val="16"/>
                <w:szCs w:val="16"/>
                <w:lang w:eastAsia="ru-RU"/>
              </w:rPr>
              <w:t>Заместитель Главы Томского района - начальник Управления ЖКХ, ГО и ЧС</w:t>
            </w:r>
          </w:p>
        </w:tc>
      </w:tr>
      <w:tr w:rsidR="002F66F5" w:rsidRPr="000614B2" w:rsidTr="0026144D">
        <w:trPr>
          <w:trHeight w:val="945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Организация мониторинга несанкционированных свалок мусора и ТБО, ликвидация объектов несанкционированного размещения отходов 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945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Разработка проектно-сметной документации и строительство объектов размещения твердых бытовых отходов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435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Реализация инфраструктурных проектов 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01445A">
        <w:trPr>
          <w:trHeight w:val="225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bottom"/>
            <w:hideMark/>
          </w:tcPr>
          <w:p w:rsidR="00466C02" w:rsidRPr="000614B2" w:rsidRDefault="004C30DE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Актуализация </w:t>
            </w:r>
            <w:r w:rsidR="00466C02" w:rsidRPr="000614B2">
              <w:rPr>
                <w:color w:val="000000"/>
                <w:sz w:val="16"/>
                <w:szCs w:val="16"/>
                <w:lang w:eastAsia="ru-RU"/>
              </w:rPr>
              <w:t>территориальной схемы обращения с отходами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561"/>
        </w:trPr>
        <w:tc>
          <w:tcPr>
            <w:tcW w:w="1813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Задача</w:t>
            </w: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 2.3. Повышение эффективности использования природных ресурсов</w:t>
            </w: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Реализация инвестиционных проектов бизнесом (приложение 3 к Стратегии)</w:t>
            </w:r>
          </w:p>
        </w:tc>
        <w:tc>
          <w:tcPr>
            <w:tcW w:w="188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Количество объектов недвижимости, в отношении которых проведены кадастровые работы, ед.</w:t>
            </w:r>
          </w:p>
        </w:tc>
        <w:tc>
          <w:tcPr>
            <w:tcW w:w="656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2 177</w:t>
            </w:r>
          </w:p>
        </w:tc>
        <w:tc>
          <w:tcPr>
            <w:tcW w:w="588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238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01445A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238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01445A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238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01445A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238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01445A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238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01445A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238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01445A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238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01445A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238</w:t>
            </w:r>
          </w:p>
        </w:tc>
        <w:tc>
          <w:tcPr>
            <w:tcW w:w="1842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МП «Эффективное управление муниципальным имуществом Томского района»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507AE5" w:rsidP="00507AE5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07AE5">
              <w:rPr>
                <w:color w:val="000000"/>
                <w:sz w:val="16"/>
                <w:szCs w:val="16"/>
                <w:lang w:eastAsia="ru-RU"/>
              </w:rPr>
              <w:t>Заместитель Главы Томского района по экономике</w:t>
            </w:r>
          </w:p>
        </w:tc>
      </w:tr>
      <w:tr w:rsidR="002F66F5" w:rsidRPr="000614B2" w:rsidTr="001B20CA">
        <w:trPr>
          <w:trHeight w:val="346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Вовлечение в хозяйственный оборот земельных участков 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570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Проведение кадастровых и комплексных кадастровых работ 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1259"/>
        </w:trPr>
        <w:tc>
          <w:tcPr>
            <w:tcW w:w="1813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Цель 3. Повышение уровня и качества жизни населения на всей территории Томского района</w:t>
            </w:r>
          </w:p>
        </w:tc>
        <w:tc>
          <w:tcPr>
            <w:tcW w:w="2108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9" w:type="dxa"/>
            <w:shd w:val="clear" w:color="000000" w:fill="FFFFFF"/>
            <w:vAlign w:val="center"/>
            <w:hideMark/>
          </w:tcPr>
          <w:p w:rsidR="00466C02" w:rsidRPr="0036035E" w:rsidRDefault="00466C02" w:rsidP="0026144D">
            <w:pPr>
              <w:suppressAutoHyphens w:val="0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36035E">
              <w:rPr>
                <w:b/>
                <w:color w:val="000000"/>
                <w:sz w:val="16"/>
                <w:szCs w:val="16"/>
                <w:lang w:eastAsia="ru-RU"/>
              </w:rPr>
              <w:t>Уровень качества жизни населения, проживающего на территории муниципального образования «Томский район», баллы</w:t>
            </w:r>
          </w:p>
        </w:tc>
        <w:tc>
          <w:tcPr>
            <w:tcW w:w="65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8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42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F66F5" w:rsidRPr="000614B2" w:rsidTr="0026144D">
        <w:trPr>
          <w:trHeight w:val="1093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8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Среднемесячная начисленная заработная плата работников крупных и средних предприятий, руб.</w:t>
            </w:r>
          </w:p>
        </w:tc>
        <w:tc>
          <w:tcPr>
            <w:tcW w:w="65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44 632,0</w:t>
            </w:r>
          </w:p>
        </w:tc>
        <w:tc>
          <w:tcPr>
            <w:tcW w:w="58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46 999,5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50 712,6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54 610,9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58 695,7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63 183,8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67 892,3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73 099,1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78 844,7</w:t>
            </w: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945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8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Ввод в эксплуатацию жилых домов за счет всех источников финансирования, тыс. кв. м.</w:t>
            </w:r>
          </w:p>
        </w:tc>
        <w:tc>
          <w:tcPr>
            <w:tcW w:w="65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182,7</w:t>
            </w:r>
          </w:p>
        </w:tc>
        <w:tc>
          <w:tcPr>
            <w:tcW w:w="58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193,5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211,3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227,3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244,8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263,9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284,7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307,5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332,7</w:t>
            </w: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1260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8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Доля общей площади жилых помещений в сельских населенных пунктах, оборудованных всеми видами благоустройства, %</w:t>
            </w:r>
          </w:p>
        </w:tc>
        <w:tc>
          <w:tcPr>
            <w:tcW w:w="65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50,4</w:t>
            </w:r>
          </w:p>
        </w:tc>
        <w:tc>
          <w:tcPr>
            <w:tcW w:w="58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50,8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51,1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51,5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51,9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52,3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52,7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53,4</w:t>
            </w: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432"/>
        </w:trPr>
        <w:tc>
          <w:tcPr>
            <w:tcW w:w="1813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Задача</w:t>
            </w: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 3.1. Обеспечение доступности и качества образовательных услуг населению Томского района</w:t>
            </w: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Реализация инфраструктурных проектов </w:t>
            </w:r>
          </w:p>
        </w:tc>
        <w:tc>
          <w:tcPr>
            <w:tcW w:w="188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Доля детей, обучающихся в соответствии с требованиями ФГОС, %</w:t>
            </w:r>
          </w:p>
        </w:tc>
        <w:tc>
          <w:tcPr>
            <w:tcW w:w="656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8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42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МП «Развитие образования в Томском районе»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507AE5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07AE5">
              <w:rPr>
                <w:color w:val="000000"/>
                <w:sz w:val="16"/>
                <w:szCs w:val="16"/>
                <w:lang w:eastAsia="ru-RU"/>
              </w:rPr>
              <w:t>Заместитель Главы Томского района по социальной политик</w:t>
            </w:r>
            <w:r>
              <w:rPr>
                <w:color w:val="000000"/>
                <w:sz w:val="16"/>
                <w:szCs w:val="16"/>
                <w:lang w:eastAsia="ru-RU"/>
              </w:rPr>
              <w:t>е</w:t>
            </w:r>
          </w:p>
        </w:tc>
      </w:tr>
      <w:tr w:rsidR="002F66F5" w:rsidRPr="000614B2" w:rsidTr="0026144D">
        <w:trPr>
          <w:trHeight w:val="694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 Обеспечение доступного качественного дошкольного, общего и дополнительного образования детей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1260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Приведение инфраструктуры дошкольного, общего и дополнительного образования в Томском районе в соответствие с основными современными требованиями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945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Развитие кадрового потенциала в системе дошкольного, общего и дополнительного образования детей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1890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Совершенствование и развитие форм и методов воспитательной системы с учетом возрастных особенностей детей и подростков на основе межведомственного, межотраслевого взаимодействия и общественно-государственного партнерства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606"/>
        </w:trPr>
        <w:tc>
          <w:tcPr>
            <w:tcW w:w="1813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Задача</w:t>
            </w: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 3.2. Обеспечение физического и культурного развития населения Томского района</w:t>
            </w: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Диверсификация системы услуг и </w:t>
            </w:r>
            <w:r w:rsidR="004C30DE" w:rsidRPr="000614B2">
              <w:rPr>
                <w:color w:val="000000"/>
                <w:sz w:val="16"/>
                <w:szCs w:val="16"/>
                <w:lang w:eastAsia="ru-RU"/>
              </w:rPr>
              <w:t xml:space="preserve">мероприятий в сфере культуры и </w:t>
            </w:r>
            <w:r w:rsidRPr="000614B2">
              <w:rPr>
                <w:color w:val="000000"/>
                <w:sz w:val="16"/>
                <w:szCs w:val="16"/>
                <w:lang w:eastAsia="ru-RU"/>
              </w:rPr>
              <w:t>искусства</w:t>
            </w:r>
          </w:p>
        </w:tc>
        <w:tc>
          <w:tcPr>
            <w:tcW w:w="188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Уровень доступности мероприятий, оказанных в рамках социального развития населения Томского района, %</w:t>
            </w:r>
          </w:p>
        </w:tc>
        <w:tc>
          <w:tcPr>
            <w:tcW w:w="65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42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МП «Социальное развитие Томского района»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507AE5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07AE5">
              <w:rPr>
                <w:color w:val="000000"/>
                <w:sz w:val="16"/>
                <w:szCs w:val="16"/>
                <w:lang w:eastAsia="ru-RU"/>
              </w:rPr>
              <w:t>Заместитель Главы Томского района по социальной политик</w:t>
            </w:r>
            <w:r>
              <w:rPr>
                <w:color w:val="000000"/>
                <w:sz w:val="16"/>
                <w:szCs w:val="16"/>
                <w:lang w:eastAsia="ru-RU"/>
              </w:rPr>
              <w:t>е</w:t>
            </w:r>
          </w:p>
        </w:tc>
      </w:tr>
      <w:tr w:rsidR="002F66F5" w:rsidRPr="000614B2" w:rsidTr="0026144D">
        <w:trPr>
          <w:trHeight w:val="630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Совершенствование материально-технической базы отрасли культуры и искусства </w:t>
            </w:r>
          </w:p>
        </w:tc>
        <w:tc>
          <w:tcPr>
            <w:tcW w:w="188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Удельный вес участвующих в культурной жизни Томского района в численности населения Томского района, %</w:t>
            </w:r>
          </w:p>
        </w:tc>
        <w:tc>
          <w:tcPr>
            <w:tcW w:w="656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18,5</w:t>
            </w:r>
          </w:p>
        </w:tc>
        <w:tc>
          <w:tcPr>
            <w:tcW w:w="588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19</w:t>
            </w:r>
            <w:r w:rsidR="0001445A">
              <w:rPr>
                <w:color w:val="000000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19,0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19,0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19,0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19,0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19,0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19,0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19,0</w:t>
            </w: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630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Развитие кадрового потенциала отрасли культуры и искусства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630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Развитие дистанционных услуг в сфере культуры и искусства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945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Развитие духовности, патриотизма и улучшения морально-психологического состояния населения района с участием некоммерческих организаций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315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Реализация инфраструктурных проектов 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147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8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Доля населения Томского района (возраст 3 - 79 лет), систематически занимающегося физической культурой и спортом, %</w:t>
            </w:r>
          </w:p>
        </w:tc>
        <w:tc>
          <w:tcPr>
            <w:tcW w:w="656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41,6</w:t>
            </w:r>
          </w:p>
        </w:tc>
        <w:tc>
          <w:tcPr>
            <w:tcW w:w="588" w:type="dxa"/>
            <w:vMerge w:val="restart"/>
            <w:shd w:val="clear" w:color="000000" w:fill="FFFFFF"/>
            <w:noWrap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44,1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47,0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49,9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52,8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53,0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55,2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56,1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58,3</w:t>
            </w: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630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Совершенствование материально-технической базы спортивной инфраструктуры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945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Повышение уровня обеспеченности населения общедоступными спортивными о</w:t>
            </w:r>
            <w:r w:rsidR="004C30DE" w:rsidRPr="000614B2">
              <w:rPr>
                <w:color w:val="000000"/>
                <w:sz w:val="16"/>
                <w:szCs w:val="16"/>
                <w:lang w:eastAsia="ru-RU"/>
              </w:rPr>
              <w:t>б</w:t>
            </w:r>
            <w:r w:rsidRPr="000614B2">
              <w:rPr>
                <w:color w:val="000000"/>
                <w:sz w:val="16"/>
                <w:szCs w:val="16"/>
                <w:lang w:eastAsia="ru-RU"/>
              </w:rPr>
              <w:t>ъектами и сооружениями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630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Развитие кадрового потенциала отрасли физической культуры и спорта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1575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Совершенствование системы развития и реализации потенциала молодежи</w:t>
            </w:r>
          </w:p>
        </w:tc>
        <w:tc>
          <w:tcPr>
            <w:tcW w:w="188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Доля молодежи (возраст 14 - 35 лет), положительно оценивающей возможности для развития и самореализации молодежи в регионе, %</w:t>
            </w:r>
          </w:p>
        </w:tc>
        <w:tc>
          <w:tcPr>
            <w:tcW w:w="65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58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3120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Совершенствование системы добровольчества</w:t>
            </w:r>
          </w:p>
        </w:tc>
        <w:tc>
          <w:tcPr>
            <w:tcW w:w="188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Общая численность граждан, вовлеченных центрами (сообществами, объединениями) поддержки добровольчества (волонтерства) на базе образовательных организаций, некоммерческих организаций, государственных и муниципальных учреждений в добровольческую (волонтерскую) деятельность на территории Томского района, человек</w:t>
            </w:r>
          </w:p>
        </w:tc>
        <w:tc>
          <w:tcPr>
            <w:tcW w:w="65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3 092</w:t>
            </w:r>
          </w:p>
        </w:tc>
        <w:tc>
          <w:tcPr>
            <w:tcW w:w="588" w:type="dxa"/>
            <w:shd w:val="clear" w:color="000000" w:fill="FFFFFF"/>
            <w:noWrap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3 850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4 607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5 365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6 122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6 880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7 637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8 394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9 467</w:t>
            </w: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945"/>
        </w:trPr>
        <w:tc>
          <w:tcPr>
            <w:tcW w:w="1813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Задача</w:t>
            </w: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 3.3. Обеспечение доступности жилья и улучшения качества жилищных условий населения Томского района</w:t>
            </w:r>
          </w:p>
        </w:tc>
        <w:tc>
          <w:tcPr>
            <w:tcW w:w="2108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Развитие жилищного строительства на сельских территориях и повышение уровня благоустройства домовладений</w:t>
            </w:r>
          </w:p>
        </w:tc>
        <w:tc>
          <w:tcPr>
            <w:tcW w:w="188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Количество семей, проживающих в сельской местности, улучшивших жилищные условия, ед.</w:t>
            </w:r>
          </w:p>
        </w:tc>
        <w:tc>
          <w:tcPr>
            <w:tcW w:w="65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8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2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МП «Формирование современной среды и архитектурного облика Томского района»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507AE5" w:rsidP="0026144D">
            <w:pPr>
              <w:suppressAutoHyphens w:val="0"/>
              <w:spacing w:after="24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07AE5">
              <w:rPr>
                <w:color w:val="000000"/>
                <w:sz w:val="16"/>
                <w:szCs w:val="16"/>
                <w:lang w:eastAsia="ru-RU"/>
              </w:rPr>
              <w:t>Заместитель Главы Томского района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507AE5">
              <w:rPr>
                <w:color w:val="000000"/>
                <w:sz w:val="16"/>
                <w:szCs w:val="16"/>
                <w:lang w:eastAsia="ru-RU"/>
              </w:rPr>
              <w:t>- начальник Управления территориального развития</w:t>
            </w:r>
          </w:p>
        </w:tc>
      </w:tr>
      <w:tr w:rsidR="002F66F5" w:rsidRPr="000614B2" w:rsidTr="0026144D">
        <w:trPr>
          <w:trHeight w:val="1230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8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Общая площадь жилых помещений, приходящаяся в среднем на одного жителя (на конец года), кв. метров </w:t>
            </w:r>
          </w:p>
        </w:tc>
        <w:tc>
          <w:tcPr>
            <w:tcW w:w="65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34,2</w:t>
            </w:r>
          </w:p>
        </w:tc>
        <w:tc>
          <w:tcPr>
            <w:tcW w:w="58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34,4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34,5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34,7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34,9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35,2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35,4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35,6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35,8</w:t>
            </w: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1622"/>
        </w:trPr>
        <w:tc>
          <w:tcPr>
            <w:tcW w:w="1813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Задача</w:t>
            </w: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 3.4. Обеспечение безопасности населения Томского района</w:t>
            </w: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Организация</w:t>
            </w:r>
            <w:r w:rsidR="004C30DE" w:rsidRPr="000614B2">
              <w:rPr>
                <w:color w:val="000000"/>
                <w:sz w:val="16"/>
                <w:szCs w:val="16"/>
                <w:lang w:eastAsia="ru-RU"/>
              </w:rPr>
              <w:t xml:space="preserve"> и проведение широкого спектра </w:t>
            </w:r>
            <w:r w:rsidRPr="000614B2">
              <w:rPr>
                <w:color w:val="000000"/>
                <w:sz w:val="16"/>
                <w:szCs w:val="16"/>
                <w:lang w:eastAsia="ru-RU"/>
              </w:rPr>
              <w:t>мероприятий, направленных на профилактику правонарушений и формирование законопослушного поведения населения на территории Томского района</w:t>
            </w:r>
          </w:p>
        </w:tc>
        <w:tc>
          <w:tcPr>
            <w:tcW w:w="188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Состояние общей преступности на 100 тыс. населения, ед.</w:t>
            </w:r>
          </w:p>
        </w:tc>
        <w:tc>
          <w:tcPr>
            <w:tcW w:w="65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1 164</w:t>
            </w:r>
          </w:p>
        </w:tc>
        <w:tc>
          <w:tcPr>
            <w:tcW w:w="58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1 146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1 126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1 105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1 105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1 105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1 095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1 085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1 075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МП «Обеспечение безопасности населения Томского района»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Главный специалист по вопросам профилактики правонарушений</w:t>
            </w:r>
          </w:p>
        </w:tc>
      </w:tr>
      <w:tr w:rsidR="002F66F5" w:rsidRPr="000614B2" w:rsidTr="0001445A">
        <w:trPr>
          <w:trHeight w:val="694"/>
        </w:trPr>
        <w:tc>
          <w:tcPr>
            <w:tcW w:w="1813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Задача</w:t>
            </w: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 3.5. Развитие эффективного рынка труда и кадрового обеспечения экономики Томского района</w:t>
            </w: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Развитие активных форм занятости, в том числе временных и общественных работ</w:t>
            </w:r>
          </w:p>
        </w:tc>
        <w:tc>
          <w:tcPr>
            <w:tcW w:w="188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Уровень зарегистрированной безработицы, %</w:t>
            </w:r>
          </w:p>
        </w:tc>
        <w:tc>
          <w:tcPr>
            <w:tcW w:w="656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88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1842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507AE5" w:rsidP="00507AE5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07AE5">
              <w:rPr>
                <w:color w:val="000000"/>
                <w:sz w:val="16"/>
                <w:szCs w:val="16"/>
                <w:lang w:eastAsia="ru-RU"/>
              </w:rPr>
              <w:t>Заместитель Главы Томского района по экономик</w:t>
            </w:r>
            <w:r>
              <w:rPr>
                <w:color w:val="000000"/>
                <w:sz w:val="16"/>
                <w:szCs w:val="16"/>
                <w:lang w:eastAsia="ru-RU"/>
              </w:rPr>
              <w:t>е</w:t>
            </w:r>
          </w:p>
        </w:tc>
      </w:tr>
      <w:tr w:rsidR="002F66F5" w:rsidRPr="000614B2" w:rsidTr="0026144D">
        <w:trPr>
          <w:trHeight w:val="2385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Осуществление комплекса мер по снижению неформальной занятости, а также выявление </w:t>
            </w:r>
            <w:r w:rsidR="004C30DE" w:rsidRPr="000614B2">
              <w:rPr>
                <w:color w:val="000000"/>
                <w:sz w:val="16"/>
                <w:szCs w:val="16"/>
                <w:lang w:eastAsia="ru-RU"/>
              </w:rPr>
              <w:t>работодателей,</w:t>
            </w: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 нарушающих установленный законодательством порядок оформления трудовых отношений в рамках работы межведомственной комиссии по мобилизации доходов в бюджет Томского района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795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Организация работы трехсторонней комиссии по регулированию социально-трудовых отношений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903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Содействие в реализации мер, направленных на снижение уровня регистрируемой безработицы в Томском районе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2355"/>
        </w:trPr>
        <w:tc>
          <w:tcPr>
            <w:tcW w:w="1813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Цель 4. Сбалансированное территориальное развитие Томского района.</w:t>
            </w: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Доля ассигнований, выделяемых в виде дотаций, иных межбюджетных трансфертов бюджетам сельских поселений по утвержденным методикам, в общем объеме ассигнований, предоставляемых в этих формах, %</w:t>
            </w:r>
          </w:p>
        </w:tc>
        <w:tc>
          <w:tcPr>
            <w:tcW w:w="65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F66F5" w:rsidRPr="000614B2" w:rsidTr="0026144D">
        <w:trPr>
          <w:trHeight w:val="1260"/>
        </w:trPr>
        <w:tc>
          <w:tcPr>
            <w:tcW w:w="1813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Задача</w:t>
            </w: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 4.1.  Обеспечение качественной транспортной инфраструктурой населения Томского района</w:t>
            </w:r>
          </w:p>
        </w:tc>
        <w:tc>
          <w:tcPr>
            <w:tcW w:w="2108" w:type="dxa"/>
            <w:vMerge w:val="restart"/>
            <w:shd w:val="clear" w:color="000000" w:fill="FFFFFF"/>
            <w:vAlign w:val="center"/>
            <w:hideMark/>
          </w:tcPr>
          <w:p w:rsidR="00466C02" w:rsidRPr="0036035E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36035E">
              <w:rPr>
                <w:color w:val="000000"/>
                <w:sz w:val="16"/>
                <w:szCs w:val="16"/>
                <w:lang w:eastAsia="ru-RU"/>
              </w:rPr>
              <w:t xml:space="preserve">Развитие транспортной инфраструктуры </w:t>
            </w:r>
          </w:p>
        </w:tc>
        <w:tc>
          <w:tcPr>
            <w:tcW w:w="1889" w:type="dxa"/>
            <w:shd w:val="clear" w:color="000000" w:fill="FFFFFF"/>
            <w:vAlign w:val="center"/>
            <w:hideMark/>
          </w:tcPr>
          <w:p w:rsidR="00466C02" w:rsidRPr="0036035E" w:rsidRDefault="00466C02" w:rsidP="0026144D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36035E">
              <w:rPr>
                <w:bCs/>
                <w:color w:val="000000"/>
                <w:sz w:val="16"/>
                <w:szCs w:val="16"/>
                <w:lang w:eastAsia="ru-RU"/>
              </w:rPr>
              <w:t>Доля отремонтированных асфальтобетонных покрытий дорог от общей протяженности дорог Томского района, %</w:t>
            </w:r>
          </w:p>
        </w:tc>
        <w:tc>
          <w:tcPr>
            <w:tcW w:w="65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58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1842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МП «Формирование современной среды и архитектурного облика Томского района»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507AE5" w:rsidP="0026144D">
            <w:pPr>
              <w:suppressAutoHyphens w:val="0"/>
              <w:spacing w:after="24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07AE5">
              <w:rPr>
                <w:color w:val="000000"/>
                <w:sz w:val="16"/>
                <w:szCs w:val="16"/>
                <w:lang w:eastAsia="ru-RU"/>
              </w:rPr>
              <w:t>Заместитель Главы Томского района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507AE5">
              <w:rPr>
                <w:color w:val="000000"/>
                <w:sz w:val="16"/>
                <w:szCs w:val="16"/>
                <w:lang w:eastAsia="ru-RU"/>
              </w:rPr>
              <w:t>- начальник Управления территориального развития</w:t>
            </w:r>
          </w:p>
        </w:tc>
      </w:tr>
      <w:tr w:rsidR="002F66F5" w:rsidRPr="000614B2" w:rsidTr="0026144D">
        <w:trPr>
          <w:trHeight w:val="841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8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Протяженность автомобильных дорог общего пользования с твердым покрытием, </w:t>
            </w:r>
            <w:proofErr w:type="gramStart"/>
            <w:r w:rsidRPr="000614B2">
              <w:rPr>
                <w:color w:val="000000"/>
                <w:sz w:val="16"/>
                <w:szCs w:val="16"/>
                <w:lang w:eastAsia="ru-RU"/>
              </w:rPr>
              <w:t>км</w:t>
            </w:r>
            <w:proofErr w:type="gramEnd"/>
          </w:p>
        </w:tc>
        <w:tc>
          <w:tcPr>
            <w:tcW w:w="65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1296</w:t>
            </w:r>
          </w:p>
        </w:tc>
        <w:tc>
          <w:tcPr>
            <w:tcW w:w="58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1296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36035E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1296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36035E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1296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36035E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1296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36035E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1298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36035E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1298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36035E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1298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36035E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1298</w:t>
            </w: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507AE5">
        <w:trPr>
          <w:trHeight w:val="630"/>
        </w:trPr>
        <w:tc>
          <w:tcPr>
            <w:tcW w:w="1813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Задача</w:t>
            </w: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 4.2. Развитие коммунальной и коммуникационной инфраструктуры в Томском районе</w:t>
            </w:r>
          </w:p>
        </w:tc>
        <w:tc>
          <w:tcPr>
            <w:tcW w:w="2108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Строительство объектов теплоснабжения, водоснабжения и водоотведения, электроснабжения и газоснабжения </w:t>
            </w:r>
          </w:p>
        </w:tc>
        <w:tc>
          <w:tcPr>
            <w:tcW w:w="188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Уровень аварийных ситуаций в системах теплоснабжения, % </w:t>
            </w:r>
          </w:p>
        </w:tc>
        <w:tc>
          <w:tcPr>
            <w:tcW w:w="65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58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1842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МП «Улучшение комфортности проживания на территории Томского района»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507AE5" w:rsidP="00507AE5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07AE5">
              <w:rPr>
                <w:color w:val="000000"/>
                <w:sz w:val="16"/>
                <w:szCs w:val="16"/>
                <w:lang w:eastAsia="ru-RU"/>
              </w:rPr>
              <w:t>Заместитель Главы Томского района - начальник Управления ЖКХ, ГО и ЧС</w:t>
            </w:r>
          </w:p>
        </w:tc>
      </w:tr>
      <w:tr w:rsidR="002F66F5" w:rsidRPr="000614B2" w:rsidTr="0026144D">
        <w:trPr>
          <w:trHeight w:val="630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8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Уровень аварийных ситуаций в системах водоснабжения, % </w:t>
            </w:r>
          </w:p>
        </w:tc>
        <w:tc>
          <w:tcPr>
            <w:tcW w:w="65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9,0</w:t>
            </w:r>
          </w:p>
        </w:tc>
        <w:tc>
          <w:tcPr>
            <w:tcW w:w="58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630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8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Уровень аварийных ситуаций в системах водоотведения, %</w:t>
            </w:r>
          </w:p>
        </w:tc>
        <w:tc>
          <w:tcPr>
            <w:tcW w:w="65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58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4,0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4,0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4,0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4,0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4,0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4,0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4,0</w:t>
            </w: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507AE5">
        <w:trPr>
          <w:trHeight w:val="555"/>
        </w:trPr>
        <w:tc>
          <w:tcPr>
            <w:tcW w:w="1813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Задача</w:t>
            </w: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 4.3. Обеспечение развития энергетической инфраструктуры в Томском районе</w:t>
            </w: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Реализация инфраструктурных проектов </w:t>
            </w:r>
          </w:p>
        </w:tc>
        <w:tc>
          <w:tcPr>
            <w:tcW w:w="188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Уровень газификации природным газом жилищного фонда Томского района, %</w:t>
            </w:r>
          </w:p>
        </w:tc>
        <w:tc>
          <w:tcPr>
            <w:tcW w:w="656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34,7</w:t>
            </w:r>
          </w:p>
        </w:tc>
        <w:tc>
          <w:tcPr>
            <w:tcW w:w="588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34,8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35,0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35,2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35,3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35,5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35,7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35,8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36,0</w:t>
            </w: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507AE5" w:rsidP="00507AE5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07AE5">
              <w:rPr>
                <w:color w:val="000000"/>
                <w:sz w:val="16"/>
                <w:szCs w:val="16"/>
                <w:lang w:eastAsia="ru-RU"/>
              </w:rPr>
              <w:t>Заместитель Главы Томского района - начальник Управления ЖКХ, ГО и ЧС</w:t>
            </w:r>
          </w:p>
        </w:tc>
      </w:tr>
      <w:tr w:rsidR="002F66F5" w:rsidRPr="000614B2" w:rsidTr="0026144D">
        <w:trPr>
          <w:trHeight w:val="945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Приватизация </w:t>
            </w:r>
            <w:proofErr w:type="spellStart"/>
            <w:r w:rsidRPr="000614B2">
              <w:rPr>
                <w:color w:val="000000"/>
                <w:sz w:val="16"/>
                <w:szCs w:val="16"/>
                <w:lang w:eastAsia="ru-RU"/>
              </w:rPr>
              <w:t>безхозных</w:t>
            </w:r>
            <w:proofErr w:type="spellEnd"/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 объектов электроснабжения и передача для дальнейшей эксплуатации </w:t>
            </w:r>
            <w:proofErr w:type="spellStart"/>
            <w:r w:rsidRPr="000614B2">
              <w:rPr>
                <w:color w:val="000000"/>
                <w:sz w:val="16"/>
                <w:szCs w:val="16"/>
                <w:lang w:eastAsia="ru-RU"/>
              </w:rPr>
              <w:t>энергосбытовым</w:t>
            </w:r>
            <w:proofErr w:type="spellEnd"/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 организациям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868"/>
        </w:trPr>
        <w:tc>
          <w:tcPr>
            <w:tcW w:w="1813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Задача</w:t>
            </w: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 4.4. Обеспечение комплексного территориального планирования и градостроительного проектирования Томского района</w:t>
            </w: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Реализация документов территориального планирова</w:t>
            </w:r>
            <w:r w:rsidR="004C30DE" w:rsidRPr="000614B2">
              <w:rPr>
                <w:color w:val="000000"/>
                <w:sz w:val="16"/>
                <w:szCs w:val="16"/>
                <w:lang w:eastAsia="ru-RU"/>
              </w:rPr>
              <w:t>ния муниципального образования «Томский район»</w:t>
            </w:r>
          </w:p>
        </w:tc>
        <w:tc>
          <w:tcPr>
            <w:tcW w:w="188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Количество подготовленных документов территориального планирования и градостроительного зонирования, шт.</w:t>
            </w:r>
          </w:p>
        </w:tc>
        <w:tc>
          <w:tcPr>
            <w:tcW w:w="656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88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2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МП «Формирование современной среды и архитектурного облика Томского района»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507AE5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07AE5">
              <w:rPr>
                <w:color w:val="000000"/>
                <w:sz w:val="16"/>
                <w:szCs w:val="16"/>
                <w:lang w:eastAsia="ru-RU"/>
              </w:rPr>
              <w:t>Заместитель Главы Томского района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507AE5">
              <w:rPr>
                <w:color w:val="000000"/>
                <w:sz w:val="16"/>
                <w:szCs w:val="16"/>
                <w:lang w:eastAsia="ru-RU"/>
              </w:rPr>
              <w:t>- начальник Управления территориального развития</w:t>
            </w:r>
          </w:p>
        </w:tc>
      </w:tr>
      <w:tr w:rsidR="002F66F5" w:rsidRPr="000614B2" w:rsidTr="0026144D">
        <w:trPr>
          <w:trHeight w:val="2205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Расширение территорий застройки за счет включения в черту населенных пунктов земель лесного фонда и земель сельскохозяйственного назначения, в том числе в рамках проведенных заседаний Межведомственной рабочей группы по инвентаризации и перераспределению земель сельскохозяйственного назначения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2022 - 2030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01445A">
        <w:trPr>
          <w:trHeight w:val="127"/>
        </w:trPr>
        <w:tc>
          <w:tcPr>
            <w:tcW w:w="1813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Цель 5. Совершенст</w:t>
            </w:r>
            <w:r w:rsidR="004C30DE"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вование системы муниципального </w:t>
            </w: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управления Томского района</w:t>
            </w:r>
          </w:p>
        </w:tc>
        <w:tc>
          <w:tcPr>
            <w:tcW w:w="2108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Численность работников органов местного самоуправления, чел.</w:t>
            </w:r>
          </w:p>
        </w:tc>
        <w:tc>
          <w:tcPr>
            <w:tcW w:w="65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451</w:t>
            </w:r>
          </w:p>
        </w:tc>
        <w:tc>
          <w:tcPr>
            <w:tcW w:w="58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451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451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451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451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451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451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451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451</w:t>
            </w:r>
          </w:p>
        </w:tc>
        <w:tc>
          <w:tcPr>
            <w:tcW w:w="1842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vMerge w:val="restart"/>
            <w:shd w:val="clear" w:color="000000" w:fill="FFFFFF"/>
            <w:noWrap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F66F5" w:rsidRPr="000614B2" w:rsidTr="0001445A">
        <w:trPr>
          <w:trHeight w:val="733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8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Расходы бюджета на органы местного самоуправления, млн. руб.</w:t>
            </w:r>
          </w:p>
        </w:tc>
        <w:tc>
          <w:tcPr>
            <w:tcW w:w="65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324,3</w:t>
            </w:r>
          </w:p>
        </w:tc>
        <w:tc>
          <w:tcPr>
            <w:tcW w:w="58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328,4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328,4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328,4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328,4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328,4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328,4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328,4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328,4</w:t>
            </w: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630"/>
        </w:trPr>
        <w:tc>
          <w:tcPr>
            <w:tcW w:w="1813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Задача</w:t>
            </w: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 5.1. Обеспечение эффективного управления муниципальным имуществом, в том числе земельным </w:t>
            </w:r>
            <w:r w:rsidRPr="000614B2">
              <w:rPr>
                <w:color w:val="000000"/>
                <w:sz w:val="16"/>
                <w:szCs w:val="16"/>
                <w:lang w:eastAsia="ru-RU"/>
              </w:rPr>
              <w:lastRenderedPageBreak/>
              <w:t>фондом в Томском районе</w:t>
            </w: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lastRenderedPageBreak/>
              <w:t>Создание информационного пространства о возможном использовании земельных участков</w:t>
            </w:r>
          </w:p>
        </w:tc>
        <w:tc>
          <w:tcPr>
            <w:tcW w:w="188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Общие неналоговые доходы в бюджет Томского района, поступившие от использования муниципального имущества и земельных </w:t>
            </w:r>
            <w:r w:rsidRPr="000614B2">
              <w:rPr>
                <w:color w:val="000000"/>
                <w:sz w:val="16"/>
                <w:szCs w:val="16"/>
                <w:lang w:eastAsia="ru-RU"/>
              </w:rPr>
              <w:lastRenderedPageBreak/>
              <w:t>участков, находящихся в собственности муниципального образования «Томский район», а также земельных участков, государственная собственность на которые не разграничена, тыс. руб.</w:t>
            </w:r>
          </w:p>
        </w:tc>
        <w:tc>
          <w:tcPr>
            <w:tcW w:w="656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lastRenderedPageBreak/>
              <w:t>55997,7</w:t>
            </w:r>
          </w:p>
        </w:tc>
        <w:tc>
          <w:tcPr>
            <w:tcW w:w="588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57859,1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59748,6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59748,6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59748,6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63333,5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67133,5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71161,5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75431,2</w:t>
            </w:r>
          </w:p>
        </w:tc>
        <w:tc>
          <w:tcPr>
            <w:tcW w:w="1842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МП «Эффективное управление муниципальным имуществом Томского района»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890C9A" w:rsidRPr="00890C9A" w:rsidRDefault="00890C9A" w:rsidP="00890C9A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0C9A">
              <w:rPr>
                <w:color w:val="000000"/>
                <w:sz w:val="16"/>
                <w:szCs w:val="16"/>
                <w:lang w:eastAsia="ru-RU"/>
              </w:rPr>
              <w:t xml:space="preserve">Заместитель Главы Томского района по экономике; </w:t>
            </w:r>
          </w:p>
          <w:p w:rsidR="00466C02" w:rsidRPr="000614B2" w:rsidRDefault="00890C9A" w:rsidP="00890C9A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0C9A">
              <w:rPr>
                <w:color w:val="000000"/>
                <w:sz w:val="16"/>
                <w:szCs w:val="16"/>
                <w:lang w:eastAsia="ru-RU"/>
              </w:rPr>
              <w:t>Главы сельских поселений (по согласованию)</w:t>
            </w:r>
          </w:p>
        </w:tc>
      </w:tr>
      <w:tr w:rsidR="002F66F5" w:rsidRPr="000614B2" w:rsidTr="0026144D">
        <w:trPr>
          <w:trHeight w:val="630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Оптимизация состава муниципального имущества 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01445A">
        <w:trPr>
          <w:trHeight w:val="1766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Осуществление мониторинга дебиторской задолженности перед бюджетом района по доходам от аренды земельных участков и проведение работы по ее взысканию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561"/>
        </w:trPr>
        <w:tc>
          <w:tcPr>
            <w:tcW w:w="1813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Задача</w:t>
            </w: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 5.2. Обеспечение эффективного управления муниципальными финансами, в том числе через систему муниципальных закупок</w:t>
            </w: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Расширение применения муниципальных закупок </w:t>
            </w:r>
          </w:p>
        </w:tc>
        <w:tc>
          <w:tcPr>
            <w:tcW w:w="188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Рейтинг Томского района среди муниципального образования Томской области по качеству управления бюджетным процессом, степень качества</w:t>
            </w:r>
          </w:p>
        </w:tc>
        <w:tc>
          <w:tcPr>
            <w:tcW w:w="656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II </w:t>
            </w:r>
          </w:p>
        </w:tc>
        <w:tc>
          <w:tcPr>
            <w:tcW w:w="588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II 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II 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II 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II 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II 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II 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II 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II </w:t>
            </w:r>
          </w:p>
        </w:tc>
        <w:tc>
          <w:tcPr>
            <w:tcW w:w="1842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МП «Эффективное управление муниципальными финансами Томского района»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890C9A" w:rsidRPr="00890C9A" w:rsidRDefault="00890C9A" w:rsidP="00890C9A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0C9A">
              <w:rPr>
                <w:color w:val="000000"/>
                <w:sz w:val="16"/>
                <w:szCs w:val="16"/>
                <w:lang w:eastAsia="ru-RU"/>
              </w:rPr>
              <w:t>Заместитель Главы Томского района - начальник Управления</w:t>
            </w:r>
          </w:p>
          <w:p w:rsidR="00466C02" w:rsidRDefault="00BB3439" w:rsidP="00890C9A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0C9A">
              <w:rPr>
                <w:color w:val="000000"/>
                <w:sz w:val="16"/>
                <w:szCs w:val="16"/>
                <w:lang w:eastAsia="ru-RU"/>
              </w:rPr>
              <w:t>Ф</w:t>
            </w:r>
            <w:r w:rsidR="00890C9A" w:rsidRPr="00890C9A">
              <w:rPr>
                <w:color w:val="000000"/>
                <w:sz w:val="16"/>
                <w:szCs w:val="16"/>
                <w:lang w:eastAsia="ru-RU"/>
              </w:rPr>
              <w:t>инансов</w:t>
            </w:r>
            <w:r>
              <w:rPr>
                <w:color w:val="000000"/>
                <w:sz w:val="16"/>
                <w:szCs w:val="16"/>
                <w:lang w:eastAsia="ru-RU"/>
              </w:rPr>
              <w:t>;</w:t>
            </w:r>
          </w:p>
          <w:p w:rsidR="00BB3439" w:rsidRPr="00BB3439" w:rsidRDefault="00BB3439" w:rsidP="00BB343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B3439">
              <w:rPr>
                <w:color w:val="000000"/>
                <w:sz w:val="16"/>
                <w:szCs w:val="16"/>
                <w:lang w:eastAsia="ru-RU"/>
              </w:rPr>
              <w:t>Заместитель Главы Томского района по общим вопросам - начальник Управления</w:t>
            </w:r>
          </w:p>
          <w:p w:rsidR="00BB3439" w:rsidRPr="000614B2" w:rsidRDefault="00BB3439" w:rsidP="00BB343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B3439">
              <w:rPr>
                <w:color w:val="000000"/>
                <w:sz w:val="16"/>
                <w:szCs w:val="16"/>
                <w:lang w:eastAsia="ru-RU"/>
              </w:rPr>
              <w:t>Делами</w:t>
            </w:r>
          </w:p>
        </w:tc>
      </w:tr>
      <w:tr w:rsidR="002F66F5" w:rsidRPr="000614B2" w:rsidTr="0026144D">
        <w:trPr>
          <w:trHeight w:val="1110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Реализация ежегодного плана мероприятий по совершенствованию формирования бюджета Томского района 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0D5B1E">
        <w:trPr>
          <w:trHeight w:val="945"/>
        </w:trPr>
        <w:tc>
          <w:tcPr>
            <w:tcW w:w="1813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Задача</w:t>
            </w: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 5.3. Повышение качества и доступности муниципальных услуг населению Томского района</w:t>
            </w: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Совершенствование структуры управления органов и структурных подразделений Администрации Томского района</w:t>
            </w:r>
          </w:p>
        </w:tc>
        <w:tc>
          <w:tcPr>
            <w:tcW w:w="188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Доля жителей Томского района, использующих механизм получения муниципальных услуг в электронном виде, %</w:t>
            </w:r>
          </w:p>
        </w:tc>
        <w:tc>
          <w:tcPr>
            <w:tcW w:w="656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588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466C02" w:rsidRPr="000D5B1E" w:rsidRDefault="00466C02" w:rsidP="0026144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0D5B1E">
              <w:rPr>
                <w:sz w:val="16"/>
                <w:szCs w:val="16"/>
                <w:lang w:eastAsia="ru-RU"/>
              </w:rPr>
              <w:t>МП «Развитие информационного общества в Томском районе»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66C02" w:rsidRPr="000D5B1E" w:rsidRDefault="00466C02" w:rsidP="0026144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0D5B1E">
              <w:rPr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90C9A" w:rsidRPr="00890C9A" w:rsidRDefault="00890C9A" w:rsidP="00890C9A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0C9A">
              <w:rPr>
                <w:color w:val="000000"/>
                <w:sz w:val="16"/>
                <w:szCs w:val="16"/>
                <w:lang w:eastAsia="ru-RU"/>
              </w:rPr>
              <w:t>Заместитель Главы Томского района по общим вопросам - начальник Управления</w:t>
            </w:r>
          </w:p>
          <w:p w:rsidR="00466C02" w:rsidRDefault="00890C9A" w:rsidP="00890C9A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0C9A">
              <w:rPr>
                <w:color w:val="000000"/>
                <w:sz w:val="16"/>
                <w:szCs w:val="16"/>
                <w:lang w:eastAsia="ru-RU"/>
              </w:rPr>
              <w:t>Делами</w:t>
            </w:r>
            <w:r w:rsidR="001B20CA">
              <w:rPr>
                <w:color w:val="000000"/>
                <w:sz w:val="16"/>
                <w:szCs w:val="16"/>
                <w:lang w:eastAsia="ru-RU"/>
              </w:rPr>
              <w:t>;</w:t>
            </w:r>
          </w:p>
          <w:p w:rsidR="001B20CA" w:rsidRDefault="001B20CA" w:rsidP="00890C9A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B20CA">
              <w:rPr>
                <w:color w:val="000000"/>
                <w:sz w:val="16"/>
                <w:szCs w:val="16"/>
                <w:lang w:eastAsia="ru-RU"/>
              </w:rPr>
              <w:t>Заместитель Главы Томского района - начальник Управления территориального развития;</w:t>
            </w:r>
          </w:p>
          <w:p w:rsidR="001B20CA" w:rsidRPr="000D5B1E" w:rsidRDefault="001B20CA" w:rsidP="00890C9A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B20CA">
              <w:rPr>
                <w:color w:val="000000"/>
                <w:sz w:val="16"/>
                <w:szCs w:val="16"/>
                <w:lang w:eastAsia="ru-RU"/>
              </w:rPr>
              <w:t>Заместитель Главы Томского района по экономике</w:t>
            </w:r>
          </w:p>
        </w:tc>
      </w:tr>
      <w:tr w:rsidR="002F66F5" w:rsidRPr="000614B2" w:rsidTr="0026144D">
        <w:trPr>
          <w:trHeight w:val="630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Совершенствование административных регламентов предоставления услуг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0614B2">
              <w:rPr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315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Развитие служб «одного окна»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0614B2">
              <w:rPr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467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Перевод муниципальных услуг в электронный формат 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0614B2">
              <w:rPr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26144D">
        <w:trPr>
          <w:trHeight w:val="841"/>
        </w:trPr>
        <w:tc>
          <w:tcPr>
            <w:tcW w:w="1813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Задача</w:t>
            </w: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 5.4. Развитие информационного общества в Томском районе</w:t>
            </w: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Развитие сетевых ресурсов Администрации Томского района</w:t>
            </w:r>
          </w:p>
        </w:tc>
        <w:tc>
          <w:tcPr>
            <w:tcW w:w="188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Доступность сетевых ресурсов на территории Томского района, %</w:t>
            </w:r>
          </w:p>
        </w:tc>
        <w:tc>
          <w:tcPr>
            <w:tcW w:w="65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97,4</w:t>
            </w:r>
          </w:p>
        </w:tc>
        <w:tc>
          <w:tcPr>
            <w:tcW w:w="58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97,4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97,4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97,4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97,4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97,4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97,4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97,4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97,4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МП «Развитие информационного общества в Томском районе»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8A0F6B" w:rsidRPr="008A0F6B" w:rsidRDefault="008A0F6B" w:rsidP="008A0F6B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A0F6B">
              <w:rPr>
                <w:color w:val="000000"/>
                <w:sz w:val="16"/>
                <w:szCs w:val="16"/>
                <w:lang w:eastAsia="ru-RU"/>
              </w:rPr>
              <w:t>Заместитель Главы Томского района по общим вопросам - начальник Управления</w:t>
            </w:r>
          </w:p>
          <w:p w:rsidR="00466C02" w:rsidRPr="000614B2" w:rsidRDefault="008A0F6B" w:rsidP="008A0F6B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A0F6B">
              <w:rPr>
                <w:color w:val="000000"/>
                <w:sz w:val="16"/>
                <w:szCs w:val="16"/>
                <w:lang w:eastAsia="ru-RU"/>
              </w:rPr>
              <w:t>Делами</w:t>
            </w:r>
          </w:p>
        </w:tc>
      </w:tr>
      <w:tr w:rsidR="002F66F5" w:rsidRPr="000614B2" w:rsidTr="0026144D">
        <w:trPr>
          <w:trHeight w:val="1260"/>
        </w:trPr>
        <w:tc>
          <w:tcPr>
            <w:tcW w:w="1813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b/>
                <w:bCs/>
                <w:color w:val="000000"/>
                <w:sz w:val="16"/>
                <w:szCs w:val="16"/>
                <w:lang w:eastAsia="ru-RU"/>
              </w:rPr>
              <w:t>Задача</w:t>
            </w: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 5.5. Развитие межсекторного, межмуниципального сотрудничества, муниципально-частного партнерства</w:t>
            </w: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Развитие переговорных площадок для межсекторного, межмуниципального сотрудничества, муниципально-частного партнерства</w:t>
            </w:r>
          </w:p>
        </w:tc>
        <w:tc>
          <w:tcPr>
            <w:tcW w:w="188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Наличие межмуниципальных проектов (в форме соглашений), ед.</w:t>
            </w:r>
          </w:p>
        </w:tc>
        <w:tc>
          <w:tcPr>
            <w:tcW w:w="656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63" w:right="-10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88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52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6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7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1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2" w:type="dxa"/>
            <w:vMerge w:val="restart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8A0F6B" w:rsidRPr="008A0F6B" w:rsidRDefault="008A0F6B" w:rsidP="008A0F6B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A0F6B">
              <w:rPr>
                <w:color w:val="000000"/>
                <w:sz w:val="16"/>
                <w:szCs w:val="16"/>
                <w:lang w:eastAsia="ru-RU"/>
              </w:rPr>
              <w:t>Заместитель Главы Томского района по общим вопросам - начальник Управления</w:t>
            </w:r>
          </w:p>
          <w:p w:rsidR="00466C02" w:rsidRDefault="008A0F6B" w:rsidP="008A0F6B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A0F6B">
              <w:rPr>
                <w:color w:val="000000"/>
                <w:sz w:val="16"/>
                <w:szCs w:val="16"/>
                <w:lang w:eastAsia="ru-RU"/>
              </w:rPr>
              <w:t>Делами</w:t>
            </w:r>
            <w:r>
              <w:rPr>
                <w:color w:val="000000"/>
                <w:sz w:val="16"/>
                <w:szCs w:val="16"/>
                <w:lang w:eastAsia="ru-RU"/>
              </w:rPr>
              <w:t>;</w:t>
            </w:r>
          </w:p>
          <w:p w:rsidR="008A0F6B" w:rsidRDefault="008A0F6B" w:rsidP="008A0F6B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A0F6B">
              <w:rPr>
                <w:color w:val="000000"/>
                <w:sz w:val="16"/>
                <w:szCs w:val="16"/>
                <w:lang w:eastAsia="ru-RU"/>
              </w:rPr>
              <w:t>Заместитель Главы Томского района - начальник Управления территориального развития</w:t>
            </w:r>
            <w:r>
              <w:rPr>
                <w:color w:val="000000"/>
                <w:sz w:val="16"/>
                <w:szCs w:val="16"/>
                <w:lang w:eastAsia="ru-RU"/>
              </w:rPr>
              <w:t>;</w:t>
            </w:r>
          </w:p>
          <w:p w:rsidR="008A0F6B" w:rsidRDefault="008A0F6B" w:rsidP="008A0F6B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A0F6B">
              <w:rPr>
                <w:color w:val="000000"/>
                <w:sz w:val="16"/>
                <w:szCs w:val="16"/>
                <w:lang w:eastAsia="ru-RU"/>
              </w:rPr>
              <w:lastRenderedPageBreak/>
              <w:t>Заместитель Главы Томского района - начальник Управления ЖКХ, ГО и ЧС</w:t>
            </w:r>
            <w:r>
              <w:rPr>
                <w:color w:val="000000"/>
                <w:sz w:val="16"/>
                <w:szCs w:val="16"/>
                <w:lang w:eastAsia="ru-RU"/>
              </w:rPr>
              <w:t>;</w:t>
            </w:r>
          </w:p>
          <w:p w:rsidR="008A0F6B" w:rsidRPr="000614B2" w:rsidRDefault="008A0F6B" w:rsidP="008A0F6B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A0F6B">
              <w:rPr>
                <w:color w:val="000000"/>
                <w:sz w:val="16"/>
                <w:szCs w:val="16"/>
                <w:lang w:eastAsia="ru-RU"/>
              </w:rPr>
              <w:t>Заместитель Главы Томского района по экономике</w:t>
            </w:r>
          </w:p>
        </w:tc>
      </w:tr>
      <w:tr w:rsidR="002F66F5" w:rsidRPr="000614B2" w:rsidTr="0026144D">
        <w:trPr>
          <w:trHeight w:val="630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Создание системы муниципальной поддержки социальных инициатив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2F66F5" w:rsidRPr="000614B2" w:rsidTr="0001445A">
        <w:trPr>
          <w:trHeight w:val="225"/>
        </w:trPr>
        <w:tc>
          <w:tcPr>
            <w:tcW w:w="1813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08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ind w:left="-28" w:right="-118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 xml:space="preserve">Реализация </w:t>
            </w:r>
            <w:r w:rsidRPr="000614B2">
              <w:rPr>
                <w:color w:val="000000"/>
                <w:sz w:val="16"/>
                <w:szCs w:val="16"/>
                <w:lang w:eastAsia="ru-RU"/>
              </w:rPr>
              <w:lastRenderedPageBreak/>
              <w:t>межмуниципальных проектов</w:t>
            </w:r>
          </w:p>
        </w:tc>
        <w:tc>
          <w:tcPr>
            <w:tcW w:w="188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66C02" w:rsidRPr="000614B2" w:rsidRDefault="00466C02" w:rsidP="0026144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614B2">
              <w:rPr>
                <w:color w:val="000000"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701" w:type="dxa"/>
            <w:vMerge/>
            <w:vAlign w:val="center"/>
            <w:hideMark/>
          </w:tcPr>
          <w:p w:rsidR="00466C02" w:rsidRPr="000614B2" w:rsidRDefault="00466C02" w:rsidP="0026144D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3000C6" w:rsidRDefault="003000C6" w:rsidP="00D0575F">
      <w:pPr>
        <w:jc w:val="center"/>
        <w:rPr>
          <w:sz w:val="28"/>
          <w:szCs w:val="28"/>
        </w:rPr>
      </w:pPr>
    </w:p>
    <w:p w:rsidR="00230F0A" w:rsidRDefault="00230F0A" w:rsidP="006F07C9">
      <w:pPr>
        <w:rPr>
          <w:sz w:val="28"/>
          <w:szCs w:val="28"/>
        </w:rPr>
        <w:sectPr w:rsidR="00230F0A" w:rsidSect="00953481">
          <w:pgSz w:w="16838" w:h="11906" w:orient="landscape"/>
          <w:pgMar w:top="426" w:right="709" w:bottom="426" w:left="567" w:header="720" w:footer="720" w:gutter="0"/>
          <w:cols w:space="720"/>
          <w:docGrid w:linePitch="360"/>
        </w:sectPr>
      </w:pPr>
    </w:p>
    <w:p w:rsidR="00177188" w:rsidRDefault="00177188" w:rsidP="006F07C9">
      <w:pPr>
        <w:rPr>
          <w:b/>
          <w:sz w:val="28"/>
          <w:szCs w:val="28"/>
        </w:rPr>
      </w:pPr>
    </w:p>
    <w:sectPr w:rsidR="00177188" w:rsidSect="003D07E4">
      <w:pgSz w:w="11906" w:h="16838"/>
      <w:pgMar w:top="709" w:right="566" w:bottom="567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AA925E2"/>
    <w:multiLevelType w:val="hybridMultilevel"/>
    <w:tmpl w:val="33C6B1D6"/>
    <w:lvl w:ilvl="0" w:tplc="1B7E38F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902FE"/>
    <w:multiLevelType w:val="hybridMultilevel"/>
    <w:tmpl w:val="25D84A30"/>
    <w:lvl w:ilvl="0" w:tplc="47D672A2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67F44E1"/>
    <w:multiLevelType w:val="hybridMultilevel"/>
    <w:tmpl w:val="D04A3102"/>
    <w:lvl w:ilvl="0" w:tplc="DF5684D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7DA4A58"/>
    <w:multiLevelType w:val="hybridMultilevel"/>
    <w:tmpl w:val="A8F65008"/>
    <w:lvl w:ilvl="0" w:tplc="8684128A">
      <w:start w:val="1"/>
      <w:numFmt w:val="decimal"/>
      <w:lvlText w:val="%1."/>
      <w:lvlJc w:val="left"/>
      <w:pPr>
        <w:ind w:left="1206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6">
    <w:nsid w:val="1B652840"/>
    <w:multiLevelType w:val="multilevel"/>
    <w:tmpl w:val="24DEB7E4"/>
    <w:lvl w:ilvl="0">
      <w:start w:val="1"/>
      <w:numFmt w:val="upperRoman"/>
      <w:lvlText w:val="%1."/>
      <w:lvlJc w:val="left"/>
      <w:pPr>
        <w:ind w:left="1997" w:hanging="720"/>
      </w:pPr>
      <w:rPr>
        <w:rFonts w:cs="Times New Roman" w:hint="default"/>
      </w:rPr>
    </w:lvl>
    <w:lvl w:ilvl="1">
      <w:start w:val="4"/>
      <w:numFmt w:val="decimal"/>
      <w:isLgl/>
      <w:lvlText w:val="%1.%2"/>
      <w:lvlJc w:val="left"/>
      <w:pPr>
        <w:ind w:left="2172" w:hanging="13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662" w:hanging="13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153" w:hanging="13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44" w:hanging="13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cs="Times New Roman" w:hint="default"/>
      </w:rPr>
    </w:lvl>
  </w:abstractNum>
  <w:abstractNum w:abstractNumId="7">
    <w:nsid w:val="1E044621"/>
    <w:multiLevelType w:val="hybridMultilevel"/>
    <w:tmpl w:val="BDDEA482"/>
    <w:lvl w:ilvl="0" w:tplc="8D8EE1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F3A2608"/>
    <w:multiLevelType w:val="hybridMultilevel"/>
    <w:tmpl w:val="8C120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0A30AF"/>
    <w:multiLevelType w:val="hybridMultilevel"/>
    <w:tmpl w:val="ACAA9134"/>
    <w:lvl w:ilvl="0" w:tplc="78DE7B6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190067"/>
    <w:multiLevelType w:val="hybridMultilevel"/>
    <w:tmpl w:val="42400DAC"/>
    <w:lvl w:ilvl="0" w:tplc="1EFAA3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7FB01DA"/>
    <w:multiLevelType w:val="hybridMultilevel"/>
    <w:tmpl w:val="63145BD0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30003236"/>
    <w:multiLevelType w:val="hybridMultilevel"/>
    <w:tmpl w:val="55728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0D436F"/>
    <w:multiLevelType w:val="hybridMultilevel"/>
    <w:tmpl w:val="B4443590"/>
    <w:lvl w:ilvl="0" w:tplc="A5CACFAC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4003262"/>
    <w:multiLevelType w:val="hybridMultilevel"/>
    <w:tmpl w:val="1D12BBDC"/>
    <w:lvl w:ilvl="0" w:tplc="0EFAE4AC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85965D2"/>
    <w:multiLevelType w:val="hybridMultilevel"/>
    <w:tmpl w:val="DAC434E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EC1837"/>
    <w:multiLevelType w:val="hybridMultilevel"/>
    <w:tmpl w:val="55728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4B683F"/>
    <w:multiLevelType w:val="hybridMultilevel"/>
    <w:tmpl w:val="8B56DEF2"/>
    <w:lvl w:ilvl="0" w:tplc="0F28EEC4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4BCA3726"/>
    <w:multiLevelType w:val="multilevel"/>
    <w:tmpl w:val="45AE9CD6"/>
    <w:lvl w:ilvl="0">
      <w:start w:val="1"/>
      <w:numFmt w:val="decimal"/>
      <w:lvlText w:val="2.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2359"/>
        </w:tabs>
        <w:ind w:left="235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59"/>
        </w:tabs>
        <w:ind w:left="2359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59"/>
        </w:tabs>
        <w:ind w:left="2359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59"/>
        </w:tabs>
        <w:ind w:left="2359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69"/>
        </w:tabs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69"/>
        </w:tabs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229"/>
        </w:tabs>
        <w:ind w:left="3229" w:hanging="2160"/>
      </w:pPr>
      <w:rPr>
        <w:rFonts w:hint="default"/>
      </w:rPr>
    </w:lvl>
  </w:abstractNum>
  <w:abstractNum w:abstractNumId="19">
    <w:nsid w:val="53B8708C"/>
    <w:multiLevelType w:val="hybridMultilevel"/>
    <w:tmpl w:val="6750C9CE"/>
    <w:lvl w:ilvl="0" w:tplc="78DE7B6E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4743EB"/>
    <w:multiLevelType w:val="multilevel"/>
    <w:tmpl w:val="18082B26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cs="Times New Roman" w:hint="default"/>
      </w:rPr>
    </w:lvl>
  </w:abstractNum>
  <w:abstractNum w:abstractNumId="21">
    <w:nsid w:val="61BA6182"/>
    <w:multiLevelType w:val="hybridMultilevel"/>
    <w:tmpl w:val="5C64E68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676D04F7"/>
    <w:multiLevelType w:val="hybridMultilevel"/>
    <w:tmpl w:val="40AEC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E7038D"/>
    <w:multiLevelType w:val="hybridMultilevel"/>
    <w:tmpl w:val="6BE8162A"/>
    <w:lvl w:ilvl="0" w:tplc="4F5E30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76F91382"/>
    <w:multiLevelType w:val="hybridMultilevel"/>
    <w:tmpl w:val="21FAE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7B94E85"/>
    <w:multiLevelType w:val="hybridMultilevel"/>
    <w:tmpl w:val="E2EC1E6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EE0FA2"/>
    <w:multiLevelType w:val="hybridMultilevel"/>
    <w:tmpl w:val="845C6366"/>
    <w:lvl w:ilvl="0" w:tplc="777669BA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28" w:hanging="360"/>
      </w:pPr>
    </w:lvl>
    <w:lvl w:ilvl="2" w:tplc="0419001B" w:tentative="1">
      <w:start w:val="1"/>
      <w:numFmt w:val="lowerRoman"/>
      <w:lvlText w:val="%3."/>
      <w:lvlJc w:val="right"/>
      <w:pPr>
        <w:ind w:left="3148" w:hanging="180"/>
      </w:pPr>
    </w:lvl>
    <w:lvl w:ilvl="3" w:tplc="0419000F" w:tentative="1">
      <w:start w:val="1"/>
      <w:numFmt w:val="decimal"/>
      <w:lvlText w:val="%4."/>
      <w:lvlJc w:val="left"/>
      <w:pPr>
        <w:ind w:left="3868" w:hanging="360"/>
      </w:pPr>
    </w:lvl>
    <w:lvl w:ilvl="4" w:tplc="04190019" w:tentative="1">
      <w:start w:val="1"/>
      <w:numFmt w:val="lowerLetter"/>
      <w:lvlText w:val="%5."/>
      <w:lvlJc w:val="left"/>
      <w:pPr>
        <w:ind w:left="4588" w:hanging="360"/>
      </w:pPr>
    </w:lvl>
    <w:lvl w:ilvl="5" w:tplc="0419001B" w:tentative="1">
      <w:start w:val="1"/>
      <w:numFmt w:val="lowerRoman"/>
      <w:lvlText w:val="%6."/>
      <w:lvlJc w:val="right"/>
      <w:pPr>
        <w:ind w:left="5308" w:hanging="180"/>
      </w:pPr>
    </w:lvl>
    <w:lvl w:ilvl="6" w:tplc="0419000F" w:tentative="1">
      <w:start w:val="1"/>
      <w:numFmt w:val="decimal"/>
      <w:lvlText w:val="%7."/>
      <w:lvlJc w:val="left"/>
      <w:pPr>
        <w:ind w:left="6028" w:hanging="360"/>
      </w:pPr>
    </w:lvl>
    <w:lvl w:ilvl="7" w:tplc="04190019" w:tentative="1">
      <w:start w:val="1"/>
      <w:numFmt w:val="lowerLetter"/>
      <w:lvlText w:val="%8."/>
      <w:lvlJc w:val="left"/>
      <w:pPr>
        <w:ind w:left="6748" w:hanging="360"/>
      </w:pPr>
    </w:lvl>
    <w:lvl w:ilvl="8" w:tplc="0419001B" w:tentative="1">
      <w:start w:val="1"/>
      <w:numFmt w:val="lowerRoman"/>
      <w:lvlText w:val="%9."/>
      <w:lvlJc w:val="right"/>
      <w:pPr>
        <w:ind w:left="7468" w:hanging="180"/>
      </w:p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9"/>
  </w:num>
  <w:num w:numId="5">
    <w:abstractNumId w:val="16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9"/>
  </w:num>
  <w:num w:numId="9">
    <w:abstractNumId w:val="8"/>
  </w:num>
  <w:num w:numId="10">
    <w:abstractNumId w:val="5"/>
  </w:num>
  <w:num w:numId="11">
    <w:abstractNumId w:val="26"/>
  </w:num>
  <w:num w:numId="12">
    <w:abstractNumId w:val="10"/>
  </w:num>
  <w:num w:numId="13">
    <w:abstractNumId w:val="7"/>
  </w:num>
  <w:num w:numId="14">
    <w:abstractNumId w:val="4"/>
  </w:num>
  <w:num w:numId="15">
    <w:abstractNumId w:val="14"/>
  </w:num>
  <w:num w:numId="16">
    <w:abstractNumId w:val="17"/>
  </w:num>
  <w:num w:numId="17">
    <w:abstractNumId w:val="13"/>
  </w:num>
  <w:num w:numId="18">
    <w:abstractNumId w:val="3"/>
  </w:num>
  <w:num w:numId="19">
    <w:abstractNumId w:val="2"/>
  </w:num>
  <w:num w:numId="20">
    <w:abstractNumId w:val="25"/>
  </w:num>
  <w:num w:numId="21">
    <w:abstractNumId w:val="11"/>
  </w:num>
  <w:num w:numId="22">
    <w:abstractNumId w:val="21"/>
  </w:num>
  <w:num w:numId="23">
    <w:abstractNumId w:val="24"/>
  </w:num>
  <w:num w:numId="24">
    <w:abstractNumId w:val="23"/>
  </w:num>
  <w:num w:numId="25">
    <w:abstractNumId w:val="6"/>
  </w:num>
  <w:num w:numId="26">
    <w:abstractNumId w:val="20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11A"/>
    <w:rsid w:val="000059EA"/>
    <w:rsid w:val="0001020A"/>
    <w:rsid w:val="0001445A"/>
    <w:rsid w:val="000172B7"/>
    <w:rsid w:val="00023FB7"/>
    <w:rsid w:val="00036BE3"/>
    <w:rsid w:val="000435DE"/>
    <w:rsid w:val="00046056"/>
    <w:rsid w:val="000479AC"/>
    <w:rsid w:val="0005253C"/>
    <w:rsid w:val="000614B2"/>
    <w:rsid w:val="00064B5E"/>
    <w:rsid w:val="000657B4"/>
    <w:rsid w:val="0006614D"/>
    <w:rsid w:val="00067A28"/>
    <w:rsid w:val="00067D7E"/>
    <w:rsid w:val="00072096"/>
    <w:rsid w:val="000734E0"/>
    <w:rsid w:val="00075D39"/>
    <w:rsid w:val="00076907"/>
    <w:rsid w:val="00091343"/>
    <w:rsid w:val="000A10E7"/>
    <w:rsid w:val="000A44BB"/>
    <w:rsid w:val="000A7379"/>
    <w:rsid w:val="000B2C85"/>
    <w:rsid w:val="000B7F09"/>
    <w:rsid w:val="000C20A4"/>
    <w:rsid w:val="000C5572"/>
    <w:rsid w:val="000C7020"/>
    <w:rsid w:val="000D5B1E"/>
    <w:rsid w:val="000D74E2"/>
    <w:rsid w:val="000E01FD"/>
    <w:rsid w:val="000E3E0A"/>
    <w:rsid w:val="000E4C8C"/>
    <w:rsid w:val="000E7FB2"/>
    <w:rsid w:val="000F493E"/>
    <w:rsid w:val="000F4E83"/>
    <w:rsid w:val="000F5DE8"/>
    <w:rsid w:val="001027CF"/>
    <w:rsid w:val="00102F62"/>
    <w:rsid w:val="00106D83"/>
    <w:rsid w:val="00110C46"/>
    <w:rsid w:val="001116DD"/>
    <w:rsid w:val="00111F6F"/>
    <w:rsid w:val="00116A68"/>
    <w:rsid w:val="00124E12"/>
    <w:rsid w:val="001250BD"/>
    <w:rsid w:val="0013007C"/>
    <w:rsid w:val="00131422"/>
    <w:rsid w:val="001332F9"/>
    <w:rsid w:val="00135BEF"/>
    <w:rsid w:val="00140E46"/>
    <w:rsid w:val="0014310C"/>
    <w:rsid w:val="00144132"/>
    <w:rsid w:val="001443FB"/>
    <w:rsid w:val="00147136"/>
    <w:rsid w:val="00151FD2"/>
    <w:rsid w:val="00152AC6"/>
    <w:rsid w:val="001535B4"/>
    <w:rsid w:val="001612BE"/>
    <w:rsid w:val="001639D7"/>
    <w:rsid w:val="001739C3"/>
    <w:rsid w:val="00174A2B"/>
    <w:rsid w:val="00177188"/>
    <w:rsid w:val="00177A00"/>
    <w:rsid w:val="00181393"/>
    <w:rsid w:val="00185682"/>
    <w:rsid w:val="00192BFB"/>
    <w:rsid w:val="00193BCC"/>
    <w:rsid w:val="00196B48"/>
    <w:rsid w:val="001976FD"/>
    <w:rsid w:val="00197AC5"/>
    <w:rsid w:val="001A07AA"/>
    <w:rsid w:val="001A1360"/>
    <w:rsid w:val="001A42D0"/>
    <w:rsid w:val="001B20CA"/>
    <w:rsid w:val="001B3AAD"/>
    <w:rsid w:val="001C5525"/>
    <w:rsid w:val="001C5600"/>
    <w:rsid w:val="001C6031"/>
    <w:rsid w:val="001D1C19"/>
    <w:rsid w:val="001D7225"/>
    <w:rsid w:val="001E34AC"/>
    <w:rsid w:val="001F391D"/>
    <w:rsid w:val="00207C55"/>
    <w:rsid w:val="00211C72"/>
    <w:rsid w:val="0021238B"/>
    <w:rsid w:val="00217798"/>
    <w:rsid w:val="002221A3"/>
    <w:rsid w:val="00222FF7"/>
    <w:rsid w:val="002235D0"/>
    <w:rsid w:val="0022627A"/>
    <w:rsid w:val="00230F0A"/>
    <w:rsid w:val="00237621"/>
    <w:rsid w:val="002415D6"/>
    <w:rsid w:val="002424CD"/>
    <w:rsid w:val="002426AE"/>
    <w:rsid w:val="00246158"/>
    <w:rsid w:val="0025042E"/>
    <w:rsid w:val="00250F1B"/>
    <w:rsid w:val="0026144D"/>
    <w:rsid w:val="00261BBC"/>
    <w:rsid w:val="00263986"/>
    <w:rsid w:val="00265EE4"/>
    <w:rsid w:val="00270E97"/>
    <w:rsid w:val="00271A71"/>
    <w:rsid w:val="0027639C"/>
    <w:rsid w:val="0028015F"/>
    <w:rsid w:val="0028272F"/>
    <w:rsid w:val="002925E0"/>
    <w:rsid w:val="00292706"/>
    <w:rsid w:val="002943B4"/>
    <w:rsid w:val="00294E39"/>
    <w:rsid w:val="00295986"/>
    <w:rsid w:val="00296FA9"/>
    <w:rsid w:val="002A2A95"/>
    <w:rsid w:val="002A319B"/>
    <w:rsid w:val="002A58BD"/>
    <w:rsid w:val="002A6653"/>
    <w:rsid w:val="002B353A"/>
    <w:rsid w:val="002C0512"/>
    <w:rsid w:val="002C431C"/>
    <w:rsid w:val="002D2F7C"/>
    <w:rsid w:val="002E2B2B"/>
    <w:rsid w:val="002E5206"/>
    <w:rsid w:val="002E676D"/>
    <w:rsid w:val="002F1352"/>
    <w:rsid w:val="002F203C"/>
    <w:rsid w:val="002F2E10"/>
    <w:rsid w:val="002F5C73"/>
    <w:rsid w:val="002F66F5"/>
    <w:rsid w:val="003000C6"/>
    <w:rsid w:val="0030468E"/>
    <w:rsid w:val="00305389"/>
    <w:rsid w:val="003105D1"/>
    <w:rsid w:val="00310A16"/>
    <w:rsid w:val="00314CA2"/>
    <w:rsid w:val="00314D46"/>
    <w:rsid w:val="00315301"/>
    <w:rsid w:val="0031675A"/>
    <w:rsid w:val="00324AF0"/>
    <w:rsid w:val="00327A75"/>
    <w:rsid w:val="003335CA"/>
    <w:rsid w:val="00333DB7"/>
    <w:rsid w:val="00337E03"/>
    <w:rsid w:val="00337E44"/>
    <w:rsid w:val="0034371A"/>
    <w:rsid w:val="0034541C"/>
    <w:rsid w:val="00350F5D"/>
    <w:rsid w:val="00353DFD"/>
    <w:rsid w:val="003543AB"/>
    <w:rsid w:val="00356035"/>
    <w:rsid w:val="0036035E"/>
    <w:rsid w:val="00360B6A"/>
    <w:rsid w:val="00363651"/>
    <w:rsid w:val="003655C9"/>
    <w:rsid w:val="00365D57"/>
    <w:rsid w:val="003666A8"/>
    <w:rsid w:val="00371AF5"/>
    <w:rsid w:val="003740FF"/>
    <w:rsid w:val="00381BDA"/>
    <w:rsid w:val="00383FAB"/>
    <w:rsid w:val="00384E86"/>
    <w:rsid w:val="00387E24"/>
    <w:rsid w:val="00391EE6"/>
    <w:rsid w:val="00395FAB"/>
    <w:rsid w:val="003966A3"/>
    <w:rsid w:val="003A3A5A"/>
    <w:rsid w:val="003A448E"/>
    <w:rsid w:val="003B1BC6"/>
    <w:rsid w:val="003B1EC4"/>
    <w:rsid w:val="003B2AB4"/>
    <w:rsid w:val="003B3683"/>
    <w:rsid w:val="003B3D6E"/>
    <w:rsid w:val="003B6D0C"/>
    <w:rsid w:val="003B6DA3"/>
    <w:rsid w:val="003B794A"/>
    <w:rsid w:val="003C3782"/>
    <w:rsid w:val="003C4503"/>
    <w:rsid w:val="003C6188"/>
    <w:rsid w:val="003C6707"/>
    <w:rsid w:val="003C7A6E"/>
    <w:rsid w:val="003D07E4"/>
    <w:rsid w:val="003D1AAA"/>
    <w:rsid w:val="003D6464"/>
    <w:rsid w:val="003E068C"/>
    <w:rsid w:val="003E2280"/>
    <w:rsid w:val="003E3F7F"/>
    <w:rsid w:val="003F1C67"/>
    <w:rsid w:val="003F6223"/>
    <w:rsid w:val="003F64D5"/>
    <w:rsid w:val="004018FC"/>
    <w:rsid w:val="0040347E"/>
    <w:rsid w:val="00404017"/>
    <w:rsid w:val="004070F4"/>
    <w:rsid w:val="0041059E"/>
    <w:rsid w:val="004215C8"/>
    <w:rsid w:val="0042315B"/>
    <w:rsid w:val="0042639C"/>
    <w:rsid w:val="0042642A"/>
    <w:rsid w:val="00427196"/>
    <w:rsid w:val="00427D45"/>
    <w:rsid w:val="00430755"/>
    <w:rsid w:val="004329F6"/>
    <w:rsid w:val="00433D27"/>
    <w:rsid w:val="00436E73"/>
    <w:rsid w:val="00437B2D"/>
    <w:rsid w:val="00440BC5"/>
    <w:rsid w:val="0044263B"/>
    <w:rsid w:val="00442E76"/>
    <w:rsid w:val="00445C64"/>
    <w:rsid w:val="00450FE9"/>
    <w:rsid w:val="004510A2"/>
    <w:rsid w:val="004562F8"/>
    <w:rsid w:val="00461308"/>
    <w:rsid w:val="00461724"/>
    <w:rsid w:val="00466C02"/>
    <w:rsid w:val="0047035B"/>
    <w:rsid w:val="0047103C"/>
    <w:rsid w:val="004814CD"/>
    <w:rsid w:val="00490797"/>
    <w:rsid w:val="0049126B"/>
    <w:rsid w:val="004A3F12"/>
    <w:rsid w:val="004A4947"/>
    <w:rsid w:val="004B0387"/>
    <w:rsid w:val="004B3ACD"/>
    <w:rsid w:val="004B65A3"/>
    <w:rsid w:val="004C1137"/>
    <w:rsid w:val="004C2FAC"/>
    <w:rsid w:val="004C30DE"/>
    <w:rsid w:val="004C34E9"/>
    <w:rsid w:val="004D0862"/>
    <w:rsid w:val="004D1AD8"/>
    <w:rsid w:val="004D4E16"/>
    <w:rsid w:val="004E232D"/>
    <w:rsid w:val="004F008E"/>
    <w:rsid w:val="004F1A0F"/>
    <w:rsid w:val="004F1A95"/>
    <w:rsid w:val="00501684"/>
    <w:rsid w:val="005024EC"/>
    <w:rsid w:val="00506BFD"/>
    <w:rsid w:val="00506D57"/>
    <w:rsid w:val="00507AE5"/>
    <w:rsid w:val="00512ED7"/>
    <w:rsid w:val="005136AC"/>
    <w:rsid w:val="005144F0"/>
    <w:rsid w:val="00516D01"/>
    <w:rsid w:val="0052345E"/>
    <w:rsid w:val="00531962"/>
    <w:rsid w:val="005354B7"/>
    <w:rsid w:val="005360D8"/>
    <w:rsid w:val="00536F09"/>
    <w:rsid w:val="00543A47"/>
    <w:rsid w:val="005440E5"/>
    <w:rsid w:val="005446E5"/>
    <w:rsid w:val="00550118"/>
    <w:rsid w:val="00553BA2"/>
    <w:rsid w:val="0055456F"/>
    <w:rsid w:val="00563AEB"/>
    <w:rsid w:val="00566D68"/>
    <w:rsid w:val="00567C38"/>
    <w:rsid w:val="005702B7"/>
    <w:rsid w:val="005707B7"/>
    <w:rsid w:val="005725EF"/>
    <w:rsid w:val="0058600F"/>
    <w:rsid w:val="005955FF"/>
    <w:rsid w:val="005A6B78"/>
    <w:rsid w:val="005A73AF"/>
    <w:rsid w:val="005B2C5D"/>
    <w:rsid w:val="005B3F09"/>
    <w:rsid w:val="005C334E"/>
    <w:rsid w:val="005C372B"/>
    <w:rsid w:val="005C48AC"/>
    <w:rsid w:val="005C50BD"/>
    <w:rsid w:val="005C5A7B"/>
    <w:rsid w:val="005D1F0E"/>
    <w:rsid w:val="005E3038"/>
    <w:rsid w:val="005F2D88"/>
    <w:rsid w:val="005F2EEF"/>
    <w:rsid w:val="005F5BE8"/>
    <w:rsid w:val="00602C2B"/>
    <w:rsid w:val="00606AAF"/>
    <w:rsid w:val="00611331"/>
    <w:rsid w:val="006135B4"/>
    <w:rsid w:val="00617AB2"/>
    <w:rsid w:val="00623850"/>
    <w:rsid w:val="0062402C"/>
    <w:rsid w:val="00624611"/>
    <w:rsid w:val="00625995"/>
    <w:rsid w:val="006271BE"/>
    <w:rsid w:val="00634095"/>
    <w:rsid w:val="006357F2"/>
    <w:rsid w:val="00636764"/>
    <w:rsid w:val="0064093D"/>
    <w:rsid w:val="006411D8"/>
    <w:rsid w:val="006419DC"/>
    <w:rsid w:val="00641B5D"/>
    <w:rsid w:val="00646FE1"/>
    <w:rsid w:val="00656ABE"/>
    <w:rsid w:val="00657F43"/>
    <w:rsid w:val="00660FE5"/>
    <w:rsid w:val="006629BA"/>
    <w:rsid w:val="00663D5D"/>
    <w:rsid w:val="00667381"/>
    <w:rsid w:val="00667D8D"/>
    <w:rsid w:val="0067085A"/>
    <w:rsid w:val="00676AF0"/>
    <w:rsid w:val="006814A7"/>
    <w:rsid w:val="00684ED4"/>
    <w:rsid w:val="0069086A"/>
    <w:rsid w:val="00693231"/>
    <w:rsid w:val="00696763"/>
    <w:rsid w:val="00697D07"/>
    <w:rsid w:val="006A4418"/>
    <w:rsid w:val="006B05F2"/>
    <w:rsid w:val="006B0EE6"/>
    <w:rsid w:val="006B3120"/>
    <w:rsid w:val="006B322F"/>
    <w:rsid w:val="006B44C7"/>
    <w:rsid w:val="006C294C"/>
    <w:rsid w:val="006C3960"/>
    <w:rsid w:val="006C6486"/>
    <w:rsid w:val="006D38B7"/>
    <w:rsid w:val="006E639F"/>
    <w:rsid w:val="006F07C9"/>
    <w:rsid w:val="006F1214"/>
    <w:rsid w:val="006F1C3B"/>
    <w:rsid w:val="006F4082"/>
    <w:rsid w:val="006F53D8"/>
    <w:rsid w:val="006F65FA"/>
    <w:rsid w:val="00700ABB"/>
    <w:rsid w:val="007016FC"/>
    <w:rsid w:val="0070488E"/>
    <w:rsid w:val="00704F1D"/>
    <w:rsid w:val="007160F9"/>
    <w:rsid w:val="007165F2"/>
    <w:rsid w:val="00723A3A"/>
    <w:rsid w:val="007301E5"/>
    <w:rsid w:val="00731637"/>
    <w:rsid w:val="0073247C"/>
    <w:rsid w:val="00733F26"/>
    <w:rsid w:val="007340A9"/>
    <w:rsid w:val="00734EDD"/>
    <w:rsid w:val="00741A27"/>
    <w:rsid w:val="00756C34"/>
    <w:rsid w:val="007629B2"/>
    <w:rsid w:val="007644B4"/>
    <w:rsid w:val="0077127B"/>
    <w:rsid w:val="00772A45"/>
    <w:rsid w:val="00774D60"/>
    <w:rsid w:val="007863A0"/>
    <w:rsid w:val="00792AE9"/>
    <w:rsid w:val="007954AD"/>
    <w:rsid w:val="00795B97"/>
    <w:rsid w:val="00796A18"/>
    <w:rsid w:val="007977E1"/>
    <w:rsid w:val="007A2A1E"/>
    <w:rsid w:val="007A50FB"/>
    <w:rsid w:val="007A6189"/>
    <w:rsid w:val="007A6C58"/>
    <w:rsid w:val="007B1908"/>
    <w:rsid w:val="007B2DF7"/>
    <w:rsid w:val="007B3F5F"/>
    <w:rsid w:val="007B418E"/>
    <w:rsid w:val="007B531B"/>
    <w:rsid w:val="007B687E"/>
    <w:rsid w:val="007B7621"/>
    <w:rsid w:val="007C3881"/>
    <w:rsid w:val="007D0766"/>
    <w:rsid w:val="007D7BF4"/>
    <w:rsid w:val="007E0F22"/>
    <w:rsid w:val="007E1F72"/>
    <w:rsid w:val="007E4430"/>
    <w:rsid w:val="007F1316"/>
    <w:rsid w:val="007F16D0"/>
    <w:rsid w:val="007F29CB"/>
    <w:rsid w:val="007F4667"/>
    <w:rsid w:val="007F7822"/>
    <w:rsid w:val="00800702"/>
    <w:rsid w:val="008020D0"/>
    <w:rsid w:val="00802502"/>
    <w:rsid w:val="00802B50"/>
    <w:rsid w:val="0081382F"/>
    <w:rsid w:val="0081519D"/>
    <w:rsid w:val="008161DE"/>
    <w:rsid w:val="00816C92"/>
    <w:rsid w:val="00817259"/>
    <w:rsid w:val="0081782E"/>
    <w:rsid w:val="008200D5"/>
    <w:rsid w:val="00820D48"/>
    <w:rsid w:val="00822E11"/>
    <w:rsid w:val="00825279"/>
    <w:rsid w:val="00831173"/>
    <w:rsid w:val="00841D85"/>
    <w:rsid w:val="00843E59"/>
    <w:rsid w:val="008455C7"/>
    <w:rsid w:val="0085561D"/>
    <w:rsid w:val="00855996"/>
    <w:rsid w:val="00855C3E"/>
    <w:rsid w:val="008566D0"/>
    <w:rsid w:val="00857957"/>
    <w:rsid w:val="00863EBC"/>
    <w:rsid w:val="0086732F"/>
    <w:rsid w:val="00872140"/>
    <w:rsid w:val="0087236C"/>
    <w:rsid w:val="008743EC"/>
    <w:rsid w:val="008758BA"/>
    <w:rsid w:val="0089042F"/>
    <w:rsid w:val="00890A47"/>
    <w:rsid w:val="00890AA2"/>
    <w:rsid w:val="00890C9A"/>
    <w:rsid w:val="00890FB4"/>
    <w:rsid w:val="008921B9"/>
    <w:rsid w:val="0089222A"/>
    <w:rsid w:val="008A0F6B"/>
    <w:rsid w:val="008A173E"/>
    <w:rsid w:val="008A6B78"/>
    <w:rsid w:val="008B10A8"/>
    <w:rsid w:val="008C1A6F"/>
    <w:rsid w:val="008C1CD5"/>
    <w:rsid w:val="008C3F28"/>
    <w:rsid w:val="008C6025"/>
    <w:rsid w:val="008E0ED8"/>
    <w:rsid w:val="008F4B70"/>
    <w:rsid w:val="008F674C"/>
    <w:rsid w:val="008F7D4A"/>
    <w:rsid w:val="00901665"/>
    <w:rsid w:val="0090256E"/>
    <w:rsid w:val="009119D6"/>
    <w:rsid w:val="0092179B"/>
    <w:rsid w:val="00924B09"/>
    <w:rsid w:val="009303EC"/>
    <w:rsid w:val="009316A0"/>
    <w:rsid w:val="0093281A"/>
    <w:rsid w:val="00941053"/>
    <w:rsid w:val="009411A7"/>
    <w:rsid w:val="00941228"/>
    <w:rsid w:val="00945A40"/>
    <w:rsid w:val="00951925"/>
    <w:rsid w:val="00953481"/>
    <w:rsid w:val="009566F8"/>
    <w:rsid w:val="00960FA3"/>
    <w:rsid w:val="00970415"/>
    <w:rsid w:val="00973FAC"/>
    <w:rsid w:val="0097434B"/>
    <w:rsid w:val="00976304"/>
    <w:rsid w:val="00976FCA"/>
    <w:rsid w:val="00977AEE"/>
    <w:rsid w:val="009808AB"/>
    <w:rsid w:val="00983A75"/>
    <w:rsid w:val="00985E87"/>
    <w:rsid w:val="009A0738"/>
    <w:rsid w:val="009A0FDD"/>
    <w:rsid w:val="009A159C"/>
    <w:rsid w:val="009A4907"/>
    <w:rsid w:val="009A7C8C"/>
    <w:rsid w:val="009B2739"/>
    <w:rsid w:val="009B559B"/>
    <w:rsid w:val="009C07BD"/>
    <w:rsid w:val="009C409E"/>
    <w:rsid w:val="009C67E1"/>
    <w:rsid w:val="009C7928"/>
    <w:rsid w:val="009D20BD"/>
    <w:rsid w:val="009D3C33"/>
    <w:rsid w:val="009D4BB8"/>
    <w:rsid w:val="009D51B6"/>
    <w:rsid w:val="009D55C6"/>
    <w:rsid w:val="009D729B"/>
    <w:rsid w:val="009E065F"/>
    <w:rsid w:val="009E208E"/>
    <w:rsid w:val="009E251F"/>
    <w:rsid w:val="009E5F52"/>
    <w:rsid w:val="009E69AD"/>
    <w:rsid w:val="009F60CA"/>
    <w:rsid w:val="00A069F6"/>
    <w:rsid w:val="00A12993"/>
    <w:rsid w:val="00A164CF"/>
    <w:rsid w:val="00A17434"/>
    <w:rsid w:val="00A30C96"/>
    <w:rsid w:val="00A3442D"/>
    <w:rsid w:val="00A41D98"/>
    <w:rsid w:val="00A453A9"/>
    <w:rsid w:val="00A45DC1"/>
    <w:rsid w:val="00A51713"/>
    <w:rsid w:val="00A52D48"/>
    <w:rsid w:val="00A53D0C"/>
    <w:rsid w:val="00A54B4B"/>
    <w:rsid w:val="00A55030"/>
    <w:rsid w:val="00A55168"/>
    <w:rsid w:val="00A556C1"/>
    <w:rsid w:val="00A65386"/>
    <w:rsid w:val="00A6625E"/>
    <w:rsid w:val="00A709B3"/>
    <w:rsid w:val="00A7244A"/>
    <w:rsid w:val="00A74E96"/>
    <w:rsid w:val="00A74F15"/>
    <w:rsid w:val="00A750F1"/>
    <w:rsid w:val="00A813C4"/>
    <w:rsid w:val="00A819E6"/>
    <w:rsid w:val="00A84458"/>
    <w:rsid w:val="00A92193"/>
    <w:rsid w:val="00A94629"/>
    <w:rsid w:val="00A94D3D"/>
    <w:rsid w:val="00A958B7"/>
    <w:rsid w:val="00A966AD"/>
    <w:rsid w:val="00AA1F5D"/>
    <w:rsid w:val="00AA311A"/>
    <w:rsid w:val="00AA44EE"/>
    <w:rsid w:val="00AA5D21"/>
    <w:rsid w:val="00AB1180"/>
    <w:rsid w:val="00AB1C9E"/>
    <w:rsid w:val="00AB1F10"/>
    <w:rsid w:val="00AB2255"/>
    <w:rsid w:val="00AB2FDA"/>
    <w:rsid w:val="00AB355D"/>
    <w:rsid w:val="00AB52E1"/>
    <w:rsid w:val="00AC1550"/>
    <w:rsid w:val="00AC440C"/>
    <w:rsid w:val="00AD04F2"/>
    <w:rsid w:val="00AD27B8"/>
    <w:rsid w:val="00AD2A13"/>
    <w:rsid w:val="00AD4554"/>
    <w:rsid w:val="00AD69AA"/>
    <w:rsid w:val="00AD6F03"/>
    <w:rsid w:val="00AE0597"/>
    <w:rsid w:val="00AE6891"/>
    <w:rsid w:val="00AF1547"/>
    <w:rsid w:val="00AF6702"/>
    <w:rsid w:val="00B045CA"/>
    <w:rsid w:val="00B04645"/>
    <w:rsid w:val="00B10BE5"/>
    <w:rsid w:val="00B15031"/>
    <w:rsid w:val="00B17DD5"/>
    <w:rsid w:val="00B20AD6"/>
    <w:rsid w:val="00B22EB3"/>
    <w:rsid w:val="00B23C58"/>
    <w:rsid w:val="00B25050"/>
    <w:rsid w:val="00B30119"/>
    <w:rsid w:val="00B31F3C"/>
    <w:rsid w:val="00B32592"/>
    <w:rsid w:val="00B34278"/>
    <w:rsid w:val="00B3630B"/>
    <w:rsid w:val="00B379CE"/>
    <w:rsid w:val="00B37AE8"/>
    <w:rsid w:val="00B418A2"/>
    <w:rsid w:val="00B4768C"/>
    <w:rsid w:val="00B51174"/>
    <w:rsid w:val="00B560A9"/>
    <w:rsid w:val="00B56217"/>
    <w:rsid w:val="00B56944"/>
    <w:rsid w:val="00B646B3"/>
    <w:rsid w:val="00B71E78"/>
    <w:rsid w:val="00B71FA3"/>
    <w:rsid w:val="00B741DD"/>
    <w:rsid w:val="00B752F8"/>
    <w:rsid w:val="00B77D99"/>
    <w:rsid w:val="00B8422E"/>
    <w:rsid w:val="00B8431F"/>
    <w:rsid w:val="00B847D9"/>
    <w:rsid w:val="00B84D85"/>
    <w:rsid w:val="00B862F4"/>
    <w:rsid w:val="00B953D8"/>
    <w:rsid w:val="00BA1E46"/>
    <w:rsid w:val="00BA7C70"/>
    <w:rsid w:val="00BB2E6C"/>
    <w:rsid w:val="00BB3439"/>
    <w:rsid w:val="00BB50E6"/>
    <w:rsid w:val="00BB729E"/>
    <w:rsid w:val="00BC3223"/>
    <w:rsid w:val="00BD3C69"/>
    <w:rsid w:val="00BD6B2B"/>
    <w:rsid w:val="00BD7A35"/>
    <w:rsid w:val="00BE19BE"/>
    <w:rsid w:val="00BE3761"/>
    <w:rsid w:val="00BE4FD3"/>
    <w:rsid w:val="00BF0082"/>
    <w:rsid w:val="00BF1888"/>
    <w:rsid w:val="00BF5108"/>
    <w:rsid w:val="00BF51D9"/>
    <w:rsid w:val="00C01046"/>
    <w:rsid w:val="00C03ADE"/>
    <w:rsid w:val="00C04F05"/>
    <w:rsid w:val="00C05D30"/>
    <w:rsid w:val="00C06AAE"/>
    <w:rsid w:val="00C154E9"/>
    <w:rsid w:val="00C2390D"/>
    <w:rsid w:val="00C2499C"/>
    <w:rsid w:val="00C2516B"/>
    <w:rsid w:val="00C251D3"/>
    <w:rsid w:val="00C27D99"/>
    <w:rsid w:val="00C27DCD"/>
    <w:rsid w:val="00C3218C"/>
    <w:rsid w:val="00C34268"/>
    <w:rsid w:val="00C37C9D"/>
    <w:rsid w:val="00C433BD"/>
    <w:rsid w:val="00C4686D"/>
    <w:rsid w:val="00C549CC"/>
    <w:rsid w:val="00C57E9A"/>
    <w:rsid w:val="00C60918"/>
    <w:rsid w:val="00C7584F"/>
    <w:rsid w:val="00C845AA"/>
    <w:rsid w:val="00C84687"/>
    <w:rsid w:val="00C85A76"/>
    <w:rsid w:val="00C927F9"/>
    <w:rsid w:val="00C92AF0"/>
    <w:rsid w:val="00C9395D"/>
    <w:rsid w:val="00C9549A"/>
    <w:rsid w:val="00C9573A"/>
    <w:rsid w:val="00C97E08"/>
    <w:rsid w:val="00CA07B5"/>
    <w:rsid w:val="00CA4EFF"/>
    <w:rsid w:val="00CA6340"/>
    <w:rsid w:val="00CB2149"/>
    <w:rsid w:val="00CB6C21"/>
    <w:rsid w:val="00CB7D64"/>
    <w:rsid w:val="00CC09DC"/>
    <w:rsid w:val="00CC1163"/>
    <w:rsid w:val="00CC182C"/>
    <w:rsid w:val="00CC1FE1"/>
    <w:rsid w:val="00CC536F"/>
    <w:rsid w:val="00CD1674"/>
    <w:rsid w:val="00CD1BC9"/>
    <w:rsid w:val="00CD2483"/>
    <w:rsid w:val="00CD2922"/>
    <w:rsid w:val="00CD4F6A"/>
    <w:rsid w:val="00CD5362"/>
    <w:rsid w:val="00CE04AA"/>
    <w:rsid w:val="00CE2530"/>
    <w:rsid w:val="00CE58E4"/>
    <w:rsid w:val="00CE5CD6"/>
    <w:rsid w:val="00CE6726"/>
    <w:rsid w:val="00CF0B20"/>
    <w:rsid w:val="00CF54E6"/>
    <w:rsid w:val="00CF5BB3"/>
    <w:rsid w:val="00D027A1"/>
    <w:rsid w:val="00D0575F"/>
    <w:rsid w:val="00D10734"/>
    <w:rsid w:val="00D113EF"/>
    <w:rsid w:val="00D11DFC"/>
    <w:rsid w:val="00D16DD8"/>
    <w:rsid w:val="00D26A8B"/>
    <w:rsid w:val="00D30F82"/>
    <w:rsid w:val="00D3288C"/>
    <w:rsid w:val="00D34FF2"/>
    <w:rsid w:val="00D35E4E"/>
    <w:rsid w:val="00D46124"/>
    <w:rsid w:val="00D47AFB"/>
    <w:rsid w:val="00D47EFC"/>
    <w:rsid w:val="00D52F11"/>
    <w:rsid w:val="00D6063D"/>
    <w:rsid w:val="00D61AD8"/>
    <w:rsid w:val="00D6298D"/>
    <w:rsid w:val="00D708D2"/>
    <w:rsid w:val="00D7304F"/>
    <w:rsid w:val="00D73978"/>
    <w:rsid w:val="00D73D15"/>
    <w:rsid w:val="00D75E37"/>
    <w:rsid w:val="00D776B9"/>
    <w:rsid w:val="00D96479"/>
    <w:rsid w:val="00DA0A32"/>
    <w:rsid w:val="00DA1508"/>
    <w:rsid w:val="00DA1653"/>
    <w:rsid w:val="00DA6CE6"/>
    <w:rsid w:val="00DB0EB3"/>
    <w:rsid w:val="00DB17A5"/>
    <w:rsid w:val="00DB268D"/>
    <w:rsid w:val="00DB449B"/>
    <w:rsid w:val="00DB546F"/>
    <w:rsid w:val="00DC25A0"/>
    <w:rsid w:val="00DC4095"/>
    <w:rsid w:val="00DC7B2A"/>
    <w:rsid w:val="00DE0F0D"/>
    <w:rsid w:val="00DE6E23"/>
    <w:rsid w:val="00E00080"/>
    <w:rsid w:val="00E02E86"/>
    <w:rsid w:val="00E04557"/>
    <w:rsid w:val="00E05DD6"/>
    <w:rsid w:val="00E06185"/>
    <w:rsid w:val="00E117EC"/>
    <w:rsid w:val="00E13B40"/>
    <w:rsid w:val="00E25A68"/>
    <w:rsid w:val="00E26525"/>
    <w:rsid w:val="00E273CE"/>
    <w:rsid w:val="00E322A7"/>
    <w:rsid w:val="00E3479E"/>
    <w:rsid w:val="00E3621A"/>
    <w:rsid w:val="00E40BB7"/>
    <w:rsid w:val="00E42C41"/>
    <w:rsid w:val="00E47452"/>
    <w:rsid w:val="00E51C4A"/>
    <w:rsid w:val="00E567C4"/>
    <w:rsid w:val="00E56F8D"/>
    <w:rsid w:val="00E571F8"/>
    <w:rsid w:val="00E625BF"/>
    <w:rsid w:val="00E62E50"/>
    <w:rsid w:val="00E63A43"/>
    <w:rsid w:val="00E66CEB"/>
    <w:rsid w:val="00E6737A"/>
    <w:rsid w:val="00E67703"/>
    <w:rsid w:val="00E73114"/>
    <w:rsid w:val="00E773AA"/>
    <w:rsid w:val="00E80A5A"/>
    <w:rsid w:val="00E81D84"/>
    <w:rsid w:val="00E82D9E"/>
    <w:rsid w:val="00E83F8F"/>
    <w:rsid w:val="00E8564D"/>
    <w:rsid w:val="00E90BF0"/>
    <w:rsid w:val="00E910BD"/>
    <w:rsid w:val="00E92F42"/>
    <w:rsid w:val="00E948A0"/>
    <w:rsid w:val="00E948FD"/>
    <w:rsid w:val="00E94DBA"/>
    <w:rsid w:val="00E96310"/>
    <w:rsid w:val="00E96872"/>
    <w:rsid w:val="00EA1E37"/>
    <w:rsid w:val="00EA336D"/>
    <w:rsid w:val="00EA5987"/>
    <w:rsid w:val="00EB1062"/>
    <w:rsid w:val="00EB12D6"/>
    <w:rsid w:val="00EB4093"/>
    <w:rsid w:val="00EB5FED"/>
    <w:rsid w:val="00EC058C"/>
    <w:rsid w:val="00EC1027"/>
    <w:rsid w:val="00EC5458"/>
    <w:rsid w:val="00ED1A87"/>
    <w:rsid w:val="00ED3CB4"/>
    <w:rsid w:val="00ED652B"/>
    <w:rsid w:val="00EE1ACC"/>
    <w:rsid w:val="00EE3AF6"/>
    <w:rsid w:val="00EE4364"/>
    <w:rsid w:val="00EE47E2"/>
    <w:rsid w:val="00EE68ED"/>
    <w:rsid w:val="00EE6C22"/>
    <w:rsid w:val="00EE7560"/>
    <w:rsid w:val="00EF0973"/>
    <w:rsid w:val="00EF77C6"/>
    <w:rsid w:val="00F03816"/>
    <w:rsid w:val="00F05CE8"/>
    <w:rsid w:val="00F136CA"/>
    <w:rsid w:val="00F15142"/>
    <w:rsid w:val="00F151C7"/>
    <w:rsid w:val="00F23BD7"/>
    <w:rsid w:val="00F24FA8"/>
    <w:rsid w:val="00F259C6"/>
    <w:rsid w:val="00F32773"/>
    <w:rsid w:val="00F35454"/>
    <w:rsid w:val="00F35743"/>
    <w:rsid w:val="00F44166"/>
    <w:rsid w:val="00F465D1"/>
    <w:rsid w:val="00F50A6C"/>
    <w:rsid w:val="00F54085"/>
    <w:rsid w:val="00F54761"/>
    <w:rsid w:val="00F55B9B"/>
    <w:rsid w:val="00F6184E"/>
    <w:rsid w:val="00F61E18"/>
    <w:rsid w:val="00F722A5"/>
    <w:rsid w:val="00F75D02"/>
    <w:rsid w:val="00F8032B"/>
    <w:rsid w:val="00F814FC"/>
    <w:rsid w:val="00F83DF0"/>
    <w:rsid w:val="00F93451"/>
    <w:rsid w:val="00F95EDB"/>
    <w:rsid w:val="00F964A4"/>
    <w:rsid w:val="00F96B49"/>
    <w:rsid w:val="00F96BE9"/>
    <w:rsid w:val="00FA30D0"/>
    <w:rsid w:val="00FA42D8"/>
    <w:rsid w:val="00FA531A"/>
    <w:rsid w:val="00FA6E80"/>
    <w:rsid w:val="00FB257A"/>
    <w:rsid w:val="00FB414B"/>
    <w:rsid w:val="00FC0783"/>
    <w:rsid w:val="00FC3D09"/>
    <w:rsid w:val="00FD04C1"/>
    <w:rsid w:val="00FD3A6B"/>
    <w:rsid w:val="00FD48FD"/>
    <w:rsid w:val="00FD4FD2"/>
    <w:rsid w:val="00FD7999"/>
    <w:rsid w:val="00FE077D"/>
    <w:rsid w:val="00FE1904"/>
    <w:rsid w:val="00FE2DAD"/>
    <w:rsid w:val="00FE4709"/>
    <w:rsid w:val="00FE5EED"/>
    <w:rsid w:val="00FF11F0"/>
    <w:rsid w:val="00FF1848"/>
    <w:rsid w:val="00FF4284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DefaultParagraphFont">
    <w:name w:val="Default Paragraph Font"/>
  </w:style>
  <w:style w:type="character" w:styleId="a5">
    <w:name w:val="Hyperlink"/>
    <w:uiPriority w:val="99"/>
    <w:rPr>
      <w:color w:val="000080"/>
      <w:u w:val="single"/>
      <w:lang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9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a">
    <w:name w:val="Title"/>
    <w:basedOn w:val="a"/>
    <w:next w:val="ab"/>
    <w:qFormat/>
    <w:pPr>
      <w:jc w:val="center"/>
    </w:pPr>
    <w:rPr>
      <w:b/>
      <w:sz w:val="28"/>
    </w:rPr>
  </w:style>
  <w:style w:type="paragraph" w:styleId="ab">
    <w:name w:val="Subtitle"/>
    <w:basedOn w:val="a6"/>
    <w:next w:val="a7"/>
    <w:link w:val="ac"/>
    <w:qFormat/>
    <w:pPr>
      <w:jc w:val="center"/>
    </w:pPr>
    <w:rPr>
      <w:i/>
      <w:iCs/>
    </w:rPr>
  </w:style>
  <w:style w:type="character" w:customStyle="1" w:styleId="ac">
    <w:name w:val="Подзаголовок Знак"/>
    <w:link w:val="ab"/>
    <w:locked/>
    <w:rsid w:val="00AA5D21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ConsPlusNormal">
    <w:name w:val="ConsPlusNormal"/>
    <w:next w:val="a"/>
    <w:link w:val="ConsPlusNormal0"/>
    <w:pPr>
      <w:widowControl w:val="0"/>
      <w:suppressAutoHyphens/>
      <w:autoSpaceDE w:val="0"/>
      <w:ind w:firstLine="720"/>
    </w:pPr>
    <w:rPr>
      <w:rFonts w:ascii="Arial" w:eastAsia="Arial" w:hAnsi="Arial"/>
      <w:lang/>
    </w:rPr>
  </w:style>
  <w:style w:type="character" w:customStyle="1" w:styleId="ConsPlusNormal0">
    <w:name w:val="ConsPlusNormal Знак"/>
    <w:link w:val="ConsPlusNormal"/>
    <w:locked/>
    <w:rsid w:val="00B752F8"/>
    <w:rPr>
      <w:rFonts w:ascii="Arial" w:eastAsia="Arial" w:hAnsi="Arial"/>
      <w:lang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/>
      <w:lang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/>
      <w:b/>
      <w:bCs/>
      <w:lang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/>
      <w:lang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/>
      <w:lang/>
    </w:rPr>
  </w:style>
  <w:style w:type="paragraph" w:customStyle="1" w:styleId="21">
    <w:name w:val="Основной текст 21"/>
    <w:basedOn w:val="a"/>
    <w:pPr>
      <w:jc w:val="both"/>
    </w:pPr>
    <w:rPr>
      <w:sz w:val="28"/>
    </w:rPr>
  </w:style>
  <w:style w:type="paragraph" w:customStyle="1" w:styleId="210">
    <w:name w:val="Основной текст с отступом 21"/>
    <w:basedOn w:val="a"/>
    <w:pPr>
      <w:widowControl w:val="0"/>
      <w:ind w:firstLine="709"/>
      <w:jc w:val="both"/>
    </w:pPr>
    <w:rPr>
      <w:sz w:val="24"/>
    </w:rPr>
  </w:style>
  <w:style w:type="table" w:styleId="af">
    <w:name w:val="Table Grid"/>
    <w:basedOn w:val="a1"/>
    <w:uiPriority w:val="59"/>
    <w:rsid w:val="00F24F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756C34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21238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21238B"/>
    <w:rPr>
      <w:rFonts w:ascii="Tahoma" w:hAnsi="Tahoma" w:cs="Tahoma"/>
      <w:sz w:val="16"/>
      <w:szCs w:val="16"/>
      <w:lang w:eastAsia="ar-SA"/>
    </w:rPr>
  </w:style>
  <w:style w:type="character" w:customStyle="1" w:styleId="FontStyle41">
    <w:name w:val="Font Style41"/>
    <w:rsid w:val="00CD4F6A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CD4F6A"/>
    <w:pPr>
      <w:widowControl w:val="0"/>
      <w:suppressAutoHyphens w:val="0"/>
      <w:autoSpaceDE w:val="0"/>
      <w:autoSpaceDN w:val="0"/>
      <w:adjustRightInd w:val="0"/>
      <w:spacing w:line="410" w:lineRule="exact"/>
      <w:jc w:val="both"/>
    </w:pPr>
    <w:rPr>
      <w:rFonts w:eastAsia="Calibri"/>
      <w:sz w:val="24"/>
      <w:szCs w:val="24"/>
      <w:lang w:eastAsia="ru-RU"/>
    </w:rPr>
  </w:style>
  <w:style w:type="paragraph" w:customStyle="1" w:styleId="Style10">
    <w:name w:val="Style10"/>
    <w:basedOn w:val="a"/>
    <w:rsid w:val="00CD4F6A"/>
    <w:pPr>
      <w:widowControl w:val="0"/>
      <w:suppressAutoHyphens w:val="0"/>
      <w:autoSpaceDE w:val="0"/>
      <w:autoSpaceDN w:val="0"/>
      <w:adjustRightInd w:val="0"/>
      <w:spacing w:line="451" w:lineRule="exact"/>
      <w:ind w:firstLine="871"/>
      <w:jc w:val="both"/>
    </w:pPr>
    <w:rPr>
      <w:rFonts w:eastAsia="Calibri"/>
      <w:sz w:val="24"/>
      <w:szCs w:val="24"/>
      <w:lang w:eastAsia="ru-RU"/>
    </w:rPr>
  </w:style>
  <w:style w:type="character" w:customStyle="1" w:styleId="FontStyle47">
    <w:name w:val="Font Style47"/>
    <w:rsid w:val="00CD4F6A"/>
    <w:rPr>
      <w:rFonts w:ascii="Lucida Sans Unicode" w:hAnsi="Lucida Sans Unicode" w:cs="Lucida Sans Unicode"/>
      <w:spacing w:val="-20"/>
      <w:sz w:val="26"/>
      <w:szCs w:val="26"/>
    </w:rPr>
  </w:style>
  <w:style w:type="paragraph" w:customStyle="1" w:styleId="Style1">
    <w:name w:val="Style1"/>
    <w:basedOn w:val="a"/>
    <w:rsid w:val="00B752F8"/>
    <w:pPr>
      <w:widowControl w:val="0"/>
      <w:suppressAutoHyphens w:val="0"/>
      <w:autoSpaceDE w:val="0"/>
      <w:autoSpaceDN w:val="0"/>
      <w:adjustRightInd w:val="0"/>
      <w:spacing w:line="448" w:lineRule="exact"/>
      <w:ind w:firstLine="713"/>
      <w:jc w:val="both"/>
    </w:pPr>
    <w:rPr>
      <w:rFonts w:eastAsia="Calibri"/>
      <w:sz w:val="24"/>
      <w:szCs w:val="24"/>
      <w:lang w:eastAsia="ru-RU"/>
    </w:rPr>
  </w:style>
  <w:style w:type="paragraph" w:customStyle="1" w:styleId="Style2">
    <w:name w:val="Style2"/>
    <w:basedOn w:val="a"/>
    <w:rsid w:val="00656ABE"/>
    <w:pPr>
      <w:widowControl w:val="0"/>
      <w:suppressAutoHyphens w:val="0"/>
      <w:autoSpaceDE w:val="0"/>
      <w:autoSpaceDN w:val="0"/>
      <w:adjustRightInd w:val="0"/>
      <w:spacing w:line="322" w:lineRule="exact"/>
      <w:jc w:val="center"/>
    </w:pPr>
    <w:rPr>
      <w:rFonts w:eastAsia="Calibri"/>
      <w:sz w:val="24"/>
      <w:szCs w:val="24"/>
      <w:lang w:eastAsia="ru-RU"/>
    </w:rPr>
  </w:style>
  <w:style w:type="paragraph" w:customStyle="1" w:styleId="Style14">
    <w:name w:val="Style14"/>
    <w:basedOn w:val="a"/>
    <w:rsid w:val="00AA5D21"/>
    <w:pPr>
      <w:widowControl w:val="0"/>
      <w:suppressAutoHyphens w:val="0"/>
      <w:autoSpaceDE w:val="0"/>
      <w:autoSpaceDN w:val="0"/>
      <w:adjustRightInd w:val="0"/>
      <w:spacing w:line="448" w:lineRule="exact"/>
      <w:ind w:firstLine="864"/>
      <w:jc w:val="both"/>
    </w:pPr>
    <w:rPr>
      <w:rFonts w:eastAsia="Calibri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4B3ACD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9">
    <w:name w:val="Style19"/>
    <w:basedOn w:val="a"/>
    <w:rsid w:val="00102F62"/>
    <w:pPr>
      <w:widowControl w:val="0"/>
      <w:suppressAutoHyphens w:val="0"/>
      <w:autoSpaceDE w:val="0"/>
      <w:autoSpaceDN w:val="0"/>
      <w:adjustRightInd w:val="0"/>
      <w:spacing w:line="454" w:lineRule="exact"/>
      <w:ind w:firstLine="864"/>
      <w:jc w:val="both"/>
    </w:pPr>
    <w:rPr>
      <w:rFonts w:eastAsia="Calibri"/>
      <w:sz w:val="24"/>
      <w:szCs w:val="24"/>
      <w:lang w:eastAsia="ru-RU"/>
    </w:rPr>
  </w:style>
  <w:style w:type="paragraph" w:customStyle="1" w:styleId="Style34">
    <w:name w:val="Style34"/>
    <w:basedOn w:val="a"/>
    <w:rsid w:val="00102F62"/>
    <w:pPr>
      <w:widowControl w:val="0"/>
      <w:suppressAutoHyphens w:val="0"/>
      <w:autoSpaceDE w:val="0"/>
      <w:autoSpaceDN w:val="0"/>
      <w:adjustRightInd w:val="0"/>
      <w:spacing w:line="446" w:lineRule="exact"/>
      <w:ind w:firstLine="828"/>
      <w:jc w:val="both"/>
    </w:pPr>
    <w:rPr>
      <w:rFonts w:eastAsia="Calibri"/>
      <w:sz w:val="24"/>
      <w:szCs w:val="24"/>
      <w:lang w:eastAsia="ru-RU"/>
    </w:rPr>
  </w:style>
  <w:style w:type="character" w:customStyle="1" w:styleId="FontStyle38">
    <w:name w:val="Font Style38"/>
    <w:rsid w:val="00102F6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5">
    <w:name w:val="Font Style45"/>
    <w:rsid w:val="00102F62"/>
    <w:rPr>
      <w:rFonts w:ascii="Times New Roman" w:hAnsi="Times New Roman" w:cs="Times New Roman"/>
      <w:i/>
      <w:iCs/>
      <w:sz w:val="24"/>
      <w:szCs w:val="24"/>
    </w:rPr>
  </w:style>
  <w:style w:type="paragraph" w:customStyle="1" w:styleId="ListParagraph">
    <w:name w:val="List Paragraph"/>
    <w:basedOn w:val="a"/>
    <w:rsid w:val="00193BCC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DefaultParagraphFont">
    <w:name w:val="Default Paragraph Font"/>
  </w:style>
  <w:style w:type="character" w:styleId="a5">
    <w:name w:val="Hyperlink"/>
    <w:uiPriority w:val="99"/>
    <w:rPr>
      <w:color w:val="000080"/>
      <w:u w:val="single"/>
      <w:lang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9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a">
    <w:name w:val="Title"/>
    <w:basedOn w:val="a"/>
    <w:next w:val="ab"/>
    <w:qFormat/>
    <w:pPr>
      <w:jc w:val="center"/>
    </w:pPr>
    <w:rPr>
      <w:b/>
      <w:sz w:val="28"/>
    </w:rPr>
  </w:style>
  <w:style w:type="paragraph" w:styleId="ab">
    <w:name w:val="Subtitle"/>
    <w:basedOn w:val="a6"/>
    <w:next w:val="a7"/>
    <w:link w:val="ac"/>
    <w:qFormat/>
    <w:pPr>
      <w:jc w:val="center"/>
    </w:pPr>
    <w:rPr>
      <w:i/>
      <w:iCs/>
    </w:rPr>
  </w:style>
  <w:style w:type="character" w:customStyle="1" w:styleId="ac">
    <w:name w:val="Подзаголовок Знак"/>
    <w:link w:val="ab"/>
    <w:locked/>
    <w:rsid w:val="00AA5D21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ConsPlusNormal">
    <w:name w:val="ConsPlusNormal"/>
    <w:next w:val="a"/>
    <w:link w:val="ConsPlusNormal0"/>
    <w:pPr>
      <w:widowControl w:val="0"/>
      <w:suppressAutoHyphens/>
      <w:autoSpaceDE w:val="0"/>
      <w:ind w:firstLine="720"/>
    </w:pPr>
    <w:rPr>
      <w:rFonts w:ascii="Arial" w:eastAsia="Arial" w:hAnsi="Arial"/>
      <w:lang/>
    </w:rPr>
  </w:style>
  <w:style w:type="character" w:customStyle="1" w:styleId="ConsPlusNormal0">
    <w:name w:val="ConsPlusNormal Знак"/>
    <w:link w:val="ConsPlusNormal"/>
    <w:locked/>
    <w:rsid w:val="00B752F8"/>
    <w:rPr>
      <w:rFonts w:ascii="Arial" w:eastAsia="Arial" w:hAnsi="Arial"/>
      <w:lang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/>
      <w:lang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/>
      <w:b/>
      <w:bCs/>
      <w:lang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/>
      <w:lang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/>
      <w:lang/>
    </w:rPr>
  </w:style>
  <w:style w:type="paragraph" w:customStyle="1" w:styleId="21">
    <w:name w:val="Основной текст 21"/>
    <w:basedOn w:val="a"/>
    <w:pPr>
      <w:jc w:val="both"/>
    </w:pPr>
    <w:rPr>
      <w:sz w:val="28"/>
    </w:rPr>
  </w:style>
  <w:style w:type="paragraph" w:customStyle="1" w:styleId="210">
    <w:name w:val="Основной текст с отступом 21"/>
    <w:basedOn w:val="a"/>
    <w:pPr>
      <w:widowControl w:val="0"/>
      <w:ind w:firstLine="709"/>
      <w:jc w:val="both"/>
    </w:pPr>
    <w:rPr>
      <w:sz w:val="24"/>
    </w:rPr>
  </w:style>
  <w:style w:type="table" w:styleId="af">
    <w:name w:val="Table Grid"/>
    <w:basedOn w:val="a1"/>
    <w:uiPriority w:val="59"/>
    <w:rsid w:val="00F24F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756C34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21238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21238B"/>
    <w:rPr>
      <w:rFonts w:ascii="Tahoma" w:hAnsi="Tahoma" w:cs="Tahoma"/>
      <w:sz w:val="16"/>
      <w:szCs w:val="16"/>
      <w:lang w:eastAsia="ar-SA"/>
    </w:rPr>
  </w:style>
  <w:style w:type="character" w:customStyle="1" w:styleId="FontStyle41">
    <w:name w:val="Font Style41"/>
    <w:rsid w:val="00CD4F6A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CD4F6A"/>
    <w:pPr>
      <w:widowControl w:val="0"/>
      <w:suppressAutoHyphens w:val="0"/>
      <w:autoSpaceDE w:val="0"/>
      <w:autoSpaceDN w:val="0"/>
      <w:adjustRightInd w:val="0"/>
      <w:spacing w:line="410" w:lineRule="exact"/>
      <w:jc w:val="both"/>
    </w:pPr>
    <w:rPr>
      <w:rFonts w:eastAsia="Calibri"/>
      <w:sz w:val="24"/>
      <w:szCs w:val="24"/>
      <w:lang w:eastAsia="ru-RU"/>
    </w:rPr>
  </w:style>
  <w:style w:type="paragraph" w:customStyle="1" w:styleId="Style10">
    <w:name w:val="Style10"/>
    <w:basedOn w:val="a"/>
    <w:rsid w:val="00CD4F6A"/>
    <w:pPr>
      <w:widowControl w:val="0"/>
      <w:suppressAutoHyphens w:val="0"/>
      <w:autoSpaceDE w:val="0"/>
      <w:autoSpaceDN w:val="0"/>
      <w:adjustRightInd w:val="0"/>
      <w:spacing w:line="451" w:lineRule="exact"/>
      <w:ind w:firstLine="871"/>
      <w:jc w:val="both"/>
    </w:pPr>
    <w:rPr>
      <w:rFonts w:eastAsia="Calibri"/>
      <w:sz w:val="24"/>
      <w:szCs w:val="24"/>
      <w:lang w:eastAsia="ru-RU"/>
    </w:rPr>
  </w:style>
  <w:style w:type="character" w:customStyle="1" w:styleId="FontStyle47">
    <w:name w:val="Font Style47"/>
    <w:rsid w:val="00CD4F6A"/>
    <w:rPr>
      <w:rFonts w:ascii="Lucida Sans Unicode" w:hAnsi="Lucida Sans Unicode" w:cs="Lucida Sans Unicode"/>
      <w:spacing w:val="-20"/>
      <w:sz w:val="26"/>
      <w:szCs w:val="26"/>
    </w:rPr>
  </w:style>
  <w:style w:type="paragraph" w:customStyle="1" w:styleId="Style1">
    <w:name w:val="Style1"/>
    <w:basedOn w:val="a"/>
    <w:rsid w:val="00B752F8"/>
    <w:pPr>
      <w:widowControl w:val="0"/>
      <w:suppressAutoHyphens w:val="0"/>
      <w:autoSpaceDE w:val="0"/>
      <w:autoSpaceDN w:val="0"/>
      <w:adjustRightInd w:val="0"/>
      <w:spacing w:line="448" w:lineRule="exact"/>
      <w:ind w:firstLine="713"/>
      <w:jc w:val="both"/>
    </w:pPr>
    <w:rPr>
      <w:rFonts w:eastAsia="Calibri"/>
      <w:sz w:val="24"/>
      <w:szCs w:val="24"/>
      <w:lang w:eastAsia="ru-RU"/>
    </w:rPr>
  </w:style>
  <w:style w:type="paragraph" w:customStyle="1" w:styleId="Style2">
    <w:name w:val="Style2"/>
    <w:basedOn w:val="a"/>
    <w:rsid w:val="00656ABE"/>
    <w:pPr>
      <w:widowControl w:val="0"/>
      <w:suppressAutoHyphens w:val="0"/>
      <w:autoSpaceDE w:val="0"/>
      <w:autoSpaceDN w:val="0"/>
      <w:adjustRightInd w:val="0"/>
      <w:spacing w:line="322" w:lineRule="exact"/>
      <w:jc w:val="center"/>
    </w:pPr>
    <w:rPr>
      <w:rFonts w:eastAsia="Calibri"/>
      <w:sz w:val="24"/>
      <w:szCs w:val="24"/>
      <w:lang w:eastAsia="ru-RU"/>
    </w:rPr>
  </w:style>
  <w:style w:type="paragraph" w:customStyle="1" w:styleId="Style14">
    <w:name w:val="Style14"/>
    <w:basedOn w:val="a"/>
    <w:rsid w:val="00AA5D21"/>
    <w:pPr>
      <w:widowControl w:val="0"/>
      <w:suppressAutoHyphens w:val="0"/>
      <w:autoSpaceDE w:val="0"/>
      <w:autoSpaceDN w:val="0"/>
      <w:adjustRightInd w:val="0"/>
      <w:spacing w:line="448" w:lineRule="exact"/>
      <w:ind w:firstLine="864"/>
      <w:jc w:val="both"/>
    </w:pPr>
    <w:rPr>
      <w:rFonts w:eastAsia="Calibri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4B3ACD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9">
    <w:name w:val="Style19"/>
    <w:basedOn w:val="a"/>
    <w:rsid w:val="00102F62"/>
    <w:pPr>
      <w:widowControl w:val="0"/>
      <w:suppressAutoHyphens w:val="0"/>
      <w:autoSpaceDE w:val="0"/>
      <w:autoSpaceDN w:val="0"/>
      <w:adjustRightInd w:val="0"/>
      <w:spacing w:line="454" w:lineRule="exact"/>
      <w:ind w:firstLine="864"/>
      <w:jc w:val="both"/>
    </w:pPr>
    <w:rPr>
      <w:rFonts w:eastAsia="Calibri"/>
      <w:sz w:val="24"/>
      <w:szCs w:val="24"/>
      <w:lang w:eastAsia="ru-RU"/>
    </w:rPr>
  </w:style>
  <w:style w:type="paragraph" w:customStyle="1" w:styleId="Style34">
    <w:name w:val="Style34"/>
    <w:basedOn w:val="a"/>
    <w:rsid w:val="00102F62"/>
    <w:pPr>
      <w:widowControl w:val="0"/>
      <w:suppressAutoHyphens w:val="0"/>
      <w:autoSpaceDE w:val="0"/>
      <w:autoSpaceDN w:val="0"/>
      <w:adjustRightInd w:val="0"/>
      <w:spacing w:line="446" w:lineRule="exact"/>
      <w:ind w:firstLine="828"/>
      <w:jc w:val="both"/>
    </w:pPr>
    <w:rPr>
      <w:rFonts w:eastAsia="Calibri"/>
      <w:sz w:val="24"/>
      <w:szCs w:val="24"/>
      <w:lang w:eastAsia="ru-RU"/>
    </w:rPr>
  </w:style>
  <w:style w:type="character" w:customStyle="1" w:styleId="FontStyle38">
    <w:name w:val="Font Style38"/>
    <w:rsid w:val="00102F6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5">
    <w:name w:val="Font Style45"/>
    <w:rsid w:val="00102F62"/>
    <w:rPr>
      <w:rFonts w:ascii="Times New Roman" w:hAnsi="Times New Roman" w:cs="Times New Roman"/>
      <w:i/>
      <w:iCs/>
      <w:sz w:val="24"/>
      <w:szCs w:val="24"/>
    </w:rPr>
  </w:style>
  <w:style w:type="paragraph" w:customStyle="1" w:styleId="ListParagraph">
    <w:name w:val="List Paragraph"/>
    <w:basedOn w:val="a"/>
    <w:rsid w:val="00193BCC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A9E0F-DCC9-4522-80AF-3D028D04C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3255</Words>
  <Characters>18559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Сычев</dc:creator>
  <cp:lastModifiedBy>Делопроизводитеь Управление Делами</cp:lastModifiedBy>
  <cp:revision>2</cp:revision>
  <cp:lastPrinted>2025-06-26T02:13:00Z</cp:lastPrinted>
  <dcterms:created xsi:type="dcterms:W3CDTF">2025-07-08T06:08:00Z</dcterms:created>
  <dcterms:modified xsi:type="dcterms:W3CDTF">2025-07-08T06:08:00Z</dcterms:modified>
</cp:coreProperties>
</file>