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4EAD" w14:textId="77777777" w:rsidR="000D46EF" w:rsidRPr="000D46EF" w:rsidRDefault="000D46EF" w:rsidP="000D46EF">
      <w:pPr>
        <w:autoSpaceDE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eastAsia="ar-SA"/>
        </w:rPr>
      </w:pPr>
      <w:r w:rsidRPr="000D46EF">
        <w:rPr>
          <w:rFonts w:ascii="Times New Roman" w:hAnsi="Times New Roman" w:cs="Times New Roman"/>
          <w:sz w:val="28"/>
          <w:szCs w:val="28"/>
          <w:lang w:eastAsia="ar-SA"/>
        </w:rPr>
        <w:t xml:space="preserve">Приложение </w:t>
      </w:r>
    </w:p>
    <w:p w14:paraId="409F3437" w14:textId="77777777" w:rsidR="000D46EF" w:rsidRPr="000D46EF" w:rsidRDefault="000D46EF" w:rsidP="000D46EF">
      <w:pPr>
        <w:autoSpaceDE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6A2F500" w14:textId="77777777" w:rsidR="000D46EF" w:rsidRPr="000D46EF" w:rsidRDefault="000D46EF" w:rsidP="000D46EF">
      <w:pPr>
        <w:autoSpaceDE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eastAsia="ar-SA"/>
        </w:rPr>
      </w:pPr>
      <w:r w:rsidRPr="000D46EF">
        <w:rPr>
          <w:rFonts w:ascii="Times New Roman" w:hAnsi="Times New Roman" w:cs="Times New Roman"/>
          <w:sz w:val="28"/>
          <w:szCs w:val="28"/>
          <w:lang w:eastAsia="ar-SA"/>
        </w:rPr>
        <w:t>к постановлению Администрации Томского района</w:t>
      </w:r>
    </w:p>
    <w:p w14:paraId="249DE4BB" w14:textId="0C93942E" w:rsidR="000D46EF" w:rsidRPr="000D46EF" w:rsidRDefault="000D46EF" w:rsidP="000D46EF">
      <w:pPr>
        <w:autoSpaceDE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eastAsia="ar-SA"/>
        </w:rPr>
      </w:pPr>
      <w:r w:rsidRPr="000D46EF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1E2E26">
        <w:rPr>
          <w:rFonts w:ascii="Times New Roman" w:hAnsi="Times New Roman" w:cs="Times New Roman"/>
          <w:sz w:val="28"/>
          <w:szCs w:val="28"/>
          <w:lang w:eastAsia="ar-SA"/>
        </w:rPr>
        <w:t>20.02.2026</w:t>
      </w:r>
      <w:r w:rsidRPr="000D46EF"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1E2E26">
        <w:rPr>
          <w:rFonts w:ascii="Times New Roman" w:hAnsi="Times New Roman" w:cs="Times New Roman"/>
          <w:sz w:val="28"/>
          <w:szCs w:val="28"/>
          <w:lang w:eastAsia="ar-SA"/>
        </w:rPr>
        <w:t>87-П</w:t>
      </w:r>
      <w:r w:rsidRPr="000D46E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79F0E7C3" w14:textId="77777777" w:rsidR="005F47BC" w:rsidRDefault="005F47BC" w:rsidP="005F47BC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B88173B" w14:textId="77777777" w:rsidR="000D46EF" w:rsidRPr="00736EB2" w:rsidRDefault="000D46EF" w:rsidP="005F47BC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9F82CCF" w14:textId="77777777" w:rsidR="005F47BC" w:rsidRDefault="005F47BC" w:rsidP="005F47BC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36EB2">
        <w:rPr>
          <w:rFonts w:ascii="Times New Roman" w:hAnsi="Times New Roman"/>
          <w:b/>
          <w:caps/>
          <w:sz w:val="24"/>
          <w:szCs w:val="24"/>
        </w:rPr>
        <w:t xml:space="preserve">Схема расстановки знаков и постов </w:t>
      </w:r>
    </w:p>
    <w:p w14:paraId="30DBDC8A" w14:textId="70F6F4DD" w:rsidR="005F47BC" w:rsidRDefault="005F47BC" w:rsidP="005F47BC">
      <w:pPr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A36DB79" wp14:editId="37689F5C">
            <wp:simplePos x="0" y="0"/>
            <wp:positionH relativeFrom="margin">
              <wp:align>right</wp:align>
            </wp:positionH>
            <wp:positionV relativeFrom="paragraph">
              <wp:posOffset>338903</wp:posOffset>
            </wp:positionV>
            <wp:extent cx="6212541" cy="588591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1965"/>
                              </a14:imgEffect>
                              <a14:imgEffect>
                                <a14:saturation sa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541" cy="588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D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22</w:t>
      </w:r>
      <w:r w:rsidRPr="001102D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февраля</w:t>
      </w:r>
      <w:r w:rsidRPr="001102D9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6</w:t>
      </w:r>
      <w:r w:rsidRPr="001102D9">
        <w:rPr>
          <w:b/>
          <w:bCs/>
          <w:sz w:val="24"/>
          <w:szCs w:val="24"/>
        </w:rPr>
        <w:t xml:space="preserve"> г. </w:t>
      </w:r>
      <w:r>
        <w:rPr>
          <w:b/>
          <w:bCs/>
          <w:sz w:val="24"/>
          <w:szCs w:val="24"/>
        </w:rPr>
        <w:t>(воскресенье) с 10-00 до 16-00</w:t>
      </w:r>
    </w:p>
    <w:p w14:paraId="7DA85DB7" w14:textId="6958064F" w:rsidR="005F47BC" w:rsidRDefault="005F47BC" w:rsidP="005F47BC">
      <w:pPr>
        <w:jc w:val="center"/>
        <w:rPr>
          <w:sz w:val="24"/>
          <w:szCs w:val="24"/>
        </w:rPr>
      </w:pPr>
    </w:p>
    <w:p w14:paraId="3F202F8A" w14:textId="77777777" w:rsidR="005F47BC" w:rsidRPr="001102D9" w:rsidRDefault="005F47BC" w:rsidP="005F47BC">
      <w:pPr>
        <w:rPr>
          <w:sz w:val="24"/>
          <w:szCs w:val="24"/>
        </w:rPr>
      </w:pPr>
    </w:p>
    <w:p w14:paraId="50CC96ED" w14:textId="77777777" w:rsidR="005F47BC" w:rsidRPr="001102D9" w:rsidRDefault="005F47BC" w:rsidP="005F47BC">
      <w:pPr>
        <w:rPr>
          <w:sz w:val="24"/>
          <w:szCs w:val="24"/>
        </w:rPr>
      </w:pPr>
    </w:p>
    <w:p w14:paraId="53C6DB1D" w14:textId="77777777" w:rsidR="005F47BC" w:rsidRPr="001102D9" w:rsidRDefault="005F47BC" w:rsidP="005F47BC">
      <w:pPr>
        <w:rPr>
          <w:sz w:val="24"/>
          <w:szCs w:val="24"/>
        </w:rPr>
      </w:pPr>
    </w:p>
    <w:p w14:paraId="0ED0B949" w14:textId="77777777" w:rsidR="005F47BC" w:rsidRPr="001102D9" w:rsidRDefault="005F47BC" w:rsidP="005F47BC">
      <w:pPr>
        <w:rPr>
          <w:sz w:val="24"/>
          <w:szCs w:val="24"/>
        </w:rPr>
      </w:pPr>
    </w:p>
    <w:p w14:paraId="7860DF83" w14:textId="77777777" w:rsidR="005F47BC" w:rsidRPr="001102D9" w:rsidRDefault="005F47BC" w:rsidP="005F47BC">
      <w:pPr>
        <w:rPr>
          <w:sz w:val="24"/>
          <w:szCs w:val="24"/>
        </w:rPr>
      </w:pPr>
    </w:p>
    <w:p w14:paraId="376B950F" w14:textId="77777777" w:rsidR="005F47BC" w:rsidRPr="001102D9" w:rsidRDefault="005F47BC" w:rsidP="005F47BC">
      <w:pPr>
        <w:rPr>
          <w:sz w:val="24"/>
          <w:szCs w:val="24"/>
        </w:rPr>
      </w:pPr>
    </w:p>
    <w:p w14:paraId="35422CA7" w14:textId="77777777" w:rsidR="005F47BC" w:rsidRPr="001102D9" w:rsidRDefault="005F47BC" w:rsidP="005F47BC">
      <w:pPr>
        <w:rPr>
          <w:sz w:val="24"/>
          <w:szCs w:val="24"/>
        </w:rPr>
      </w:pPr>
    </w:p>
    <w:p w14:paraId="46B7D218" w14:textId="77777777" w:rsidR="005F47BC" w:rsidRPr="001102D9" w:rsidRDefault="005F47BC" w:rsidP="005F47BC">
      <w:pPr>
        <w:rPr>
          <w:sz w:val="24"/>
          <w:szCs w:val="24"/>
        </w:rPr>
      </w:pPr>
    </w:p>
    <w:p w14:paraId="1503AAE1" w14:textId="77777777" w:rsidR="005F47BC" w:rsidRPr="001102D9" w:rsidRDefault="005F47BC" w:rsidP="005F47BC">
      <w:pPr>
        <w:rPr>
          <w:sz w:val="24"/>
          <w:szCs w:val="24"/>
        </w:rPr>
      </w:pPr>
    </w:p>
    <w:p w14:paraId="48BF2A24" w14:textId="77777777" w:rsidR="005F47BC" w:rsidRPr="001102D9" w:rsidRDefault="005F47BC" w:rsidP="005F47BC">
      <w:pPr>
        <w:rPr>
          <w:sz w:val="24"/>
          <w:szCs w:val="24"/>
        </w:rPr>
      </w:pPr>
    </w:p>
    <w:p w14:paraId="68C08DF4" w14:textId="77777777" w:rsidR="005F47BC" w:rsidRDefault="005F47BC" w:rsidP="005F47BC">
      <w:pPr>
        <w:rPr>
          <w:sz w:val="24"/>
          <w:szCs w:val="24"/>
        </w:rPr>
      </w:pPr>
    </w:p>
    <w:p w14:paraId="60FEA56E" w14:textId="77777777" w:rsidR="00BA271B" w:rsidRDefault="00BA271B"/>
    <w:sectPr w:rsidR="00BA271B" w:rsidSect="005F47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BC"/>
    <w:rsid w:val="000D46EF"/>
    <w:rsid w:val="001E2E26"/>
    <w:rsid w:val="005F47BC"/>
    <w:rsid w:val="00863113"/>
    <w:rsid w:val="00B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AD99"/>
  <w15:docId w15:val="{FB9AD8D1-6661-4887-8B24-DE58407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7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Наталья Блинова</cp:lastModifiedBy>
  <cp:revision>2</cp:revision>
  <dcterms:created xsi:type="dcterms:W3CDTF">2026-02-20T11:43:00Z</dcterms:created>
  <dcterms:modified xsi:type="dcterms:W3CDTF">2026-02-20T11:43:00Z</dcterms:modified>
</cp:coreProperties>
</file>